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71F5" w14:textId="77777777" w:rsidR="00591387" w:rsidRPr="00591387" w:rsidRDefault="00591387" w:rsidP="00591387">
      <w:r w:rsidRPr="00591387">
        <w:rPr>
          <w:b/>
          <w:bCs/>
        </w:rPr>
        <w:t>Manual de Cadastro de Usuários no IZZI</w:t>
      </w:r>
    </w:p>
    <w:p w14:paraId="273D9EAB" w14:textId="77777777" w:rsidR="00591387" w:rsidRPr="00591387" w:rsidRDefault="00591387" w:rsidP="00591387">
      <w:r w:rsidRPr="00591387">
        <w:t>Este manual irá orientá-lo sobre como cadastrar novos usuários no sistema IZZI. O processo é simples e rápido, e você poderá ter novos usuários cadastrados em poucos minutos.</w:t>
      </w:r>
    </w:p>
    <w:p w14:paraId="01FCD7B9" w14:textId="77777777" w:rsidR="00591387" w:rsidRPr="00591387" w:rsidRDefault="00591387" w:rsidP="00591387">
      <w:r w:rsidRPr="00591387">
        <w:rPr>
          <w:b/>
          <w:bCs/>
        </w:rPr>
        <w:t>Passo 1: Acesse a tela de cadastro de usuários</w:t>
      </w:r>
    </w:p>
    <w:p w14:paraId="5BEC8043" w14:textId="77777777" w:rsidR="00591387" w:rsidRPr="00591387" w:rsidRDefault="00591387" w:rsidP="00591387">
      <w:r w:rsidRPr="00591387">
        <w:t>Para acessar a tela de cadastro de usuários, clique no menu "Minha Conta" e, em seguida, em "Opções de Cadastro da Empresa". Na tela que se abrir, clique em "Usuários".</w:t>
      </w:r>
    </w:p>
    <w:p w14:paraId="1B01830E" w14:textId="77777777" w:rsidR="00591387" w:rsidRPr="00591387" w:rsidRDefault="00591387" w:rsidP="00591387">
      <w:r w:rsidRPr="00591387">
        <w:rPr>
          <w:b/>
          <w:bCs/>
        </w:rPr>
        <w:t>Passo 2: Preencha os dados do usuário</w:t>
      </w:r>
    </w:p>
    <w:p w14:paraId="240D6C1B" w14:textId="77777777" w:rsidR="00591387" w:rsidRPr="00591387" w:rsidRDefault="00591387" w:rsidP="00591387">
      <w:r w:rsidRPr="00591387">
        <w:t>Na tela de cadastro de usuários, você precisará preencher os seguintes dados:</w:t>
      </w:r>
    </w:p>
    <w:p w14:paraId="31F90E3E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Nome do usuário</w:t>
      </w:r>
    </w:p>
    <w:p w14:paraId="3AA43079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E-mail do usuário</w:t>
      </w:r>
    </w:p>
    <w:p w14:paraId="47E46487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Senha do usuário</w:t>
      </w:r>
    </w:p>
    <w:p w14:paraId="1FF16F54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Confirmação de senha</w:t>
      </w:r>
    </w:p>
    <w:p w14:paraId="0C48ACA8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Perfil de acesso</w:t>
      </w:r>
    </w:p>
    <w:p w14:paraId="5B1452EA" w14:textId="77777777" w:rsidR="00591387" w:rsidRPr="00591387" w:rsidRDefault="00591387" w:rsidP="00591387">
      <w:pPr>
        <w:numPr>
          <w:ilvl w:val="0"/>
          <w:numId w:val="1"/>
        </w:numPr>
      </w:pPr>
      <w:r w:rsidRPr="00591387">
        <w:t>Porcentagem máxima de desconto</w:t>
      </w:r>
    </w:p>
    <w:p w14:paraId="35BDC974" w14:textId="77777777" w:rsidR="00591387" w:rsidRPr="00591387" w:rsidRDefault="00591387" w:rsidP="00591387">
      <w:r w:rsidRPr="00591387">
        <w:rPr>
          <w:b/>
          <w:bCs/>
        </w:rPr>
        <w:t>Passo 3: Salve o usuário</w:t>
      </w:r>
    </w:p>
    <w:p w14:paraId="4CE636F0" w14:textId="77777777" w:rsidR="00591387" w:rsidRPr="00591387" w:rsidRDefault="00591387" w:rsidP="00591387">
      <w:r w:rsidRPr="00591387">
        <w:t>Após preencher os dados do usuário, clique no botão "Salvar". O usuário será cadastrado no sistema.</w:t>
      </w:r>
    </w:p>
    <w:p w14:paraId="36D68030" w14:textId="77777777" w:rsidR="00591387" w:rsidRPr="00591387" w:rsidRDefault="00591387" w:rsidP="00591387">
      <w:r w:rsidRPr="00591387">
        <w:rPr>
          <w:b/>
          <w:bCs/>
        </w:rPr>
        <w:t>Passo 4: Configure o perfil de acesso do usuário</w:t>
      </w:r>
    </w:p>
    <w:p w14:paraId="5E007399" w14:textId="77777777" w:rsidR="00591387" w:rsidRPr="00591387" w:rsidRDefault="00591387" w:rsidP="00591387">
      <w:r w:rsidRPr="00591387">
        <w:t>O perfil de acesso do usuário determina quais funções o usuário poderá realizar no sistema. Para configurar o perfil de acesso do usuário, clique no botão "Perfis de Acesso" e, em seguida, selecione o perfil desejado.</w:t>
      </w:r>
    </w:p>
    <w:p w14:paraId="525F9D55" w14:textId="77777777" w:rsidR="00591387" w:rsidRPr="00591387" w:rsidRDefault="00591387" w:rsidP="00591387">
      <w:r w:rsidRPr="00591387">
        <w:rPr>
          <w:b/>
          <w:bCs/>
        </w:rPr>
        <w:t>Passo 5: Conclua o cadastro</w:t>
      </w:r>
    </w:p>
    <w:p w14:paraId="39239D2C" w14:textId="77777777" w:rsidR="00591387" w:rsidRPr="00591387" w:rsidRDefault="00591387" w:rsidP="00591387">
      <w:r w:rsidRPr="00591387">
        <w:t>Após configurar o perfil de acesso do usuário, clique no botão "Salvar" novamente. O usuário estará agora cadastrado no sistema e poderá acessar o IZZI.</w:t>
      </w:r>
    </w:p>
    <w:p w14:paraId="26516BEA" w14:textId="77777777" w:rsidR="00591387" w:rsidRPr="00591387" w:rsidRDefault="00591387" w:rsidP="00591387">
      <w:r w:rsidRPr="00591387">
        <w:rPr>
          <w:b/>
          <w:bCs/>
        </w:rPr>
        <w:t>Dicas adicionais</w:t>
      </w:r>
    </w:p>
    <w:p w14:paraId="1CA5BC10" w14:textId="77777777" w:rsidR="00591387" w:rsidRPr="00591387" w:rsidRDefault="00591387" w:rsidP="00591387">
      <w:pPr>
        <w:numPr>
          <w:ilvl w:val="0"/>
          <w:numId w:val="2"/>
        </w:numPr>
      </w:pPr>
      <w:r w:rsidRPr="00591387">
        <w:t>Certifique-se de que o e-mail do usuário esteja correto, pois ele será usado para enviar a senha de acesso.</w:t>
      </w:r>
    </w:p>
    <w:p w14:paraId="1D2C734D" w14:textId="77777777" w:rsidR="00591387" w:rsidRPr="00591387" w:rsidRDefault="00591387" w:rsidP="00591387">
      <w:pPr>
        <w:numPr>
          <w:ilvl w:val="0"/>
          <w:numId w:val="2"/>
        </w:numPr>
      </w:pPr>
      <w:r w:rsidRPr="00591387">
        <w:t>Escolha uma senha forte para o usuário.</w:t>
      </w:r>
    </w:p>
    <w:p w14:paraId="4D50215F" w14:textId="77777777" w:rsidR="00591387" w:rsidRPr="00591387" w:rsidRDefault="00591387" w:rsidP="00591387">
      <w:pPr>
        <w:numPr>
          <w:ilvl w:val="0"/>
          <w:numId w:val="2"/>
        </w:numPr>
      </w:pPr>
      <w:r w:rsidRPr="00591387">
        <w:t>Certifique-se de que o perfil de acesso do usuário seja adequado para suas necessidades.</w:t>
      </w:r>
    </w:p>
    <w:p w14:paraId="161D0F88" w14:textId="77777777" w:rsidR="00591387" w:rsidRPr="00591387" w:rsidRDefault="00591387" w:rsidP="00591387">
      <w:r w:rsidRPr="00591387">
        <w:rPr>
          <w:b/>
          <w:bCs/>
        </w:rPr>
        <w:t>Conclusão</w:t>
      </w:r>
    </w:p>
    <w:p w14:paraId="73E99BF6" w14:textId="77777777" w:rsidR="00591387" w:rsidRPr="00591387" w:rsidRDefault="00591387" w:rsidP="00591387">
      <w:r w:rsidRPr="00591387">
        <w:t>Agora que você sabe como cadastrar novos usuários no IZZI, você poderá criar contas para seus funcionários, clientes ou qualquer outra pessoa que precise acessar o sistema. Com o IZZI, você pode gerenciar seus usuários de forma fácil e eficiente.</w:t>
      </w:r>
    </w:p>
    <w:p w14:paraId="0347B3C3" w14:textId="77777777" w:rsidR="00B75589" w:rsidRDefault="00B75589"/>
    <w:sectPr w:rsidR="00B7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7015"/>
    <w:multiLevelType w:val="multilevel"/>
    <w:tmpl w:val="3B3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63932"/>
    <w:multiLevelType w:val="multilevel"/>
    <w:tmpl w:val="022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8067">
    <w:abstractNumId w:val="1"/>
  </w:num>
  <w:num w:numId="2" w16cid:durableId="15625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7"/>
    <w:rsid w:val="00224CD5"/>
    <w:rsid w:val="00591387"/>
    <w:rsid w:val="00B75589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3603"/>
  <w15:chartTrackingRefBased/>
  <w15:docId w15:val="{CAFAD4C8-9918-4888-BCAB-D8706D05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AMDLAN</dc:creator>
  <cp:keywords/>
  <dc:description/>
  <cp:lastModifiedBy>Gestor AMDLAN</cp:lastModifiedBy>
  <cp:revision>1</cp:revision>
  <dcterms:created xsi:type="dcterms:W3CDTF">2024-09-25T13:03:00Z</dcterms:created>
  <dcterms:modified xsi:type="dcterms:W3CDTF">2024-09-25T13:04:00Z</dcterms:modified>
</cp:coreProperties>
</file>