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ACC4" w14:textId="78A7CF31" w:rsidR="00A33CE6" w:rsidRDefault="00661A50" w:rsidP="00661A50">
      <w:pPr>
        <w:pStyle w:val="Tytu"/>
        <w:jc w:val="center"/>
        <w:rPr>
          <w:b/>
          <w:bCs/>
        </w:rPr>
      </w:pPr>
      <w:r w:rsidRPr="00661A50">
        <w:rPr>
          <w:b/>
          <w:bCs/>
        </w:rPr>
        <w:t>ENVIROMENT FROM D2R GAME</w:t>
      </w:r>
    </w:p>
    <w:p w14:paraId="6D17B3D8" w14:textId="40EBB7C8" w:rsidR="003E441F" w:rsidRDefault="00327F72" w:rsidP="00F6785C">
      <w:pPr>
        <w:jc w:val="both"/>
      </w:pPr>
      <w:r>
        <w:t xml:space="preserve">Folder </w:t>
      </w:r>
      <w:r>
        <w:rPr>
          <w:b/>
          <w:bCs/>
        </w:rPr>
        <w:t>env</w:t>
      </w:r>
      <w:r>
        <w:t xml:space="preserve"> zawiera w sobie różnego typu pliki modeli dla m.in.: drzew, skrzyń czy beczek. </w:t>
      </w:r>
      <w:r w:rsidR="00D4390E">
        <w:t xml:space="preserve">Pomijając folder biome z plikami *.json oczywiście. </w:t>
      </w:r>
      <w:r>
        <w:t>Na razie stwierdzono, że pliki modeli są dostępne w tym samym formacie co modele npc czy potworów, czyli *.model. Natomiast są tam także pliki *.physic.</w:t>
      </w:r>
      <w:r w:rsidR="003E441F">
        <w:t xml:space="preserve"> Wiadomo, że program </w:t>
      </w:r>
      <w:r w:rsidR="003E441F">
        <w:rPr>
          <w:b/>
          <w:bCs/>
        </w:rPr>
        <w:t xml:space="preserve">Noesis </w:t>
      </w:r>
      <w:r w:rsidR="003E441F">
        <w:t>jest w stanie odtworzyć pliki *.model, natomiast nie wiadomo czy odtworzy pliki *.physic.</w:t>
      </w:r>
    </w:p>
    <w:p w14:paraId="46D7E671" w14:textId="77777777" w:rsidR="00DF7C61" w:rsidRDefault="00DF7C61" w:rsidP="00DF7C61">
      <w:pPr>
        <w:keepNext/>
        <w:jc w:val="center"/>
      </w:pPr>
      <w:r w:rsidRPr="00DF7C61">
        <w:rPr>
          <w:noProof/>
        </w:rPr>
        <w:drawing>
          <wp:inline distT="0" distB="0" distL="0" distR="0" wp14:anchorId="06AB5151" wp14:editId="755B4672">
            <wp:extent cx="1305107" cy="2381582"/>
            <wp:effectExtent l="0" t="0" r="9525" b="0"/>
            <wp:docPr id="18568688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68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2136" w14:textId="4F80D1A2" w:rsidR="00DF7C61" w:rsidRDefault="00DF7C61" w:rsidP="00DF7C61">
      <w:pPr>
        <w:pStyle w:val="Legenda"/>
        <w:jc w:val="center"/>
      </w:pPr>
      <w:r>
        <w:t xml:space="preserve">Rysunek </w:t>
      </w:r>
      <w:fldSimple w:instr=" SEQ Rysunek \* ARABIC ">
        <w:r w:rsidR="00F3018A">
          <w:rPr>
            <w:noProof/>
          </w:rPr>
          <w:t>1</w:t>
        </w:r>
      </w:fldSimple>
      <w:r w:rsidR="0020401F">
        <w:t xml:space="preserve">. </w:t>
      </w:r>
      <w:r>
        <w:t>Struktura podkatalogów folderu env</w:t>
      </w:r>
    </w:p>
    <w:p w14:paraId="026FE876" w14:textId="7D849675" w:rsidR="00DF7C61" w:rsidRDefault="00DF7C61" w:rsidP="003A3F8D">
      <w:pPr>
        <w:jc w:val="both"/>
      </w:pPr>
      <w:r>
        <w:t xml:space="preserve">Z pokazanej wyżej struktury interesują nas </w:t>
      </w:r>
      <w:r w:rsidR="0071742B">
        <w:t>podkatalogi</w:t>
      </w:r>
      <w:r>
        <w:t xml:space="preserve"> takie jak: Cluster, foliage, </w:t>
      </w:r>
      <w:r w:rsidR="006360BF">
        <w:t>model, preset i texture (możliwe).</w:t>
      </w:r>
    </w:p>
    <w:p w14:paraId="2F50CD56" w14:textId="77777777" w:rsidR="006360BF" w:rsidRDefault="006360BF" w:rsidP="006360BF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B75810" wp14:editId="18774255">
                <wp:simplePos x="0" y="0"/>
                <wp:positionH relativeFrom="column">
                  <wp:posOffset>2457882</wp:posOffset>
                </wp:positionH>
                <wp:positionV relativeFrom="paragraph">
                  <wp:posOffset>1718158</wp:posOffset>
                </wp:positionV>
                <wp:extent cx="833933" cy="131673"/>
                <wp:effectExtent l="0" t="0" r="23495" b="20955"/>
                <wp:wrapNone/>
                <wp:docPr id="1218635449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33" cy="1316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EB02C" id="Prostokąt 1" o:spid="_x0000_s1026" style="position:absolute;margin-left:193.55pt;margin-top:135.3pt;width:65.65pt;height:10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EB3CEF" wp14:editId="011D72A9">
                <wp:simplePos x="0" y="0"/>
                <wp:positionH relativeFrom="column">
                  <wp:posOffset>2456231</wp:posOffset>
                </wp:positionH>
                <wp:positionV relativeFrom="paragraph">
                  <wp:posOffset>1197229</wp:posOffset>
                </wp:positionV>
                <wp:extent cx="833933" cy="329184"/>
                <wp:effectExtent l="0" t="0" r="23495" b="19685"/>
                <wp:wrapNone/>
                <wp:docPr id="1757826183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33" cy="3291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678CA" id="Prostokąt 1" o:spid="_x0000_s1026" style="position:absolute;margin-left:193.4pt;margin-top:94.25pt;width:65.65pt;height:25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A36F8C" wp14:editId="2ED68A41">
                <wp:simplePos x="0" y="0"/>
                <wp:positionH relativeFrom="column">
                  <wp:posOffset>2457882</wp:posOffset>
                </wp:positionH>
                <wp:positionV relativeFrom="paragraph">
                  <wp:posOffset>350215</wp:posOffset>
                </wp:positionV>
                <wp:extent cx="833933" cy="329184"/>
                <wp:effectExtent l="0" t="0" r="23495" b="13970"/>
                <wp:wrapNone/>
                <wp:docPr id="710105197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33" cy="3291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741F0" id="Prostokąt 1" o:spid="_x0000_s1026" style="position:absolute;margin-left:193.55pt;margin-top:27.6pt;width:65.65pt;height:2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" filled="f" strokecolor="#e00" strokeweight="1pt"/>
            </w:pict>
          </mc:Fallback>
        </mc:AlternateContent>
      </w:r>
      <w:r w:rsidRPr="00DF7C61">
        <w:rPr>
          <w:noProof/>
        </w:rPr>
        <w:drawing>
          <wp:inline distT="0" distB="0" distL="0" distR="0" wp14:anchorId="5F5233BE" wp14:editId="6F97EF4A">
            <wp:extent cx="1305107" cy="2381582"/>
            <wp:effectExtent l="0" t="0" r="9525" b="0"/>
            <wp:docPr id="827323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68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379C" w14:textId="11776A20" w:rsidR="006360BF" w:rsidRDefault="006360BF" w:rsidP="006360BF">
      <w:pPr>
        <w:pStyle w:val="Legenda"/>
        <w:jc w:val="center"/>
      </w:pPr>
      <w:r>
        <w:t xml:space="preserve">Rysunek </w:t>
      </w:r>
      <w:fldSimple w:instr=" SEQ Rysunek \* ARABIC ">
        <w:r w:rsidR="00F3018A">
          <w:rPr>
            <w:noProof/>
          </w:rPr>
          <w:t>2</w:t>
        </w:r>
      </w:fldSimple>
      <w:r w:rsidR="0020401F">
        <w:t xml:space="preserve">. </w:t>
      </w:r>
      <w:r>
        <w:t>Oznaczenie podkatalogów, które nas interesują</w:t>
      </w:r>
    </w:p>
    <w:p w14:paraId="41C79F9D" w14:textId="1EAD18DE" w:rsidR="006360BF" w:rsidRDefault="0071742B" w:rsidP="003A3F8D">
      <w:pPr>
        <w:jc w:val="both"/>
      </w:pPr>
      <w:r>
        <w:t xml:space="preserve">Podkatalog biome zawiera jedynie pliki *.json, więc tego nawet nie bierzemy pod uwagę. Poszukujemy dostępnych plików z modelami otoczenia (enviroment). </w:t>
      </w:r>
    </w:p>
    <w:p w14:paraId="3937D325" w14:textId="3A5BC37A" w:rsidR="00B606E7" w:rsidRDefault="00F3018A" w:rsidP="00B606E7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66F5EF" wp14:editId="04E6886A">
                <wp:simplePos x="0" y="0"/>
                <wp:positionH relativeFrom="column">
                  <wp:posOffset>2399360</wp:posOffset>
                </wp:positionH>
                <wp:positionV relativeFrom="paragraph">
                  <wp:posOffset>263322</wp:posOffset>
                </wp:positionV>
                <wp:extent cx="1152830" cy="736778"/>
                <wp:effectExtent l="0" t="0" r="28575" b="25400"/>
                <wp:wrapNone/>
                <wp:docPr id="445797962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830" cy="7367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E2ABF" id="Prostokąt 1" o:spid="_x0000_s1026" style="position:absolute;margin-left:188.95pt;margin-top:20.75pt;width:90.75pt;height:5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" filled="f" strokecolor="#e00" strokeweight="1pt"/>
            </w:pict>
          </mc:Fallback>
        </mc:AlternateContent>
      </w:r>
      <w:r w:rsidR="00B606E7" w:rsidRPr="00B606E7">
        <w:rPr>
          <w:noProof/>
        </w:rPr>
        <w:drawing>
          <wp:inline distT="0" distB="0" distL="0" distR="0" wp14:anchorId="1AEAFDCC" wp14:editId="44172AB0">
            <wp:extent cx="1343212" cy="1000265"/>
            <wp:effectExtent l="0" t="0" r="0" b="9525"/>
            <wp:docPr id="9617440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ECD6" w14:textId="357ECAAD" w:rsidR="00B606E7" w:rsidRDefault="00B606E7" w:rsidP="00B606E7">
      <w:pPr>
        <w:pStyle w:val="Legenda"/>
        <w:jc w:val="center"/>
      </w:pPr>
      <w:r>
        <w:t xml:space="preserve">Rysunek </w:t>
      </w:r>
      <w:fldSimple w:instr=" SEQ Rysunek \* ARABIC ">
        <w:r w:rsidR="00F3018A">
          <w:rPr>
            <w:noProof/>
          </w:rPr>
          <w:t>3</w:t>
        </w:r>
      </w:fldSimple>
      <w:r w:rsidR="0020401F">
        <w:t xml:space="preserve">. </w:t>
      </w:r>
      <w:r>
        <w:t>struktura podkatalogu Cluster</w:t>
      </w:r>
    </w:p>
    <w:p w14:paraId="656149A9" w14:textId="6053CC9B" w:rsidR="003A3F8D" w:rsidRDefault="00B606E7" w:rsidP="003A3F8D">
      <w:pPr>
        <w:jc w:val="both"/>
      </w:pPr>
      <w:r>
        <w:t>Oczywiście pomijając pliki *.json, które także się znajdują w tych folderach, to jest tam dużo plików *.model wraz z plikami *.physic.</w:t>
      </w:r>
    </w:p>
    <w:p w14:paraId="5BAB54DD" w14:textId="1B0BF90A" w:rsidR="003A3F8D" w:rsidRDefault="00F3018A" w:rsidP="003A3F8D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5DC6C1" wp14:editId="7B5CFD93">
                <wp:simplePos x="0" y="0"/>
                <wp:positionH relativeFrom="column">
                  <wp:posOffset>2457882</wp:posOffset>
                </wp:positionH>
                <wp:positionV relativeFrom="paragraph">
                  <wp:posOffset>474066</wp:posOffset>
                </wp:positionV>
                <wp:extent cx="1094003" cy="994537"/>
                <wp:effectExtent l="0" t="0" r="11430" b="15240"/>
                <wp:wrapNone/>
                <wp:docPr id="751426205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003" cy="9945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E0D30" id="Prostokąt 1" o:spid="_x0000_s1026" style="position:absolute;margin-left:193.55pt;margin-top:37.35pt;width:86.15pt;height:7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" filled="f" strokecolor="#e00" strokeweight="1pt"/>
            </w:pict>
          </mc:Fallback>
        </mc:AlternateContent>
      </w:r>
      <w:r w:rsidR="003A3F8D" w:rsidRPr="003A3F8D">
        <w:rPr>
          <w:noProof/>
        </w:rPr>
        <w:drawing>
          <wp:inline distT="0" distB="0" distL="0" distR="0" wp14:anchorId="25DD6ED9" wp14:editId="5021B02A">
            <wp:extent cx="1352550" cy="1470355"/>
            <wp:effectExtent l="0" t="0" r="0" b="0"/>
            <wp:docPr id="5308160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6021" name=""/>
                    <pic:cNvPicPr/>
                  </pic:nvPicPr>
                  <pic:blipFill rotWithShape="1">
                    <a:blip r:embed="rId8"/>
                    <a:srcRect b="3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739" cy="1470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27938" w14:textId="65CEA5F4" w:rsidR="003A3F8D" w:rsidRDefault="003A3F8D" w:rsidP="003A3F8D">
      <w:pPr>
        <w:pStyle w:val="Legenda"/>
        <w:jc w:val="center"/>
      </w:pPr>
      <w:r>
        <w:t xml:space="preserve">Rysunek </w:t>
      </w:r>
      <w:fldSimple w:instr=" SEQ Rysunek \* ARABIC ">
        <w:r w:rsidR="00F3018A">
          <w:rPr>
            <w:noProof/>
          </w:rPr>
          <w:t>4</w:t>
        </w:r>
      </w:fldSimple>
      <w:r w:rsidR="0020401F">
        <w:t xml:space="preserve">. </w:t>
      </w:r>
      <w:r>
        <w:t>Struktura podkatalogu foliage</w:t>
      </w:r>
    </w:p>
    <w:p w14:paraId="20B3BEAD" w14:textId="3978D7CE" w:rsidR="0020401F" w:rsidRDefault="00F3018A" w:rsidP="0020401F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FBC6C9" wp14:editId="57C2C6A4">
                <wp:simplePos x="0" y="0"/>
                <wp:positionH relativeFrom="column">
                  <wp:posOffset>2340839</wp:posOffset>
                </wp:positionH>
                <wp:positionV relativeFrom="paragraph">
                  <wp:posOffset>1174166</wp:posOffset>
                </wp:positionV>
                <wp:extent cx="1126540" cy="1727378"/>
                <wp:effectExtent l="0" t="0" r="16510" b="25400"/>
                <wp:wrapNone/>
                <wp:docPr id="37700888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540" cy="17273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0019B" id="Prostokąt 1" o:spid="_x0000_s1026" style="position:absolute;margin-left:184.3pt;margin-top:92.45pt;width:88.7pt;height:1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" filled="f" strokecolor="#e00" strokeweight="1pt"/>
            </w:pict>
          </mc:Fallback>
        </mc:AlternateContent>
      </w:r>
      <w:r w:rsidR="0020401F" w:rsidRPr="0020401F">
        <w:rPr>
          <w:noProof/>
        </w:rPr>
        <w:drawing>
          <wp:inline distT="0" distB="0" distL="0" distR="0" wp14:anchorId="21B57196" wp14:editId="48D35664">
            <wp:extent cx="1524213" cy="2905530"/>
            <wp:effectExtent l="0" t="0" r="0" b="0"/>
            <wp:docPr id="14929223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22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9921" w14:textId="162677D8" w:rsidR="003A3F8D" w:rsidRDefault="0020401F" w:rsidP="0020401F">
      <w:pPr>
        <w:pStyle w:val="Legenda"/>
        <w:jc w:val="center"/>
      </w:pPr>
      <w:r>
        <w:t xml:space="preserve">Rysunek </w:t>
      </w:r>
      <w:fldSimple w:instr=" SEQ Rysunek \* ARABIC ">
        <w:r w:rsidR="00F3018A">
          <w:rPr>
            <w:noProof/>
          </w:rPr>
          <w:t>5</w:t>
        </w:r>
      </w:fldSimple>
      <w:r>
        <w:t>. Struktura podkatalogu model</w:t>
      </w:r>
    </w:p>
    <w:p w14:paraId="4C4F89D9" w14:textId="664B63CF" w:rsidR="005C20E3" w:rsidRDefault="00F3018A" w:rsidP="005C20E3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40DB0E" wp14:editId="132F912A">
                <wp:simplePos x="0" y="0"/>
                <wp:positionH relativeFrom="column">
                  <wp:posOffset>2260371</wp:posOffset>
                </wp:positionH>
                <wp:positionV relativeFrom="paragraph">
                  <wp:posOffset>1360602</wp:posOffset>
                </wp:positionV>
                <wp:extent cx="1480414" cy="1877873"/>
                <wp:effectExtent l="0" t="0" r="24765" b="27305"/>
                <wp:wrapNone/>
                <wp:docPr id="424024699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414" cy="18778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67080" id="Prostokąt 1" o:spid="_x0000_s1026" style="position:absolute;margin-left:178pt;margin-top:107.15pt;width:116.55pt;height:14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" filled="f" strokecolor="#e00" strokeweight="1pt"/>
            </w:pict>
          </mc:Fallback>
        </mc:AlternateContent>
      </w:r>
      <w:r w:rsidR="005C20E3" w:rsidRPr="005C20E3">
        <w:rPr>
          <w:noProof/>
        </w:rPr>
        <w:drawing>
          <wp:inline distT="0" distB="0" distL="0" distR="0" wp14:anchorId="0DE9C751" wp14:editId="5C9023B3">
            <wp:extent cx="1714739" cy="3238952"/>
            <wp:effectExtent l="0" t="0" r="0" b="0"/>
            <wp:docPr id="4430748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74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945F" w14:textId="3F3DA4B7" w:rsidR="0020401F" w:rsidRDefault="005C20E3" w:rsidP="005C20E3">
      <w:pPr>
        <w:pStyle w:val="Legenda"/>
        <w:jc w:val="center"/>
      </w:pPr>
      <w:r>
        <w:t xml:space="preserve">Rysunek </w:t>
      </w:r>
      <w:fldSimple w:instr=" SEQ Rysunek \* ARABIC ">
        <w:r w:rsidR="00F3018A">
          <w:rPr>
            <w:noProof/>
          </w:rPr>
          <w:t>6</w:t>
        </w:r>
      </w:fldSimple>
      <w:r>
        <w:t>. Struktura podkatalogu preset</w:t>
      </w:r>
    </w:p>
    <w:p w14:paraId="6EFB21AF" w14:textId="22E0AAE9" w:rsidR="00F3018A" w:rsidRDefault="00F3018A" w:rsidP="00F3018A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097E65" wp14:editId="28538302">
                <wp:simplePos x="0" y="0"/>
                <wp:positionH relativeFrom="column">
                  <wp:posOffset>2340839</wp:posOffset>
                </wp:positionH>
                <wp:positionV relativeFrom="paragraph">
                  <wp:posOffset>1696745</wp:posOffset>
                </wp:positionV>
                <wp:extent cx="1097280" cy="1722349"/>
                <wp:effectExtent l="0" t="0" r="26670" b="11430"/>
                <wp:wrapNone/>
                <wp:docPr id="183628187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7223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B60DA" id="Prostokąt 1" o:spid="_x0000_s1026" style="position:absolute;margin-left:184.3pt;margin-top:133.6pt;width:86.4pt;height:13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" filled="f" strokecolor="#e00" strokeweight="1pt"/>
            </w:pict>
          </mc:Fallback>
        </mc:AlternateContent>
      </w:r>
      <w:r w:rsidRPr="00F3018A">
        <w:rPr>
          <w:noProof/>
        </w:rPr>
        <w:drawing>
          <wp:inline distT="0" distB="0" distL="0" distR="0" wp14:anchorId="4948A680" wp14:editId="03284A34">
            <wp:extent cx="1543265" cy="3419952"/>
            <wp:effectExtent l="0" t="0" r="0" b="9525"/>
            <wp:docPr id="6929444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44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7FAD" w14:textId="26A150F5" w:rsidR="005C20E3" w:rsidRDefault="00F3018A" w:rsidP="00F3018A">
      <w:pPr>
        <w:pStyle w:val="Legenda"/>
        <w:jc w:val="center"/>
      </w:pPr>
      <w:r>
        <w:t xml:space="preserve">Rysunek </w:t>
      </w:r>
      <w:fldSimple w:instr=" SEQ Rysunek \* ARABIC ">
        <w:r>
          <w:rPr>
            <w:noProof/>
          </w:rPr>
          <w:t>7</w:t>
        </w:r>
      </w:fldSimple>
      <w:r>
        <w:t>. Struktura podkatalogu texture</w:t>
      </w:r>
    </w:p>
    <w:p w14:paraId="0A3A8146" w14:textId="1F0D092F" w:rsidR="001C1223" w:rsidRPr="001C1223" w:rsidRDefault="001C1223" w:rsidP="001C1223">
      <w:r w:rsidRPr="001C1223">
        <w:t>Noesis ma problem z w</w:t>
      </w:r>
      <w:r>
        <w:t>yświetlenie modeli otoczenia np. beczki, krzaki, drzewa, ruiny. Wtedy trzeba zmienić ANIMATION_MODE na 0. Ponieważ szuka plików animacji, które te obiekty nie posiadają. Natomiast nie wczytuje on tekstur dla tych obiektów, mimo że większa część z nich znajduje się w folderze z plikami w formacie *.textures.</w:t>
      </w:r>
    </w:p>
    <w:p w14:paraId="79212544" w14:textId="0D2236D8" w:rsidR="001C1223" w:rsidRPr="001C1223" w:rsidRDefault="001C1223" w:rsidP="001C1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</w:pPr>
      <w:r w:rsidRPr="001C122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l-PL"/>
          <w14:ligatures w14:val="none"/>
        </w:rPr>
        <w:t>ANIMATION_MODE</w:t>
      </w:r>
      <w:r w:rsidRPr="001C1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 xml:space="preserve"> = </w:t>
      </w:r>
      <w:r w:rsidRPr="001C1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0</w:t>
      </w:r>
    </w:p>
    <w:p w14:paraId="4893204B" w14:textId="77777777" w:rsidR="00715848" w:rsidRDefault="00715848" w:rsidP="00715848"/>
    <w:p w14:paraId="663AA01C" w14:textId="77777777" w:rsidR="001C1223" w:rsidRPr="001C1223" w:rsidRDefault="001C1223" w:rsidP="00715848"/>
    <w:sectPr w:rsidR="001C1223" w:rsidRPr="001C1223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C4835" w14:textId="77777777" w:rsidR="00D00118" w:rsidRDefault="00D00118" w:rsidP="00483F91">
      <w:pPr>
        <w:spacing w:after="0" w:line="240" w:lineRule="auto"/>
      </w:pPr>
      <w:r>
        <w:separator/>
      </w:r>
    </w:p>
  </w:endnote>
  <w:endnote w:type="continuationSeparator" w:id="0">
    <w:p w14:paraId="06E97641" w14:textId="77777777" w:rsidR="00D00118" w:rsidRDefault="00D00118" w:rsidP="00483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76BFB" w14:textId="393B88B6" w:rsidR="00483F91" w:rsidRDefault="00483F91" w:rsidP="00483F91">
    <w:pPr>
      <w:pStyle w:val="Stopka"/>
      <w:jc w:val="right"/>
    </w:pPr>
    <w:r>
      <w:t>Enviroment version 1.</w:t>
    </w:r>
    <w:r w:rsidR="001C1223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83E3C" w14:textId="77777777" w:rsidR="00D00118" w:rsidRDefault="00D00118" w:rsidP="00483F91">
      <w:pPr>
        <w:spacing w:after="0" w:line="240" w:lineRule="auto"/>
      </w:pPr>
      <w:r>
        <w:separator/>
      </w:r>
    </w:p>
  </w:footnote>
  <w:footnote w:type="continuationSeparator" w:id="0">
    <w:p w14:paraId="705A2F43" w14:textId="77777777" w:rsidR="00D00118" w:rsidRDefault="00D00118" w:rsidP="00483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50"/>
    <w:rsid w:val="00033BEA"/>
    <w:rsid w:val="00127BCF"/>
    <w:rsid w:val="001879EC"/>
    <w:rsid w:val="001C1223"/>
    <w:rsid w:val="0020401F"/>
    <w:rsid w:val="002748CC"/>
    <w:rsid w:val="00327F72"/>
    <w:rsid w:val="00350210"/>
    <w:rsid w:val="00381FFB"/>
    <w:rsid w:val="003A3F8D"/>
    <w:rsid w:val="003E441F"/>
    <w:rsid w:val="00483F91"/>
    <w:rsid w:val="005C20E3"/>
    <w:rsid w:val="006360BF"/>
    <w:rsid w:val="00650BAA"/>
    <w:rsid w:val="00661A50"/>
    <w:rsid w:val="00675C65"/>
    <w:rsid w:val="006D3908"/>
    <w:rsid w:val="006E54AB"/>
    <w:rsid w:val="00715848"/>
    <w:rsid w:val="0071742B"/>
    <w:rsid w:val="00781A7E"/>
    <w:rsid w:val="00870D63"/>
    <w:rsid w:val="00876D08"/>
    <w:rsid w:val="008A4995"/>
    <w:rsid w:val="00902F6A"/>
    <w:rsid w:val="00A33CE6"/>
    <w:rsid w:val="00A62748"/>
    <w:rsid w:val="00AD7310"/>
    <w:rsid w:val="00B606E7"/>
    <w:rsid w:val="00CC0CF0"/>
    <w:rsid w:val="00D00118"/>
    <w:rsid w:val="00D4390E"/>
    <w:rsid w:val="00DF7C61"/>
    <w:rsid w:val="00E560CD"/>
    <w:rsid w:val="00F3018A"/>
    <w:rsid w:val="00F6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D5004C"/>
  <w15:chartTrackingRefBased/>
  <w15:docId w15:val="{2FFA0B70-3EAB-4487-B5AF-47268058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61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61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61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61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1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1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1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1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1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61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61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61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61A5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1A5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1A5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1A5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1A5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1A5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1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1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1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1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1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1A5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1A5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1A5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1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1A5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1A50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DF7C6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483F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83F91"/>
  </w:style>
  <w:style w:type="paragraph" w:styleId="Stopka">
    <w:name w:val="footer"/>
    <w:basedOn w:val="Normalny"/>
    <w:link w:val="StopkaZnak"/>
    <w:uiPriority w:val="99"/>
    <w:unhideWhenUsed/>
    <w:rsid w:val="00483F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83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243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16</cp:revision>
  <dcterms:created xsi:type="dcterms:W3CDTF">2026-10-28T19:27:00Z</dcterms:created>
  <dcterms:modified xsi:type="dcterms:W3CDTF">2026-10-29T12:07:00Z</dcterms:modified>
</cp:coreProperties>
</file>