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055777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E92E87B" w14:textId="0257C989" w:rsidR="009A6D85" w:rsidRPr="009A6D85" w:rsidRDefault="009A6D85" w:rsidP="009A6D85">
          <w:pPr>
            <w:pStyle w:val="Nagwekspisutreci"/>
            <w:jc w:val="center"/>
            <w:rPr>
              <w:rStyle w:val="TytuZnak"/>
              <w:b/>
              <w:bCs/>
            </w:rPr>
          </w:pPr>
          <w:r w:rsidRPr="009A6D85">
            <w:rPr>
              <w:rStyle w:val="TytuZnak"/>
              <w:b/>
              <w:bCs/>
            </w:rPr>
            <w:t>Spis treści</w:t>
          </w:r>
        </w:p>
        <w:p w14:paraId="5E5E5360" w14:textId="571F1200" w:rsidR="00AB0E0A" w:rsidRDefault="009A6D85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600319" w:history="1">
            <w:r w:rsidR="00AB0E0A" w:rsidRPr="001821BA">
              <w:rPr>
                <w:rStyle w:val="Hipercze"/>
                <w:b/>
                <w:bCs/>
                <w:noProof/>
              </w:rPr>
              <w:t>Elementy silnika 3D</w:t>
            </w:r>
            <w:r w:rsidR="00AB0E0A">
              <w:rPr>
                <w:noProof/>
                <w:webHidden/>
              </w:rPr>
              <w:tab/>
            </w:r>
            <w:r w:rsidR="00AB0E0A">
              <w:rPr>
                <w:noProof/>
                <w:webHidden/>
              </w:rPr>
              <w:fldChar w:fldCharType="begin"/>
            </w:r>
            <w:r w:rsidR="00AB0E0A">
              <w:rPr>
                <w:noProof/>
                <w:webHidden/>
              </w:rPr>
              <w:instrText xml:space="preserve"> PAGEREF _Toc236600319 \h </w:instrText>
            </w:r>
            <w:r w:rsidR="00AB0E0A">
              <w:rPr>
                <w:noProof/>
                <w:webHidden/>
              </w:rPr>
            </w:r>
            <w:r w:rsidR="00AB0E0A">
              <w:rPr>
                <w:noProof/>
                <w:webHidden/>
              </w:rPr>
              <w:fldChar w:fldCharType="separate"/>
            </w:r>
            <w:r w:rsidR="00AB0E0A">
              <w:rPr>
                <w:noProof/>
                <w:webHidden/>
              </w:rPr>
              <w:t>2</w:t>
            </w:r>
            <w:r w:rsidR="00AB0E0A">
              <w:rPr>
                <w:noProof/>
                <w:webHidden/>
              </w:rPr>
              <w:fldChar w:fldCharType="end"/>
            </w:r>
          </w:hyperlink>
        </w:p>
        <w:p w14:paraId="63B17F5C" w14:textId="2120EE37" w:rsidR="00AB0E0A" w:rsidRDefault="00AB0E0A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6600320" w:history="1">
            <w:r w:rsidRPr="001821BA">
              <w:rPr>
                <w:rStyle w:val="Hipercze"/>
                <w:b/>
                <w:bCs/>
                <w:noProof/>
              </w:rPr>
              <w:t>Elementy, które trzeba (można) zaimplementować w silniku 3D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_Toc236600320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FE56F" w14:textId="71FCA614" w:rsidR="00AB0E0A" w:rsidRDefault="00AB0E0A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6600321" w:history="1">
            <w:r w:rsidRPr="001821BA">
              <w:rPr>
                <w:rStyle w:val="Hipercze"/>
                <w:noProof/>
              </w:rPr>
              <w:t>Elementy do implementacji (konieczne lub opcjonalne)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_Toc236600321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19435" w14:textId="2E36779E" w:rsidR="00AB0E0A" w:rsidRDefault="00AB0E0A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6600322" w:history="1">
            <w:r w:rsidRPr="001821BA">
              <w:rPr>
                <w:rStyle w:val="Hipercze"/>
                <w:noProof/>
              </w:rPr>
              <w:t>Elementy, które już są po części zaimplementowane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_Toc236600322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FC0FE" w14:textId="28EFA7C2" w:rsidR="00AB0E0A" w:rsidRDefault="00AB0E0A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6600323" w:history="1">
            <w:r w:rsidRPr="001821BA">
              <w:rPr>
                <w:rStyle w:val="Hipercze"/>
                <w:b/>
                <w:bCs/>
                <w:noProof/>
              </w:rPr>
              <w:t>PODZIAŁ NA PRIORYTETY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_Toc236600323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BC755" w14:textId="5D079926" w:rsidR="00AB0E0A" w:rsidRDefault="00AB0E0A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6600324" w:history="1">
            <w:r w:rsidRPr="001821BA">
              <w:rPr>
                <w:rStyle w:val="Hipercze"/>
                <w:noProof/>
              </w:rPr>
              <w:t>PRIORYTET 0 — Fundament silnika (bez tego nie ma sensu iść dalej)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_Toc236600324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AF9C6" w14:textId="025B89FE" w:rsidR="00AB0E0A" w:rsidRDefault="00AB0E0A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6600325" w:history="1">
            <w:r w:rsidRPr="001821BA">
              <w:rPr>
                <w:rStyle w:val="Hipercze"/>
                <w:noProof/>
              </w:rPr>
              <w:t>PRIORYTET 1 — Rdzeń rozgrywki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_Toc236600325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CD802" w14:textId="2AE63B8C" w:rsidR="00AB0E0A" w:rsidRDefault="00AB0E0A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6600326" w:history="1">
            <w:r w:rsidRPr="001821BA">
              <w:rPr>
                <w:rStyle w:val="Hipercze"/>
                <w:noProof/>
              </w:rPr>
              <w:t>PRIORYTET 2 — Mechaniki charakterystyczne dla gry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_Toc236600326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7653F" w14:textId="259669C2" w:rsidR="00AB0E0A" w:rsidRDefault="00AB0E0A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6600327" w:history="1">
            <w:r w:rsidRPr="001821BA">
              <w:rPr>
                <w:rStyle w:val="Hipercze"/>
                <w:noProof/>
              </w:rPr>
              <w:t>PRIORYTET 3 — Rozbudowa i optymalizacja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_Toc236600327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3F549" w14:textId="14BA677A" w:rsidR="00AB0E0A" w:rsidRDefault="00AB0E0A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6600328" w:history="1">
            <w:r w:rsidRPr="001821BA">
              <w:rPr>
                <w:rStyle w:val="Hipercze"/>
                <w:noProof/>
              </w:rPr>
              <w:t>PRIORYTET 4 — Narzędzia / edytor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_Toc236600328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5C25D" w14:textId="4C454F95" w:rsidR="00AB0E0A" w:rsidRDefault="00AB0E0A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6600329" w:history="1">
            <w:r w:rsidRPr="001821BA">
              <w:rPr>
                <w:rStyle w:val="Hipercze"/>
                <w:noProof/>
              </w:rPr>
              <w:t>Sugerowana kolejność poszczególnych działań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_Toc236600329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E699D" w14:textId="2F53F108" w:rsidR="00AB0E0A" w:rsidRDefault="00AB0E0A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6600330" w:history="1">
            <w:r w:rsidRPr="001821BA">
              <w:rPr>
                <w:rStyle w:val="Hipercze"/>
                <w:b/>
                <w:bCs/>
                <w:noProof/>
              </w:rPr>
              <w:t>Elementy już zaimplementowane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_Toc236600330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433A5" w14:textId="20668161" w:rsidR="009A6D85" w:rsidRPr="009A6D85" w:rsidRDefault="009A6D85" w:rsidP="009A6D85">
          <w:r>
            <w:rPr>
              <w:b/>
              <w:bCs/>
            </w:rPr>
            <w:fldChar w:fldCharType="end"/>
          </w:r>
        </w:p>
      </w:sdtContent>
    </w:sdt>
    <w:p w14:paraId="7B8F3A83" w14:textId="77777777" w:rsidR="009A6D85" w:rsidRDefault="009A6D85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  <w:r>
        <w:rPr>
          <w:b/>
          <w:bCs/>
        </w:rPr>
        <w:br w:type="page"/>
      </w:r>
    </w:p>
    <w:p w14:paraId="568CD422" w14:textId="7BFEDDC8" w:rsidR="00A33CE6" w:rsidRDefault="006F5DA9" w:rsidP="006F5DA9">
      <w:pPr>
        <w:pStyle w:val="Nagwek1"/>
        <w:jc w:val="center"/>
        <w:rPr>
          <w:b/>
          <w:bCs/>
        </w:rPr>
      </w:pPr>
      <w:bookmarkStart w:id="0" w:name="_Toc236600319"/>
      <w:r w:rsidRPr="006F5DA9">
        <w:rPr>
          <w:b/>
          <w:bCs/>
        </w:rPr>
        <w:lastRenderedPageBreak/>
        <w:t>Elementy</w:t>
      </w:r>
      <w:r w:rsidR="00382091">
        <w:rPr>
          <w:b/>
          <w:bCs/>
        </w:rPr>
        <w:t xml:space="preserve"> </w:t>
      </w:r>
      <w:r w:rsidRPr="006F5DA9">
        <w:rPr>
          <w:b/>
          <w:bCs/>
        </w:rPr>
        <w:t>silnika 3D</w:t>
      </w:r>
      <w:bookmarkEnd w:id="0"/>
    </w:p>
    <w:p w14:paraId="4D9765B4" w14:textId="65AF8381" w:rsidR="006F5DA9" w:rsidRPr="009A6D85" w:rsidRDefault="00382091" w:rsidP="00382091">
      <w:pPr>
        <w:pStyle w:val="Nagwek2"/>
        <w:rPr>
          <w:b/>
          <w:bCs/>
        </w:rPr>
      </w:pPr>
      <w:bookmarkStart w:id="1" w:name="_Toc236600320"/>
      <w:r w:rsidRPr="009A6D85">
        <w:rPr>
          <w:b/>
          <w:bCs/>
        </w:rPr>
        <w:t>Elementy, które trzeba (można) zaimplementować</w:t>
      </w:r>
      <w:r w:rsidR="003E57B0">
        <w:rPr>
          <w:b/>
          <w:bCs/>
        </w:rPr>
        <w:t xml:space="preserve"> w silniku 3D</w:t>
      </w:r>
      <w:bookmarkEnd w:id="1"/>
    </w:p>
    <w:p w14:paraId="3599DA03" w14:textId="337CF55F" w:rsidR="00F808E3" w:rsidRPr="00F808E3" w:rsidRDefault="00F808E3" w:rsidP="00F808E3">
      <w:r>
        <w:t>Elementy zawarte poniżej zawierają rzeczy, które są istotne dla silnika 3D oraz które z nich są opcjonalne na etapie początkowej pracy. Są także zawarte elementy częściowo zawarte we wstępnej wersji kodu do silnika, nad którymi będzie trzeba jeszcze popracować i ulepszyć.</w:t>
      </w:r>
    </w:p>
    <w:p w14:paraId="3510F7E0" w14:textId="7F47F134" w:rsidR="00382091" w:rsidRPr="00382091" w:rsidRDefault="00382091" w:rsidP="00382091">
      <w:pPr>
        <w:pStyle w:val="Nagwek3"/>
      </w:pPr>
      <w:bookmarkStart w:id="2" w:name="_Toc236600321"/>
      <w:r>
        <w:t>Elementy do implementacji</w:t>
      </w:r>
      <w:r w:rsidR="009569D3">
        <w:t xml:space="preserve"> (konieczne lub opcjonalne)</w:t>
      </w:r>
      <w:bookmarkEnd w:id="2"/>
    </w:p>
    <w:p w14:paraId="33A97740" w14:textId="687CEA7C" w:rsidR="00382091" w:rsidRDefault="00382091" w:rsidP="00382091">
      <w:pPr>
        <w:pStyle w:val="Akapitzlist"/>
        <w:numPr>
          <w:ilvl w:val="0"/>
          <w:numId w:val="1"/>
        </w:numPr>
      </w:pPr>
      <w:r w:rsidRPr="00382091">
        <w:rPr>
          <w:b/>
          <w:bCs/>
        </w:rPr>
        <w:t>Zarządzanie pamięcią</w:t>
      </w:r>
      <w:r>
        <w:t xml:space="preserve"> – wzorzec Pyłku </w:t>
      </w:r>
      <w:r w:rsidR="00F808E3">
        <w:t xml:space="preserve">(Flyweight) </w:t>
      </w:r>
      <w:r>
        <w:t>+ wzorzec Puli Obiektów</w:t>
      </w:r>
      <w:r w:rsidR="00F808E3">
        <w:t xml:space="preserve"> (Object Pool) – eliminacja pracy GC i optymalizacji pamięci VRAM</w:t>
      </w:r>
      <w:r w:rsidR="009A1F7A">
        <w:t>.</w:t>
      </w:r>
      <w:r w:rsidR="00D759B8">
        <w:t xml:space="preserve"> </w:t>
      </w:r>
      <w:r w:rsidR="00D759B8" w:rsidRPr="00D759B8">
        <w:rPr>
          <w:highlight w:val="green"/>
        </w:rPr>
        <w:t>PEWNIAK</w:t>
      </w:r>
    </w:p>
    <w:p w14:paraId="4159A07C" w14:textId="25C4ECCC" w:rsidR="00F808E3" w:rsidRDefault="00F808E3" w:rsidP="00382091">
      <w:pPr>
        <w:pStyle w:val="Akapitzlist"/>
        <w:numPr>
          <w:ilvl w:val="0"/>
          <w:numId w:val="1"/>
        </w:numPr>
      </w:pPr>
      <w:r>
        <w:rPr>
          <w:b/>
          <w:bCs/>
        </w:rPr>
        <w:t xml:space="preserve">Kolejka zdarzeń (Event Queue) </w:t>
      </w:r>
      <w:r>
        <w:t>– asynchroniczny wzorzec Obserwatora do bezpiecznej wątkowej komunikacji między silnikiem OpenGL a interfejsem WinForms</w:t>
      </w:r>
      <w:r w:rsidR="009A1F7A">
        <w:t>.</w:t>
      </w:r>
      <w:r w:rsidR="00D759B8">
        <w:t xml:space="preserve"> </w:t>
      </w:r>
      <w:r w:rsidR="00D759B8" w:rsidRPr="00D759B8">
        <w:rPr>
          <w:highlight w:val="green"/>
        </w:rPr>
        <w:t>PEWNIAK</w:t>
      </w:r>
    </w:p>
    <w:p w14:paraId="21C7811C" w14:textId="073A0368" w:rsidR="00F808E3" w:rsidRPr="00CE21F5" w:rsidRDefault="00F808E3" w:rsidP="00382091">
      <w:pPr>
        <w:pStyle w:val="Akapitzlist"/>
        <w:numPr>
          <w:ilvl w:val="0"/>
          <w:numId w:val="1"/>
        </w:numPr>
      </w:pPr>
      <w:r w:rsidRPr="00F808E3">
        <w:rPr>
          <w:b/>
          <w:bCs/>
        </w:rPr>
        <w:t xml:space="preserve">Bufor poleceń (Command Buffer) </w:t>
      </w:r>
      <w:r w:rsidRPr="00F808E3">
        <w:rPr>
          <w:bCs/>
        </w:rPr>
        <w:t>– wzorzec bezpieczneg</w:t>
      </w:r>
      <w:r>
        <w:rPr>
          <w:bCs/>
        </w:rPr>
        <w:t>o przesyłania akcji użytkownika z UI do gry oraz do wykonywania zmian strukturalnych na bazie danych ECS</w:t>
      </w:r>
      <w:r w:rsidR="009A1F7A">
        <w:rPr>
          <w:bCs/>
        </w:rPr>
        <w:t>.</w:t>
      </w:r>
      <w:r w:rsidR="00D759B8">
        <w:rPr>
          <w:bCs/>
        </w:rPr>
        <w:t xml:space="preserve"> </w:t>
      </w:r>
      <w:r w:rsidR="00D759B8" w:rsidRPr="00D759B8">
        <w:rPr>
          <w:highlight w:val="green"/>
        </w:rPr>
        <w:t>PEWNIAK</w:t>
      </w:r>
    </w:p>
    <w:p w14:paraId="273B38ED" w14:textId="62C8EEBC" w:rsidR="00CE21F5" w:rsidRDefault="00CE21F5" w:rsidP="00382091">
      <w:pPr>
        <w:pStyle w:val="Akapitzlist"/>
        <w:numPr>
          <w:ilvl w:val="0"/>
          <w:numId w:val="1"/>
        </w:numPr>
      </w:pPr>
      <w:r w:rsidRPr="00CC2B5A">
        <w:rPr>
          <w:b/>
          <w:bCs/>
        </w:rPr>
        <w:t xml:space="preserve">Architektura ECS (Entity Component System) </w:t>
      </w:r>
      <w:r w:rsidR="00CC2B5A">
        <w:t>–</w:t>
      </w:r>
      <w:r w:rsidRPr="00CC2B5A">
        <w:t xml:space="preserve"> </w:t>
      </w:r>
      <w:r w:rsidR="00CC2B5A" w:rsidRPr="00CC2B5A">
        <w:t>strukturalna</w:t>
      </w:r>
      <w:r w:rsidR="00CC2B5A">
        <w:t xml:space="preserve"> organizacja danych (komponenty jako struktury – struct) i logiki w celu uzyskania wysokiej wydajności</w:t>
      </w:r>
      <w:r w:rsidR="009A1F7A">
        <w:t xml:space="preserve"> (Cache Locality).</w:t>
      </w:r>
      <w:r w:rsidR="00D759B8">
        <w:t xml:space="preserve"> </w:t>
      </w:r>
      <w:r w:rsidR="00D759B8" w:rsidRPr="00D759B8">
        <w:rPr>
          <w:highlight w:val="green"/>
        </w:rPr>
        <w:t>PEWNIAK</w:t>
      </w:r>
    </w:p>
    <w:p w14:paraId="2B8E152C" w14:textId="0E18E58E" w:rsidR="009A1F7A" w:rsidRDefault="009A1F7A" w:rsidP="00382091">
      <w:pPr>
        <w:pStyle w:val="Akapitzlist"/>
        <w:numPr>
          <w:ilvl w:val="0"/>
          <w:numId w:val="1"/>
        </w:numPr>
      </w:pPr>
      <w:r>
        <w:rPr>
          <w:b/>
          <w:bCs/>
        </w:rPr>
        <w:t>Projektowanie sterowane danymi (Data</w:t>
      </w:r>
      <w:r w:rsidRPr="009A1F7A">
        <w:rPr>
          <w:b/>
          <w:bCs/>
        </w:rPr>
        <w:t>-Driven Design)</w:t>
      </w:r>
      <w:r>
        <w:rPr>
          <w:b/>
          <w:bCs/>
        </w:rPr>
        <w:t xml:space="preserve"> </w:t>
      </w:r>
      <w:r>
        <w:t>– ładowanie statystyk przedmiotów, potworów i balans gry z zewnętrznych plików JSON lub XML.</w:t>
      </w:r>
      <w:r w:rsidR="00D759B8">
        <w:t xml:space="preserve"> </w:t>
      </w:r>
      <w:r w:rsidR="00D759B8" w:rsidRPr="00D759B8">
        <w:rPr>
          <w:highlight w:val="green"/>
        </w:rPr>
        <w:t>PEWNIAK</w:t>
      </w:r>
    </w:p>
    <w:p w14:paraId="5A7D31A9" w14:textId="51CFD642" w:rsidR="009A1F7A" w:rsidRPr="00CC2B5A" w:rsidRDefault="009A1F7A" w:rsidP="00382091">
      <w:pPr>
        <w:pStyle w:val="Akapitzlist"/>
        <w:numPr>
          <w:ilvl w:val="0"/>
          <w:numId w:val="1"/>
        </w:numPr>
      </w:pPr>
      <w:r w:rsidRPr="009A1F7A">
        <w:rPr>
          <w:b/>
          <w:bCs/>
        </w:rPr>
        <w:t>SI i stany</w:t>
      </w:r>
      <w:r>
        <w:t xml:space="preserve"> – Maszyna Stanów (Finite State Machine) zintegrowana z ECS do kontroli zachowania potworów oraz blokowania akcji gracza.</w:t>
      </w:r>
      <w:r w:rsidR="00D759B8">
        <w:t xml:space="preserve"> </w:t>
      </w:r>
      <w:r w:rsidR="00D759B8" w:rsidRPr="00D759B8">
        <w:rPr>
          <w:highlight w:val="green"/>
        </w:rPr>
        <w:t>PEWNIAK</w:t>
      </w:r>
    </w:p>
    <w:p w14:paraId="3CE7491E" w14:textId="266347AE" w:rsidR="00382091" w:rsidRDefault="006A1910" w:rsidP="00382091">
      <w:pPr>
        <w:pStyle w:val="Akapitzlist"/>
        <w:numPr>
          <w:ilvl w:val="0"/>
          <w:numId w:val="1"/>
        </w:numPr>
      </w:pPr>
      <w:r w:rsidRPr="006A1910">
        <w:rPr>
          <w:b/>
          <w:bCs/>
        </w:rPr>
        <w:t>Detekcja kolizji</w:t>
      </w:r>
      <w:r>
        <w:t xml:space="preserve"> – </w:t>
      </w:r>
      <w:r w:rsidR="009A1F7A" w:rsidRPr="009A1F7A">
        <w:t>do omijania przeszkód przez postać gracza i przeciwników (kolizje statyczne) oraz sprawdzania trafień pocisków (kolizje dynamiczne)</w:t>
      </w:r>
      <w:r w:rsidR="009A1F7A">
        <w:t>.</w:t>
      </w:r>
      <w:r w:rsidR="00D759B8">
        <w:t xml:space="preserve"> </w:t>
      </w:r>
      <w:r w:rsidR="00D759B8" w:rsidRPr="00D759B8">
        <w:rPr>
          <w:highlight w:val="green"/>
        </w:rPr>
        <w:t>PEWNIAK</w:t>
      </w:r>
    </w:p>
    <w:p w14:paraId="167F425D" w14:textId="4BCDD94A" w:rsidR="009A1F7A" w:rsidRDefault="009A1F7A" w:rsidP="00382091">
      <w:pPr>
        <w:pStyle w:val="Akapitzlist"/>
        <w:numPr>
          <w:ilvl w:val="0"/>
          <w:numId w:val="1"/>
        </w:numPr>
      </w:pPr>
      <w:r>
        <w:rPr>
          <w:b/>
          <w:bCs/>
        </w:rPr>
        <w:t xml:space="preserve">Pathfinding </w:t>
      </w:r>
      <w:r>
        <w:t>– implementacja algorytmu/algorytmów operujących na siatce świata, umożlwiający automatyczne nawigowanie postaci po kliknięciu myszą.</w:t>
      </w:r>
      <w:r w:rsidR="00D759B8">
        <w:t xml:space="preserve"> </w:t>
      </w:r>
      <w:r w:rsidR="00D759B8" w:rsidRPr="00D759B8">
        <w:rPr>
          <w:highlight w:val="yellow"/>
        </w:rPr>
        <w:t>OPCJONALNE</w:t>
      </w:r>
      <w:r w:rsidR="00D759B8">
        <w:t xml:space="preserve"> (?)</w:t>
      </w:r>
      <w:r w:rsidR="00054908">
        <w:t xml:space="preserve"> lub </w:t>
      </w:r>
      <w:r w:rsidR="00054908" w:rsidRPr="00054908">
        <w:rPr>
          <w:highlight w:val="green"/>
        </w:rPr>
        <w:t>PEWNIAK</w:t>
      </w:r>
    </w:p>
    <w:p w14:paraId="7A3D36D0" w14:textId="22C00ADC" w:rsidR="006A1910" w:rsidRDefault="006A1910" w:rsidP="00382091">
      <w:pPr>
        <w:pStyle w:val="Akapitzlist"/>
        <w:numPr>
          <w:ilvl w:val="0"/>
          <w:numId w:val="1"/>
        </w:numPr>
      </w:pPr>
      <w:r w:rsidRPr="006A1910">
        <w:rPr>
          <w:b/>
          <w:bCs/>
        </w:rPr>
        <w:t>HID (Human Interface Device)</w:t>
      </w:r>
      <w:r w:rsidRPr="006A1910">
        <w:t xml:space="preserve"> – sterowanie za pomoc</w:t>
      </w:r>
      <w:r>
        <w:t>ą myszki i klawiatury</w:t>
      </w:r>
      <w:r w:rsidR="009A1F7A">
        <w:t>.</w:t>
      </w:r>
      <w:r w:rsidR="00D759B8">
        <w:t xml:space="preserve"> </w:t>
      </w:r>
      <w:r w:rsidR="00D759B8" w:rsidRPr="00D759B8">
        <w:rPr>
          <w:highlight w:val="green"/>
        </w:rPr>
        <w:t>PEWNIAK</w:t>
      </w:r>
    </w:p>
    <w:p w14:paraId="7D9EABC5" w14:textId="280065BD" w:rsidR="006A1910" w:rsidRDefault="00E20BE9" w:rsidP="00382091">
      <w:pPr>
        <w:pStyle w:val="Akapitzlist"/>
        <w:numPr>
          <w:ilvl w:val="0"/>
          <w:numId w:val="1"/>
        </w:numPr>
      </w:pPr>
      <w:r w:rsidRPr="00E20BE9">
        <w:rPr>
          <w:b/>
          <w:bCs/>
        </w:rPr>
        <w:t>Oświetlenie sceny</w:t>
      </w:r>
      <w:r>
        <w:t xml:space="preserve"> – </w:t>
      </w:r>
      <w:r w:rsidR="009A1F7A" w:rsidRPr="009A1F7A">
        <w:t>jeden z ważniejszych elementów silnika; potencjalna implementacja Odroczonego Cieniowania (Deferred Shading) dla setek dynamicznych świateł.</w:t>
      </w:r>
      <w:r w:rsidR="00D759B8">
        <w:t xml:space="preserve"> </w:t>
      </w:r>
      <w:r w:rsidR="00D759B8" w:rsidRPr="00D759B8">
        <w:rPr>
          <w:highlight w:val="green"/>
        </w:rPr>
        <w:t>PEWNIAK</w:t>
      </w:r>
    </w:p>
    <w:p w14:paraId="5CDA0506" w14:textId="22D690AD" w:rsidR="00E20BE9" w:rsidRDefault="00E20BE9" w:rsidP="00382091">
      <w:pPr>
        <w:pStyle w:val="Akapitzlist"/>
        <w:numPr>
          <w:ilvl w:val="0"/>
          <w:numId w:val="1"/>
        </w:numPr>
      </w:pPr>
      <w:r w:rsidRPr="00E20BE9">
        <w:rPr>
          <w:b/>
          <w:bCs/>
        </w:rPr>
        <w:t>Perspektywa</w:t>
      </w:r>
      <w:r>
        <w:t xml:space="preserve"> – </w:t>
      </w:r>
      <w:r w:rsidR="009A1F7A" w:rsidRPr="009A1F7A">
        <w:t>izometryczna jak w typowych gach z serii Diablo (opcjonalnie płynna zmiana do FPP po zoomie z użyciem interpolacji macierzy).</w:t>
      </w:r>
      <w:r w:rsidR="00D759B8">
        <w:t xml:space="preserve"> </w:t>
      </w:r>
      <w:r w:rsidR="00D759B8" w:rsidRPr="00D759B8">
        <w:rPr>
          <w:highlight w:val="green"/>
        </w:rPr>
        <w:t>PEWNIAK</w:t>
      </w:r>
    </w:p>
    <w:p w14:paraId="46C29EB5" w14:textId="67EA6356" w:rsidR="00E20BE9" w:rsidRDefault="009569D3" w:rsidP="00382091">
      <w:pPr>
        <w:pStyle w:val="Akapitzlist"/>
        <w:numPr>
          <w:ilvl w:val="0"/>
          <w:numId w:val="1"/>
        </w:numPr>
      </w:pPr>
      <w:r w:rsidRPr="009569D3">
        <w:rPr>
          <w:b/>
          <w:bCs/>
        </w:rPr>
        <w:lastRenderedPageBreak/>
        <w:t>Rendering sceny</w:t>
      </w:r>
      <w:r w:rsidRPr="009569D3">
        <w:t xml:space="preserve"> – </w:t>
      </w:r>
      <w:r w:rsidR="009A1F7A" w:rsidRPr="009A1F7A">
        <w:t>render sceny i obiektów do widocznych przez kamerę, rozbudowany o system efektywnego odsiewania obiektów poza ekranem (Frustum Culling).</w:t>
      </w:r>
      <w:r w:rsidR="00D759B8">
        <w:t xml:space="preserve"> </w:t>
      </w:r>
      <w:r w:rsidR="00D759B8" w:rsidRPr="00D759B8">
        <w:rPr>
          <w:highlight w:val="green"/>
        </w:rPr>
        <w:t>PEWNIAK</w:t>
      </w:r>
    </w:p>
    <w:p w14:paraId="63F34C51" w14:textId="757CAE05" w:rsidR="00BB1268" w:rsidRDefault="00BB1268" w:rsidP="00382091">
      <w:pPr>
        <w:pStyle w:val="Akapitzlist"/>
        <w:numPr>
          <w:ilvl w:val="0"/>
          <w:numId w:val="1"/>
        </w:numPr>
      </w:pPr>
      <w:r>
        <w:rPr>
          <w:b/>
          <w:bCs/>
        </w:rPr>
        <w:t xml:space="preserve">Particle </w:t>
      </w:r>
      <w:r>
        <w:t xml:space="preserve">– </w:t>
      </w:r>
      <w:r w:rsidR="009A1F7A" w:rsidRPr="009A1F7A">
        <w:t>generowanie magii, ognia i tryskającej krwi z wykorzystaniem renderowania instancjonowanego (Instanced Rendering)</w:t>
      </w:r>
      <w:r w:rsidR="009A1F7A">
        <w:t>.</w:t>
      </w:r>
      <w:r w:rsidR="00D759B8">
        <w:t xml:space="preserve"> </w:t>
      </w:r>
      <w:r w:rsidR="00D759B8" w:rsidRPr="00D759B8">
        <w:rPr>
          <w:highlight w:val="yellow"/>
        </w:rPr>
        <w:t>OPCJONALNE</w:t>
      </w:r>
    </w:p>
    <w:p w14:paraId="0B007849" w14:textId="176E32D4" w:rsidR="009A1F7A" w:rsidRDefault="009A1F7A" w:rsidP="00382091">
      <w:pPr>
        <w:pStyle w:val="Akapitzlist"/>
        <w:numPr>
          <w:ilvl w:val="0"/>
          <w:numId w:val="1"/>
        </w:numPr>
      </w:pPr>
      <w:r w:rsidRPr="009A1F7A">
        <w:rPr>
          <w:b/>
          <w:bCs/>
        </w:rPr>
        <w:t>Zarządzanie Stanami Gry (Scene Manager)</w:t>
      </w:r>
      <w:r w:rsidRPr="009A1F7A">
        <w:t xml:space="preserve"> – system odpowiedzialny za przełączanie ekranów (Menu Główne, Rozgrywka, Ekran Śmierci).</w:t>
      </w:r>
      <w:r w:rsidR="00D759B8">
        <w:t xml:space="preserve"> </w:t>
      </w:r>
      <w:r w:rsidR="00D759B8" w:rsidRPr="00D759B8">
        <w:rPr>
          <w:highlight w:val="green"/>
        </w:rPr>
        <w:t>PEWNIAK</w:t>
      </w:r>
    </w:p>
    <w:p w14:paraId="703B2E02" w14:textId="3CB9DDA6" w:rsidR="00D759B8" w:rsidRDefault="00D759B8" w:rsidP="00382091">
      <w:pPr>
        <w:pStyle w:val="Akapitzlist"/>
        <w:numPr>
          <w:ilvl w:val="0"/>
          <w:numId w:val="1"/>
        </w:numPr>
      </w:pPr>
      <w:r w:rsidRPr="00D759B8">
        <w:rPr>
          <w:b/>
          <w:bCs/>
        </w:rPr>
        <w:t>System Audio</w:t>
      </w:r>
      <w:r w:rsidRPr="00D759B8">
        <w:t xml:space="preserve"> – przestrzenny dźwięk 3D zintegrowany z Kolejką Zdarzeń do odtwarzania odgłosów walki i mrocznej muzyki tła</w:t>
      </w:r>
      <w:r>
        <w:t xml:space="preserve">. </w:t>
      </w:r>
      <w:r w:rsidRPr="00D759B8">
        <w:rPr>
          <w:highlight w:val="yellow"/>
        </w:rPr>
        <w:t>OPCJONALNE</w:t>
      </w:r>
    </w:p>
    <w:p w14:paraId="00D667C1" w14:textId="3D9CC221" w:rsidR="00BB1268" w:rsidRDefault="004149E6" w:rsidP="00382091">
      <w:pPr>
        <w:pStyle w:val="Akapitzlist"/>
        <w:numPr>
          <w:ilvl w:val="0"/>
          <w:numId w:val="1"/>
        </w:numPr>
      </w:pPr>
      <w:r w:rsidRPr="004149E6">
        <w:rPr>
          <w:b/>
          <w:bCs/>
        </w:rPr>
        <w:t>Podgląd modeli</w:t>
      </w:r>
      <w:r w:rsidRPr="004149E6">
        <w:t xml:space="preserve"> – dwukrotne kliknięcie myszą w interfejsie edytora, które umożliwia natychmiastowy podgląd modeli 3D w osobnym oknie.</w:t>
      </w:r>
      <w:r w:rsidR="00D759B8">
        <w:t xml:space="preserve"> </w:t>
      </w:r>
      <w:r w:rsidR="00D759B8" w:rsidRPr="00D759B8">
        <w:rPr>
          <w:highlight w:val="yellow"/>
        </w:rPr>
        <w:t>OPCJONALNE</w:t>
      </w:r>
      <w:r w:rsidR="009125F4">
        <w:t xml:space="preserve"> (?)</w:t>
      </w:r>
    </w:p>
    <w:p w14:paraId="089D2321" w14:textId="7C99CD6F" w:rsidR="00337AE3" w:rsidRPr="009569D3" w:rsidRDefault="00337AE3" w:rsidP="00382091">
      <w:pPr>
        <w:pStyle w:val="Akapitzlist"/>
        <w:numPr>
          <w:ilvl w:val="0"/>
          <w:numId w:val="1"/>
        </w:numPr>
      </w:pPr>
      <w:r w:rsidRPr="00337AE3">
        <w:rPr>
          <w:b/>
          <w:bCs/>
        </w:rPr>
        <w:t>Menedżer Zasobów (Asset Manager)</w:t>
      </w:r>
      <w:r w:rsidRPr="00337AE3">
        <w:t xml:space="preserve"> – centralny system zarządzania plikami gry (modele FBX, tekstury, shadery)</w:t>
      </w:r>
      <w:r>
        <w:t xml:space="preserve">, który </w:t>
      </w:r>
      <w:r w:rsidRPr="00337AE3">
        <w:t>odpowiada za unikanie duplikacji zasobów w pamięci RAM/VRAM (cache'owanie) oraz automatyczne zwalnianie niezarządzanej pamięci OpenGL przy przełączaniu poziomów.</w:t>
      </w:r>
      <w:r>
        <w:t xml:space="preserve"> </w:t>
      </w:r>
      <w:r w:rsidRPr="00337AE3">
        <w:rPr>
          <w:highlight w:val="green"/>
        </w:rPr>
        <w:t>PEWNIAK</w:t>
      </w:r>
    </w:p>
    <w:p w14:paraId="6E639E50" w14:textId="30D301F2" w:rsidR="00382091" w:rsidRDefault="00382091" w:rsidP="00382091">
      <w:pPr>
        <w:pStyle w:val="Nagwek3"/>
      </w:pPr>
      <w:bookmarkStart w:id="3" w:name="_Toc236600322"/>
      <w:r>
        <w:t>Elementy, które już są po części zaimplementowane</w:t>
      </w:r>
      <w:bookmarkEnd w:id="3"/>
    </w:p>
    <w:p w14:paraId="4E5444EA" w14:textId="4DEDE4AD" w:rsidR="00382091" w:rsidRDefault="00382091" w:rsidP="00382091">
      <w:pPr>
        <w:pStyle w:val="Akapitzlist"/>
        <w:numPr>
          <w:ilvl w:val="0"/>
          <w:numId w:val="1"/>
        </w:numPr>
      </w:pPr>
      <w:r w:rsidRPr="00382091">
        <w:rPr>
          <w:b/>
          <w:bCs/>
        </w:rPr>
        <w:t>Parsery plików danych graficznych</w:t>
      </w:r>
      <w:r>
        <w:t xml:space="preserve"> – </w:t>
      </w:r>
      <w:r w:rsidR="009A1F7A" w:rsidRPr="009A1F7A">
        <w:t>jest już gotowy parser dla modeli formatu FBX (na razie bez animacji</w:t>
      </w:r>
      <w:r w:rsidR="00F35677">
        <w:t>, które posiadają te modele</w:t>
      </w:r>
      <w:r w:rsidR="009A1F7A" w:rsidRPr="009A1F7A">
        <w:t>)</w:t>
      </w:r>
      <w:r w:rsidR="009A1F7A">
        <w:t>.</w:t>
      </w:r>
    </w:p>
    <w:p w14:paraId="3A6CB595" w14:textId="1E388709" w:rsidR="00631BDC" w:rsidRDefault="00382091" w:rsidP="00631BDC">
      <w:pPr>
        <w:pStyle w:val="Akapitzlist"/>
        <w:numPr>
          <w:ilvl w:val="0"/>
          <w:numId w:val="1"/>
        </w:numPr>
      </w:pPr>
      <w:r w:rsidRPr="00382091">
        <w:rPr>
          <w:b/>
          <w:bCs/>
        </w:rPr>
        <w:t>Rendering modeli 3D</w:t>
      </w:r>
      <w:r>
        <w:t xml:space="preserve"> – działający rendering dla modeli 3D</w:t>
      </w:r>
      <w:r w:rsidR="00631BDC">
        <w:t>.</w:t>
      </w:r>
    </w:p>
    <w:p w14:paraId="6F5CBB56" w14:textId="0E47E34B" w:rsidR="00382091" w:rsidRDefault="00382091" w:rsidP="00382091">
      <w:pPr>
        <w:pStyle w:val="Akapitzlist"/>
        <w:numPr>
          <w:ilvl w:val="0"/>
          <w:numId w:val="1"/>
        </w:numPr>
      </w:pPr>
      <w:r w:rsidRPr="00382091">
        <w:rPr>
          <w:b/>
          <w:bCs/>
        </w:rPr>
        <w:t>Shadery</w:t>
      </w:r>
      <w:r>
        <w:t xml:space="preserve"> – wstępne proste shadery wierzchołków oraz fragmentów</w:t>
      </w:r>
      <w:r w:rsidR="00D759B8">
        <w:t>.</w:t>
      </w:r>
    </w:p>
    <w:p w14:paraId="1314AB5A" w14:textId="44EB3472" w:rsidR="00E20BE9" w:rsidRDefault="00E20BE9" w:rsidP="00382091">
      <w:pPr>
        <w:pStyle w:val="Akapitzlist"/>
        <w:numPr>
          <w:ilvl w:val="0"/>
          <w:numId w:val="1"/>
        </w:numPr>
      </w:pPr>
      <w:r>
        <w:rPr>
          <w:b/>
          <w:bCs/>
        </w:rPr>
        <w:t xml:space="preserve">Transformacje </w:t>
      </w:r>
      <w:r>
        <w:t>– translacja, skalowanie, pochylenie, rotacja</w:t>
      </w:r>
      <w:r w:rsidR="00D759B8">
        <w:t>.</w:t>
      </w:r>
    </w:p>
    <w:p w14:paraId="6BCABF24" w14:textId="173C556A" w:rsidR="009569D3" w:rsidRDefault="009569D3" w:rsidP="00382091">
      <w:pPr>
        <w:pStyle w:val="Akapitzlist"/>
        <w:numPr>
          <w:ilvl w:val="0"/>
          <w:numId w:val="1"/>
        </w:numPr>
      </w:pPr>
      <w:r>
        <w:rPr>
          <w:b/>
          <w:bCs/>
        </w:rPr>
        <w:t xml:space="preserve">Kwaterniony </w:t>
      </w:r>
      <w:r>
        <w:t>– użycie ich do znalezienia klatki pośredniej dla animacji modelu 3</w:t>
      </w:r>
      <w:r w:rsidR="00BB1268">
        <w:t>D</w:t>
      </w:r>
      <w:r w:rsidR="001B407E">
        <w:t>.</w:t>
      </w:r>
    </w:p>
    <w:p w14:paraId="6B326C1A" w14:textId="26BF08F1" w:rsidR="00BB1268" w:rsidRDefault="00BB1268" w:rsidP="00382091">
      <w:pPr>
        <w:pStyle w:val="Akapitzlist"/>
        <w:numPr>
          <w:ilvl w:val="0"/>
          <w:numId w:val="1"/>
        </w:numPr>
      </w:pPr>
      <w:r>
        <w:rPr>
          <w:b/>
          <w:bCs/>
        </w:rPr>
        <w:t xml:space="preserve">Własny kontekst graficzny </w:t>
      </w:r>
      <w:r>
        <w:t xml:space="preserve">– </w:t>
      </w:r>
      <w:r w:rsidR="00FA27A7">
        <w:t xml:space="preserve">własna </w:t>
      </w:r>
      <w:r>
        <w:t>klasa TGLContext na platformie Windows</w:t>
      </w:r>
      <w:r w:rsidR="00D759B8">
        <w:t>.</w:t>
      </w:r>
    </w:p>
    <w:p w14:paraId="54214338" w14:textId="77777777" w:rsidR="00A731E1" w:rsidRDefault="00A731E1" w:rsidP="00A731E1"/>
    <w:p w14:paraId="666BBA39" w14:textId="0C0F8CF1" w:rsidR="00A731E1" w:rsidRDefault="00A731E1" w:rsidP="00A731E1">
      <w:pPr>
        <w:pStyle w:val="Nagwek1"/>
        <w:jc w:val="center"/>
        <w:rPr>
          <w:b/>
          <w:bCs/>
        </w:rPr>
      </w:pPr>
      <w:bookmarkStart w:id="4" w:name="_Toc236600323"/>
      <w:r w:rsidRPr="00A731E1">
        <w:rPr>
          <w:b/>
          <w:bCs/>
        </w:rPr>
        <w:t>PODZIAŁ NA PRIORYTETY</w:t>
      </w:r>
      <w:bookmarkEnd w:id="4"/>
    </w:p>
    <w:p w14:paraId="7207DA98" w14:textId="3259E677" w:rsidR="00A731E1" w:rsidRDefault="00A731E1" w:rsidP="00A731E1">
      <w:r>
        <w:t>Podział na priorytety posłuży do lepszej organizacji pracy nad silnikiem i uniknięciem niepotrzebnych komplikacji w trakcie jego pisania. Priorytety są przyznawane w skali od 1 do 5. Cyfra 1 oznacza bardzo niski priorytet, natomiast cyfra 5 oznacza bardzo wysoki priorytet danego elementu silnika.</w:t>
      </w:r>
    </w:p>
    <w:p w14:paraId="03A13814" w14:textId="77777777" w:rsidR="00A731E1" w:rsidRPr="00A731E1" w:rsidRDefault="00A731E1" w:rsidP="00A731E1"/>
    <w:p w14:paraId="2F1F94B3" w14:textId="02D8C81C" w:rsidR="00A731E1" w:rsidRDefault="00A731E1" w:rsidP="00A731E1">
      <w:pPr>
        <w:pStyle w:val="Nagwek2"/>
      </w:pPr>
      <w:bookmarkStart w:id="5" w:name="_Toc236600324"/>
      <w:r w:rsidRPr="00A731E1">
        <w:t>PRIORYTET 0 — Fundament silnika (bez tego nie ma sensu iść dalej)</w:t>
      </w:r>
      <w:bookmarkEnd w:id="5"/>
    </w:p>
    <w:p w14:paraId="08252DA6" w14:textId="16E93D1B" w:rsidR="00A731E1" w:rsidRPr="00A731E1" w:rsidRDefault="00A731E1" w:rsidP="00A731E1">
      <w:r w:rsidRPr="00A731E1">
        <w:t>To są elementy, które powinny powstać jako pierwsze.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1"/>
        <w:gridCol w:w="1031"/>
        <w:gridCol w:w="5070"/>
      </w:tblGrid>
      <w:tr w:rsidR="00E50929" w:rsidRPr="00E50929" w14:paraId="6D34E60F" w14:textId="77777777" w:rsidTr="00E509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97000E" w14:textId="77777777" w:rsidR="00E50929" w:rsidRPr="00E50929" w:rsidRDefault="00E50929" w:rsidP="00E50929">
            <w:pPr>
              <w:rPr>
                <w:b/>
                <w:bCs/>
              </w:rPr>
            </w:pPr>
            <w:r w:rsidRPr="00E50929">
              <w:rPr>
                <w:b/>
                <w:bCs/>
              </w:rPr>
              <w:lastRenderedPageBreak/>
              <w:t>Element</w:t>
            </w:r>
          </w:p>
        </w:tc>
        <w:tc>
          <w:tcPr>
            <w:tcW w:w="0" w:type="auto"/>
            <w:vAlign w:val="center"/>
            <w:hideMark/>
          </w:tcPr>
          <w:p w14:paraId="11E9E943" w14:textId="77777777" w:rsidR="00E50929" w:rsidRPr="00E50929" w:rsidRDefault="00E50929" w:rsidP="00E50929">
            <w:pPr>
              <w:rPr>
                <w:b/>
                <w:bCs/>
              </w:rPr>
            </w:pPr>
            <w:r w:rsidRPr="00E50929">
              <w:rPr>
                <w:b/>
                <w:bCs/>
              </w:rPr>
              <w:t>Priorytet</w:t>
            </w:r>
          </w:p>
        </w:tc>
        <w:tc>
          <w:tcPr>
            <w:tcW w:w="0" w:type="auto"/>
            <w:vAlign w:val="center"/>
            <w:hideMark/>
          </w:tcPr>
          <w:p w14:paraId="55A67074" w14:textId="77777777" w:rsidR="00E50929" w:rsidRPr="00E50929" w:rsidRDefault="00E50929" w:rsidP="00E50929">
            <w:pPr>
              <w:rPr>
                <w:b/>
                <w:bCs/>
              </w:rPr>
            </w:pPr>
            <w:r w:rsidRPr="00E50929">
              <w:rPr>
                <w:b/>
                <w:bCs/>
              </w:rPr>
              <w:t>Uzasadnienie</w:t>
            </w:r>
          </w:p>
        </w:tc>
      </w:tr>
      <w:tr w:rsidR="00E50929" w:rsidRPr="00E50929" w14:paraId="7AFEE75A" w14:textId="77777777" w:rsidTr="00E50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AB813" w14:textId="77777777" w:rsidR="00E50929" w:rsidRPr="00E50929" w:rsidRDefault="00E50929" w:rsidP="00E50929">
            <w:r w:rsidRPr="00E50929">
              <w:rPr>
                <w:b/>
                <w:bCs/>
              </w:rPr>
              <w:t>ECS (Entity Component System)</w:t>
            </w:r>
          </w:p>
        </w:tc>
        <w:tc>
          <w:tcPr>
            <w:tcW w:w="0" w:type="auto"/>
            <w:vAlign w:val="center"/>
            <w:hideMark/>
          </w:tcPr>
          <w:p w14:paraId="162476AA" w14:textId="4A8B0D41" w:rsidR="00E50929" w:rsidRPr="00E50929" w:rsidRDefault="00E50929" w:rsidP="00E50929">
            <w:pPr>
              <w:jc w:val="center"/>
            </w:pPr>
            <w:r>
              <w:rPr>
                <w:rFonts w:ascii="Segoe UI Emoji" w:hAnsi="Segoe UI Emoji" w:cs="Segoe UI Emoji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FE90F5C" w14:textId="77777777" w:rsidR="00E50929" w:rsidRPr="00E50929" w:rsidRDefault="00E50929" w:rsidP="00E50929">
            <w:r w:rsidRPr="00E50929">
              <w:t>Najważniejszy brakujący element. Wszystkie obiekty gry powinny być zarządzane przez komponenty i systemy.</w:t>
            </w:r>
          </w:p>
        </w:tc>
      </w:tr>
      <w:tr w:rsidR="00E50929" w:rsidRPr="00E50929" w14:paraId="291BCB8F" w14:textId="77777777" w:rsidTr="00E50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E6AF9" w14:textId="77777777" w:rsidR="00E50929" w:rsidRPr="00E50929" w:rsidRDefault="00E50929" w:rsidP="00E50929">
            <w:r w:rsidRPr="00E50929">
              <w:rPr>
                <w:b/>
                <w:bCs/>
              </w:rPr>
              <w:t>Asset Manager</w:t>
            </w:r>
          </w:p>
        </w:tc>
        <w:tc>
          <w:tcPr>
            <w:tcW w:w="0" w:type="auto"/>
            <w:vAlign w:val="center"/>
            <w:hideMark/>
          </w:tcPr>
          <w:p w14:paraId="7E5A8EEC" w14:textId="3299C040" w:rsidR="00E50929" w:rsidRPr="00E50929" w:rsidRDefault="00E50929" w:rsidP="00E50929">
            <w:pPr>
              <w:jc w:val="center"/>
            </w:pPr>
            <w:r>
              <w:rPr>
                <w:rFonts w:ascii="Segoe UI Emoji" w:hAnsi="Segoe UI Emoji" w:cs="Segoe UI Emoji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329E3F9" w14:textId="77777777" w:rsidR="00E50929" w:rsidRPr="00E50929" w:rsidRDefault="00E50929" w:rsidP="00E50929">
            <w:r w:rsidRPr="00E50929">
              <w:t>Potrzebny do kontrolowania modeli, tekstur, shaderów i pamięci GPU.</w:t>
            </w:r>
          </w:p>
        </w:tc>
      </w:tr>
      <w:tr w:rsidR="00E50929" w:rsidRPr="00E50929" w14:paraId="5AEF5E0F" w14:textId="77777777" w:rsidTr="00E50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CE96B" w14:textId="77777777" w:rsidR="00E50929" w:rsidRPr="00E50929" w:rsidRDefault="00E50929" w:rsidP="00E50929">
            <w:r w:rsidRPr="00E50929">
              <w:rPr>
                <w:b/>
                <w:bCs/>
              </w:rPr>
              <w:t>Kamera + system macierzy + izometria</w:t>
            </w:r>
          </w:p>
        </w:tc>
        <w:tc>
          <w:tcPr>
            <w:tcW w:w="0" w:type="auto"/>
            <w:vAlign w:val="center"/>
            <w:hideMark/>
          </w:tcPr>
          <w:p w14:paraId="497377C0" w14:textId="414795A0" w:rsidR="00E50929" w:rsidRPr="00E50929" w:rsidRDefault="00E50929" w:rsidP="00E50929">
            <w:pPr>
              <w:jc w:val="center"/>
            </w:pPr>
            <w:r>
              <w:rPr>
                <w:rFonts w:ascii="Segoe UI Emoji" w:hAnsi="Segoe UI Emoji" w:cs="Segoe UI Emoji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DC5DE55" w14:textId="77777777" w:rsidR="00E50929" w:rsidRPr="00E50929" w:rsidRDefault="00E50929" w:rsidP="00E50929">
            <w:r w:rsidRPr="00E50929">
              <w:t>Obecny renderer potrzebuje warstwy zarządzania sceną i widokiem świata.</w:t>
            </w:r>
          </w:p>
        </w:tc>
      </w:tr>
      <w:tr w:rsidR="00E50929" w:rsidRPr="00E50929" w14:paraId="57A94832" w14:textId="77777777" w:rsidTr="00E50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856F8" w14:textId="77777777" w:rsidR="00E50929" w:rsidRPr="00E50929" w:rsidRDefault="00E50929" w:rsidP="00E50929">
            <w:r w:rsidRPr="00E50929">
              <w:rPr>
                <w:b/>
                <w:bCs/>
              </w:rPr>
              <w:t>Renderowanie encji ECS</w:t>
            </w:r>
          </w:p>
        </w:tc>
        <w:tc>
          <w:tcPr>
            <w:tcW w:w="0" w:type="auto"/>
            <w:vAlign w:val="center"/>
            <w:hideMark/>
          </w:tcPr>
          <w:p w14:paraId="712D22AF" w14:textId="36557FAB" w:rsidR="00E50929" w:rsidRPr="00E50929" w:rsidRDefault="00E50929" w:rsidP="00E50929">
            <w:pPr>
              <w:jc w:val="center"/>
            </w:pPr>
            <w:r>
              <w:rPr>
                <w:rFonts w:ascii="Segoe UI Emoji" w:hAnsi="Segoe UI Emoji" w:cs="Segoe UI Emoji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B98956C" w14:textId="77777777" w:rsidR="00E50929" w:rsidRPr="00E50929" w:rsidRDefault="00E50929" w:rsidP="00E50929">
            <w:r w:rsidRPr="00E50929">
              <w:t>Połączenie obecnego renderera z architekturą gry.</w:t>
            </w:r>
          </w:p>
        </w:tc>
      </w:tr>
      <w:tr w:rsidR="00E50929" w:rsidRPr="00E50929" w14:paraId="411BCFD3" w14:textId="77777777" w:rsidTr="00E50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378AA" w14:textId="77777777" w:rsidR="00E50929" w:rsidRPr="00E50929" w:rsidRDefault="00E50929" w:rsidP="00E50929">
            <w:r w:rsidRPr="00E50929">
              <w:rPr>
                <w:b/>
                <w:bCs/>
              </w:rPr>
              <w:t>Zarządzanie pamięcią (Object Pool/Flyweight)</w:t>
            </w:r>
          </w:p>
        </w:tc>
        <w:tc>
          <w:tcPr>
            <w:tcW w:w="0" w:type="auto"/>
            <w:vAlign w:val="center"/>
            <w:hideMark/>
          </w:tcPr>
          <w:p w14:paraId="7B78C4B5" w14:textId="34CC34A6" w:rsidR="00E50929" w:rsidRPr="00E50929" w:rsidRDefault="00E50929" w:rsidP="00E50929">
            <w:pPr>
              <w:jc w:val="center"/>
            </w:pPr>
            <w:r>
              <w:rPr>
                <w:rFonts w:ascii="Segoe UI Emoji" w:hAnsi="Segoe UI Emoji" w:cs="Segoe UI Emoji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31F415F" w14:textId="77777777" w:rsidR="00E50929" w:rsidRPr="00E50929" w:rsidRDefault="00E50929" w:rsidP="00E50929">
            <w:r w:rsidRPr="00E50929">
              <w:t>Ważne po pojawieniu się dużej liczby encji ECS.</w:t>
            </w:r>
          </w:p>
        </w:tc>
      </w:tr>
    </w:tbl>
    <w:p w14:paraId="37E892E8" w14:textId="77777777" w:rsidR="00A731E1" w:rsidRDefault="00A731E1" w:rsidP="00A731E1"/>
    <w:p w14:paraId="6DE1CEDC" w14:textId="77777777" w:rsidR="00C63415" w:rsidRPr="00C63415" w:rsidRDefault="00C63415" w:rsidP="00C63415">
      <w:pPr>
        <w:pStyle w:val="Nagwek2"/>
      </w:pPr>
      <w:bookmarkStart w:id="6" w:name="_Toc236600325"/>
      <w:r w:rsidRPr="00C63415">
        <w:t>PRIORYTET 1 — Rdzeń rozgrywki</w:t>
      </w:r>
      <w:bookmarkEnd w:id="6"/>
    </w:p>
    <w:p w14:paraId="0AC9D326" w14:textId="77777777" w:rsidR="00C63415" w:rsidRPr="00C63415" w:rsidRDefault="00C63415" w:rsidP="00C63415">
      <w:r w:rsidRPr="00C63415">
        <w:t>Elementy potrzebne, aby silnik zaczął być „silnikiem gry”, a nie tylko rendererem.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1"/>
        <w:gridCol w:w="1031"/>
        <w:gridCol w:w="5280"/>
      </w:tblGrid>
      <w:tr w:rsidR="00E50929" w:rsidRPr="00E50929" w14:paraId="15F12AC8" w14:textId="77777777" w:rsidTr="00E509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B5CF05" w14:textId="77777777" w:rsidR="00E50929" w:rsidRPr="00E50929" w:rsidRDefault="00E50929" w:rsidP="00E50929">
            <w:pPr>
              <w:rPr>
                <w:b/>
                <w:bCs/>
              </w:rPr>
            </w:pPr>
            <w:r w:rsidRPr="00E50929">
              <w:rPr>
                <w:b/>
                <w:bCs/>
              </w:rPr>
              <w:t>Element</w:t>
            </w:r>
          </w:p>
        </w:tc>
        <w:tc>
          <w:tcPr>
            <w:tcW w:w="0" w:type="auto"/>
            <w:vAlign w:val="center"/>
            <w:hideMark/>
          </w:tcPr>
          <w:p w14:paraId="20D3F857" w14:textId="77777777" w:rsidR="00E50929" w:rsidRPr="00E50929" w:rsidRDefault="00E50929" w:rsidP="00E50929">
            <w:pPr>
              <w:rPr>
                <w:b/>
                <w:bCs/>
              </w:rPr>
            </w:pPr>
            <w:r w:rsidRPr="00E50929">
              <w:rPr>
                <w:b/>
                <w:bCs/>
              </w:rPr>
              <w:t>Priorytet</w:t>
            </w:r>
          </w:p>
        </w:tc>
        <w:tc>
          <w:tcPr>
            <w:tcW w:w="0" w:type="auto"/>
            <w:vAlign w:val="center"/>
            <w:hideMark/>
          </w:tcPr>
          <w:p w14:paraId="7EEAEF74" w14:textId="77777777" w:rsidR="00E50929" w:rsidRPr="00E50929" w:rsidRDefault="00E50929" w:rsidP="00E50929">
            <w:pPr>
              <w:rPr>
                <w:b/>
                <w:bCs/>
              </w:rPr>
            </w:pPr>
            <w:r w:rsidRPr="00E50929">
              <w:rPr>
                <w:b/>
                <w:bCs/>
              </w:rPr>
              <w:t>Uzasadnienie</w:t>
            </w:r>
          </w:p>
        </w:tc>
      </w:tr>
      <w:tr w:rsidR="00E50929" w:rsidRPr="00E50929" w14:paraId="0DB944FF" w14:textId="77777777" w:rsidTr="00E50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2F506" w14:textId="77777777" w:rsidR="00E50929" w:rsidRPr="00E50929" w:rsidRDefault="00E50929" w:rsidP="00E50929">
            <w:r w:rsidRPr="00E50929">
              <w:rPr>
                <w:b/>
                <w:bCs/>
              </w:rPr>
              <w:t>Event Queue</w:t>
            </w:r>
          </w:p>
        </w:tc>
        <w:tc>
          <w:tcPr>
            <w:tcW w:w="0" w:type="auto"/>
            <w:vAlign w:val="center"/>
            <w:hideMark/>
          </w:tcPr>
          <w:p w14:paraId="6C7ED41F" w14:textId="75F51F06" w:rsidR="00E50929" w:rsidRPr="00E50929" w:rsidRDefault="00E50929" w:rsidP="00E50929">
            <w:pPr>
              <w:jc w:val="center"/>
            </w:pPr>
            <w:r>
              <w:rPr>
                <w:rFonts w:ascii="Segoe UI Emoji" w:hAnsi="Segoe UI Emoji" w:cs="Segoe UI Emoji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89CAD82" w14:textId="77777777" w:rsidR="00E50929" w:rsidRPr="00E50929" w:rsidRDefault="00E50929" w:rsidP="00E50929">
            <w:r w:rsidRPr="00E50929">
              <w:t>Bezpieczna komunikacja między silnikiem, UI i systemami.</w:t>
            </w:r>
          </w:p>
        </w:tc>
      </w:tr>
      <w:tr w:rsidR="00E50929" w:rsidRPr="00E50929" w14:paraId="24ED307E" w14:textId="77777777" w:rsidTr="00E50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8AC47" w14:textId="77777777" w:rsidR="00E50929" w:rsidRPr="00E50929" w:rsidRDefault="00E50929" w:rsidP="00E50929">
            <w:r w:rsidRPr="00E50929">
              <w:rPr>
                <w:b/>
                <w:bCs/>
              </w:rPr>
              <w:t>Command Buffer</w:t>
            </w:r>
          </w:p>
        </w:tc>
        <w:tc>
          <w:tcPr>
            <w:tcW w:w="0" w:type="auto"/>
            <w:vAlign w:val="center"/>
            <w:hideMark/>
          </w:tcPr>
          <w:p w14:paraId="5715D7C3" w14:textId="334E8140" w:rsidR="00E50929" w:rsidRPr="00E50929" w:rsidRDefault="00E50929" w:rsidP="00E50929">
            <w:pPr>
              <w:jc w:val="center"/>
            </w:pPr>
            <w:r>
              <w:rPr>
                <w:rFonts w:ascii="Segoe UI Emoji" w:hAnsi="Segoe UI Emoji" w:cs="Segoe UI Emoji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C0347FA" w14:textId="77777777" w:rsidR="00E50929" w:rsidRPr="00E50929" w:rsidRDefault="00E50929" w:rsidP="00E50929">
            <w:r w:rsidRPr="00E50929">
              <w:t>Oddzielenie działań użytkownika od bezpośredniej modyfikacji świata.</w:t>
            </w:r>
          </w:p>
        </w:tc>
      </w:tr>
      <w:tr w:rsidR="00E50929" w:rsidRPr="00E50929" w14:paraId="039F1375" w14:textId="77777777" w:rsidTr="00E50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A1030" w14:textId="77777777" w:rsidR="00E50929" w:rsidRPr="00E50929" w:rsidRDefault="00E50929" w:rsidP="00E50929">
            <w:r w:rsidRPr="00E50929">
              <w:rPr>
                <w:b/>
                <w:bCs/>
              </w:rPr>
              <w:t>Scene Manager</w:t>
            </w:r>
          </w:p>
        </w:tc>
        <w:tc>
          <w:tcPr>
            <w:tcW w:w="0" w:type="auto"/>
            <w:vAlign w:val="center"/>
            <w:hideMark/>
          </w:tcPr>
          <w:p w14:paraId="11FBE70B" w14:textId="4111DA3B" w:rsidR="00E50929" w:rsidRPr="00E50929" w:rsidRDefault="00E50929" w:rsidP="00E50929">
            <w:pPr>
              <w:jc w:val="center"/>
            </w:pPr>
            <w:r>
              <w:rPr>
                <w:rFonts w:ascii="Segoe UI Emoji" w:hAnsi="Segoe UI Emoji" w:cs="Segoe UI Emoji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7DB502A" w14:textId="77777777" w:rsidR="00E50929" w:rsidRPr="00E50929" w:rsidRDefault="00E50929" w:rsidP="00E50929">
            <w:r w:rsidRPr="00E50929">
              <w:t>Zarządzanie menu, rozgrywką, ekranem śmierci itd.</w:t>
            </w:r>
          </w:p>
        </w:tc>
      </w:tr>
      <w:tr w:rsidR="00E50929" w:rsidRPr="00E50929" w14:paraId="0B31FA6F" w14:textId="77777777" w:rsidTr="00E50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A2BD3" w14:textId="77777777" w:rsidR="00E50929" w:rsidRPr="00E50929" w:rsidRDefault="00E50929" w:rsidP="00E50929">
            <w:pPr>
              <w:rPr>
                <w:lang w:val="en-GB"/>
              </w:rPr>
            </w:pPr>
            <w:r w:rsidRPr="00E50929">
              <w:rPr>
                <w:b/>
                <w:bCs/>
                <w:lang w:val="en-GB"/>
              </w:rPr>
              <w:t>Data Driven Design (JSON/XML)</w:t>
            </w:r>
          </w:p>
        </w:tc>
        <w:tc>
          <w:tcPr>
            <w:tcW w:w="0" w:type="auto"/>
            <w:vAlign w:val="center"/>
            <w:hideMark/>
          </w:tcPr>
          <w:p w14:paraId="692FF998" w14:textId="13B0B790" w:rsidR="00E50929" w:rsidRPr="00E50929" w:rsidRDefault="00E50929" w:rsidP="00E50929">
            <w:pPr>
              <w:jc w:val="center"/>
            </w:pPr>
            <w:r>
              <w:rPr>
                <w:rFonts w:ascii="Segoe UI Emoji" w:hAnsi="Segoe UI Emoji" w:cs="Segoe UI Emoji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087220B" w14:textId="77777777" w:rsidR="00E50929" w:rsidRPr="00E50929" w:rsidRDefault="00E50929" w:rsidP="00E50929">
            <w:r w:rsidRPr="00E50929">
              <w:t>Oddzielenie danych gry od kodu.</w:t>
            </w:r>
          </w:p>
        </w:tc>
      </w:tr>
    </w:tbl>
    <w:p w14:paraId="0E1A61EC" w14:textId="77777777" w:rsidR="00A731E1" w:rsidRDefault="00A731E1" w:rsidP="00A731E1"/>
    <w:p w14:paraId="27F8BB59" w14:textId="77777777" w:rsidR="00D45C87" w:rsidRPr="00D45C87" w:rsidRDefault="00D45C87" w:rsidP="00D45C87">
      <w:pPr>
        <w:pStyle w:val="Nagwek2"/>
      </w:pPr>
      <w:bookmarkStart w:id="7" w:name="_Toc236600326"/>
      <w:r w:rsidRPr="00D45C87">
        <w:t>PRIORYTET 2 — Mechaniki charakterystyczne dla gry</w:t>
      </w:r>
      <w:bookmarkEnd w:id="7"/>
    </w:p>
    <w:p w14:paraId="0C3802C7" w14:textId="77777777" w:rsidR="00D45C87" w:rsidRDefault="00D45C87" w:rsidP="00D45C87">
      <w:r w:rsidRPr="00D45C87">
        <w:t>Tutaj zaczyna się właściwa „gra”.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0"/>
        <w:gridCol w:w="1031"/>
        <w:gridCol w:w="5013"/>
      </w:tblGrid>
      <w:tr w:rsidR="00E50929" w:rsidRPr="00E50929" w14:paraId="3DFE1538" w14:textId="77777777" w:rsidTr="00E509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3F6A55" w14:textId="77777777" w:rsidR="00E50929" w:rsidRPr="00E50929" w:rsidRDefault="00E50929" w:rsidP="00E50929">
            <w:pPr>
              <w:rPr>
                <w:b/>
                <w:bCs/>
              </w:rPr>
            </w:pPr>
            <w:r w:rsidRPr="00E50929">
              <w:rPr>
                <w:b/>
                <w:bCs/>
              </w:rPr>
              <w:lastRenderedPageBreak/>
              <w:t>Element</w:t>
            </w:r>
          </w:p>
        </w:tc>
        <w:tc>
          <w:tcPr>
            <w:tcW w:w="0" w:type="auto"/>
            <w:vAlign w:val="center"/>
            <w:hideMark/>
          </w:tcPr>
          <w:p w14:paraId="79DF32B7" w14:textId="77777777" w:rsidR="00E50929" w:rsidRPr="00E50929" w:rsidRDefault="00E50929" w:rsidP="00E50929">
            <w:pPr>
              <w:rPr>
                <w:b/>
                <w:bCs/>
              </w:rPr>
            </w:pPr>
            <w:r w:rsidRPr="00E50929">
              <w:rPr>
                <w:b/>
                <w:bCs/>
              </w:rPr>
              <w:t>Priorytet</w:t>
            </w:r>
          </w:p>
        </w:tc>
        <w:tc>
          <w:tcPr>
            <w:tcW w:w="0" w:type="auto"/>
            <w:vAlign w:val="center"/>
            <w:hideMark/>
          </w:tcPr>
          <w:p w14:paraId="02A98FCB" w14:textId="77777777" w:rsidR="00E50929" w:rsidRPr="00E50929" w:rsidRDefault="00E50929" w:rsidP="00E50929">
            <w:pPr>
              <w:rPr>
                <w:b/>
                <w:bCs/>
              </w:rPr>
            </w:pPr>
            <w:r w:rsidRPr="00E50929">
              <w:rPr>
                <w:b/>
                <w:bCs/>
              </w:rPr>
              <w:t>Uzasadnienie</w:t>
            </w:r>
          </w:p>
        </w:tc>
      </w:tr>
      <w:tr w:rsidR="00E50929" w:rsidRPr="00E50929" w14:paraId="7948C16C" w14:textId="77777777" w:rsidTr="00E50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0E135" w14:textId="77777777" w:rsidR="00E50929" w:rsidRPr="00E50929" w:rsidRDefault="00E50929" w:rsidP="00E50929">
            <w:r w:rsidRPr="00E50929">
              <w:rPr>
                <w:b/>
                <w:bCs/>
              </w:rPr>
              <w:t>HID (mysz/klawiatura)</w:t>
            </w:r>
          </w:p>
        </w:tc>
        <w:tc>
          <w:tcPr>
            <w:tcW w:w="0" w:type="auto"/>
            <w:vAlign w:val="center"/>
            <w:hideMark/>
          </w:tcPr>
          <w:p w14:paraId="064C9343" w14:textId="0D7D2C61" w:rsidR="00E50929" w:rsidRPr="00E50929" w:rsidRDefault="00E50929" w:rsidP="00E50929">
            <w:pPr>
              <w:jc w:val="center"/>
            </w:pPr>
            <w:r>
              <w:rPr>
                <w:rFonts w:ascii="Segoe UI Emoji" w:hAnsi="Segoe UI Emoji" w:cs="Segoe UI Emoji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2BA1F1F" w14:textId="77777777" w:rsidR="00E50929" w:rsidRPr="00E50929" w:rsidRDefault="00E50929" w:rsidP="00E50929">
            <w:r w:rsidRPr="00E50929">
              <w:t>Niezbędne sterowanie.</w:t>
            </w:r>
          </w:p>
        </w:tc>
      </w:tr>
      <w:tr w:rsidR="00E50929" w:rsidRPr="00E50929" w14:paraId="5DB4F35D" w14:textId="77777777" w:rsidTr="00E50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15247" w14:textId="77777777" w:rsidR="00E50929" w:rsidRPr="00E50929" w:rsidRDefault="00E50929" w:rsidP="00E50929">
            <w:r w:rsidRPr="00E50929">
              <w:rPr>
                <w:b/>
                <w:bCs/>
              </w:rPr>
              <w:t>Kolizje</w:t>
            </w:r>
          </w:p>
        </w:tc>
        <w:tc>
          <w:tcPr>
            <w:tcW w:w="0" w:type="auto"/>
            <w:vAlign w:val="center"/>
            <w:hideMark/>
          </w:tcPr>
          <w:p w14:paraId="3A2E6C59" w14:textId="548D4C95" w:rsidR="00E50929" w:rsidRPr="00E50929" w:rsidRDefault="00E50929" w:rsidP="00E50929">
            <w:pPr>
              <w:jc w:val="center"/>
            </w:pPr>
            <w:r>
              <w:rPr>
                <w:rFonts w:ascii="Segoe UI Emoji" w:hAnsi="Segoe UI Emoji" w:cs="Segoe UI Emoji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1FF643B" w14:textId="77777777" w:rsidR="00E50929" w:rsidRPr="00E50929" w:rsidRDefault="00E50929" w:rsidP="00E50929">
            <w:r w:rsidRPr="00E50929">
              <w:t>Wymagane dla ruchu i walki.</w:t>
            </w:r>
          </w:p>
        </w:tc>
      </w:tr>
      <w:tr w:rsidR="00E50929" w:rsidRPr="00E50929" w14:paraId="21D3CCA9" w14:textId="77777777" w:rsidTr="00E50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91F04" w14:textId="77777777" w:rsidR="00E50929" w:rsidRPr="00E50929" w:rsidRDefault="00E50929" w:rsidP="00E50929">
            <w:r w:rsidRPr="00E50929">
              <w:rPr>
                <w:b/>
                <w:bCs/>
              </w:rPr>
              <w:t>FSM AI</w:t>
            </w:r>
          </w:p>
        </w:tc>
        <w:tc>
          <w:tcPr>
            <w:tcW w:w="0" w:type="auto"/>
            <w:vAlign w:val="center"/>
            <w:hideMark/>
          </w:tcPr>
          <w:p w14:paraId="675782F7" w14:textId="17ED7E2F" w:rsidR="00E50929" w:rsidRPr="00E50929" w:rsidRDefault="00E50929" w:rsidP="00E50929">
            <w:pPr>
              <w:jc w:val="center"/>
            </w:pPr>
            <w:r>
              <w:rPr>
                <w:rFonts w:ascii="Segoe UI Emoji" w:hAnsi="Segoe UI Emoji" w:cs="Segoe UI Emoji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3482583" w14:textId="77777777" w:rsidR="00E50929" w:rsidRPr="00E50929" w:rsidRDefault="00E50929" w:rsidP="00E50929">
            <w:r w:rsidRPr="00E50929">
              <w:t>Sterowanie zachowaniem przeciwników.</w:t>
            </w:r>
          </w:p>
        </w:tc>
      </w:tr>
      <w:tr w:rsidR="00E50929" w:rsidRPr="00E50929" w14:paraId="1CD3E20D" w14:textId="77777777" w:rsidTr="00E50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F4077" w14:textId="77777777" w:rsidR="00E50929" w:rsidRPr="00E50929" w:rsidRDefault="00E50929" w:rsidP="00E50929">
            <w:r w:rsidRPr="00E50929">
              <w:rPr>
                <w:b/>
                <w:bCs/>
              </w:rPr>
              <w:t>Pathfinding</w:t>
            </w:r>
          </w:p>
        </w:tc>
        <w:tc>
          <w:tcPr>
            <w:tcW w:w="0" w:type="auto"/>
            <w:vAlign w:val="center"/>
            <w:hideMark/>
          </w:tcPr>
          <w:p w14:paraId="4239039A" w14:textId="00143181" w:rsidR="00E50929" w:rsidRPr="00E50929" w:rsidRDefault="00E50929" w:rsidP="00E50929">
            <w:pPr>
              <w:jc w:val="center"/>
            </w:pPr>
            <w:r>
              <w:rPr>
                <w:rFonts w:ascii="Segoe UI Emoji" w:hAnsi="Segoe UI Emoji" w:cs="Segoe UI Emoji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04BF3C7" w14:textId="77777777" w:rsidR="00E50929" w:rsidRPr="00E50929" w:rsidRDefault="00E50929" w:rsidP="00E50929">
            <w:r w:rsidRPr="00E50929">
              <w:t>Bardzo ważny dla gry izometrycznej typu Diablo.</w:t>
            </w:r>
          </w:p>
        </w:tc>
      </w:tr>
    </w:tbl>
    <w:p w14:paraId="72196C4E" w14:textId="77777777" w:rsidR="00D45C87" w:rsidRPr="00D45C87" w:rsidRDefault="00D45C87" w:rsidP="00D45C87"/>
    <w:p w14:paraId="4EBFD95D" w14:textId="77777777" w:rsidR="008D54A9" w:rsidRPr="008D54A9" w:rsidRDefault="008D54A9" w:rsidP="008D54A9">
      <w:pPr>
        <w:pStyle w:val="Nagwek2"/>
      </w:pPr>
      <w:bookmarkStart w:id="8" w:name="_Toc236600327"/>
      <w:r w:rsidRPr="008D54A9">
        <w:t>PRIORYTET 3 — Rozbudowa i optymalizacja</w:t>
      </w:r>
      <w:bookmarkEnd w:id="8"/>
    </w:p>
    <w:p w14:paraId="3102AD3D" w14:textId="77777777" w:rsidR="008D54A9" w:rsidRPr="008D54A9" w:rsidRDefault="008D54A9" w:rsidP="008D54A9">
      <w:r w:rsidRPr="008D54A9">
        <w:t>Elementy, które warto zrobić, ale dopiero kiedy fundament działa.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9"/>
        <w:gridCol w:w="1031"/>
        <w:gridCol w:w="5272"/>
      </w:tblGrid>
      <w:tr w:rsidR="00E50929" w:rsidRPr="00E50929" w14:paraId="01A0E4D6" w14:textId="77777777" w:rsidTr="00E509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C15D70" w14:textId="77777777" w:rsidR="00E50929" w:rsidRPr="00E50929" w:rsidRDefault="00E50929" w:rsidP="00E50929">
            <w:pPr>
              <w:rPr>
                <w:b/>
                <w:bCs/>
              </w:rPr>
            </w:pPr>
            <w:r w:rsidRPr="00E50929">
              <w:rPr>
                <w:b/>
                <w:bCs/>
              </w:rPr>
              <w:t>Element</w:t>
            </w:r>
          </w:p>
        </w:tc>
        <w:tc>
          <w:tcPr>
            <w:tcW w:w="0" w:type="auto"/>
            <w:vAlign w:val="center"/>
            <w:hideMark/>
          </w:tcPr>
          <w:p w14:paraId="012A77E5" w14:textId="77777777" w:rsidR="00E50929" w:rsidRPr="00E50929" w:rsidRDefault="00E50929" w:rsidP="00E50929">
            <w:pPr>
              <w:rPr>
                <w:b/>
                <w:bCs/>
              </w:rPr>
            </w:pPr>
            <w:r w:rsidRPr="00E50929">
              <w:rPr>
                <w:b/>
                <w:bCs/>
              </w:rPr>
              <w:t>Priorytet</w:t>
            </w:r>
          </w:p>
        </w:tc>
        <w:tc>
          <w:tcPr>
            <w:tcW w:w="0" w:type="auto"/>
            <w:vAlign w:val="center"/>
            <w:hideMark/>
          </w:tcPr>
          <w:p w14:paraId="55463660" w14:textId="77777777" w:rsidR="00E50929" w:rsidRPr="00E50929" w:rsidRDefault="00E50929" w:rsidP="00E50929">
            <w:pPr>
              <w:rPr>
                <w:b/>
                <w:bCs/>
              </w:rPr>
            </w:pPr>
            <w:r w:rsidRPr="00E50929">
              <w:rPr>
                <w:b/>
                <w:bCs/>
              </w:rPr>
              <w:t>Uzasadnienie</w:t>
            </w:r>
          </w:p>
        </w:tc>
      </w:tr>
      <w:tr w:rsidR="00E50929" w:rsidRPr="00E50929" w14:paraId="002D3D0E" w14:textId="77777777" w:rsidTr="00E50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78A29" w14:textId="77777777" w:rsidR="00E50929" w:rsidRPr="00E50929" w:rsidRDefault="00E50929" w:rsidP="00E50929">
            <w:r w:rsidRPr="00E50929">
              <w:rPr>
                <w:b/>
                <w:bCs/>
              </w:rPr>
              <w:t>Oświetlenie / Deferred Shading</w:t>
            </w:r>
          </w:p>
        </w:tc>
        <w:tc>
          <w:tcPr>
            <w:tcW w:w="0" w:type="auto"/>
            <w:vAlign w:val="center"/>
            <w:hideMark/>
          </w:tcPr>
          <w:p w14:paraId="48FC0503" w14:textId="47C1AFB0" w:rsidR="00E50929" w:rsidRPr="00E50929" w:rsidRDefault="00E50929" w:rsidP="00E50929">
            <w:pPr>
              <w:jc w:val="center"/>
            </w:pPr>
            <w:r>
              <w:rPr>
                <w:rFonts w:ascii="Segoe UI Emoji" w:hAnsi="Segoe UI Emoji" w:cs="Segoe UI Emoji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7591953" w14:textId="77777777" w:rsidR="00E50929" w:rsidRPr="00E50929" w:rsidRDefault="00E50929" w:rsidP="00E50929">
            <w:r w:rsidRPr="00E50929">
              <w:t>Duża wartość wizualna, ale można zacząć od prostszego rozwiązania.</w:t>
            </w:r>
          </w:p>
        </w:tc>
      </w:tr>
      <w:tr w:rsidR="00E50929" w:rsidRPr="00E50929" w14:paraId="7CE1DB13" w14:textId="77777777" w:rsidTr="00E50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BE287" w14:textId="77777777" w:rsidR="00E50929" w:rsidRPr="00E50929" w:rsidRDefault="00E50929" w:rsidP="00E50929">
            <w:r w:rsidRPr="00E50929">
              <w:rPr>
                <w:b/>
                <w:bCs/>
              </w:rPr>
              <w:t>Particle System</w:t>
            </w:r>
          </w:p>
        </w:tc>
        <w:tc>
          <w:tcPr>
            <w:tcW w:w="0" w:type="auto"/>
            <w:vAlign w:val="center"/>
            <w:hideMark/>
          </w:tcPr>
          <w:p w14:paraId="2B7E47D6" w14:textId="309BC62C" w:rsidR="00E50929" w:rsidRPr="00E50929" w:rsidRDefault="00E50929" w:rsidP="00E50929">
            <w:pPr>
              <w:jc w:val="center"/>
            </w:pPr>
            <w:r>
              <w:rPr>
                <w:rFonts w:ascii="Segoe UI Emoji" w:hAnsi="Segoe UI Emoji" w:cs="Segoe UI Emoji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696A919" w14:textId="77777777" w:rsidR="00E50929" w:rsidRPr="00E50929" w:rsidRDefault="00E50929" w:rsidP="00E50929">
            <w:r w:rsidRPr="00E50929">
              <w:t>Efekty specjalne.</w:t>
            </w:r>
          </w:p>
        </w:tc>
      </w:tr>
      <w:tr w:rsidR="00E50929" w:rsidRPr="00E50929" w14:paraId="39A0A7A0" w14:textId="77777777" w:rsidTr="00E50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E748A" w14:textId="77777777" w:rsidR="00E50929" w:rsidRPr="00E50929" w:rsidRDefault="00E50929" w:rsidP="00E50929">
            <w:r w:rsidRPr="00E50929">
              <w:rPr>
                <w:b/>
                <w:bCs/>
              </w:rPr>
              <w:t>Audio 3D</w:t>
            </w:r>
          </w:p>
        </w:tc>
        <w:tc>
          <w:tcPr>
            <w:tcW w:w="0" w:type="auto"/>
            <w:vAlign w:val="center"/>
            <w:hideMark/>
          </w:tcPr>
          <w:p w14:paraId="7CE9D015" w14:textId="3A59697F" w:rsidR="00E50929" w:rsidRPr="00E50929" w:rsidRDefault="00E50929" w:rsidP="00E50929">
            <w:pPr>
              <w:jc w:val="center"/>
            </w:pPr>
            <w:r>
              <w:rPr>
                <w:rFonts w:ascii="Segoe UI Emoji" w:hAnsi="Segoe UI Emoji" w:cs="Segoe UI Emoji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0E0C2DF" w14:textId="77777777" w:rsidR="00E50929" w:rsidRPr="00E50929" w:rsidRDefault="00E50929" w:rsidP="00E50929">
            <w:r w:rsidRPr="00E50929">
              <w:t>Klimat i immersja.</w:t>
            </w:r>
          </w:p>
        </w:tc>
      </w:tr>
      <w:tr w:rsidR="00E50929" w:rsidRPr="00E50929" w14:paraId="0AD5084A" w14:textId="77777777" w:rsidTr="00E50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B6AF5" w14:textId="77777777" w:rsidR="00E50929" w:rsidRPr="00E50929" w:rsidRDefault="00E50929" w:rsidP="00E50929">
            <w:r w:rsidRPr="00E50929">
              <w:rPr>
                <w:b/>
                <w:bCs/>
              </w:rPr>
              <w:t>Instanced Rendering</w:t>
            </w:r>
          </w:p>
        </w:tc>
        <w:tc>
          <w:tcPr>
            <w:tcW w:w="0" w:type="auto"/>
            <w:vAlign w:val="center"/>
            <w:hideMark/>
          </w:tcPr>
          <w:p w14:paraId="5F531DEE" w14:textId="59E2C221" w:rsidR="00E50929" w:rsidRPr="00E50929" w:rsidRDefault="00E50929" w:rsidP="00E50929">
            <w:pPr>
              <w:jc w:val="center"/>
            </w:pPr>
            <w:r>
              <w:rPr>
                <w:rFonts w:ascii="Segoe UI Emoji" w:hAnsi="Segoe UI Emoji" w:cs="Segoe UI Emoji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2B02701" w14:textId="77777777" w:rsidR="00E50929" w:rsidRPr="00E50929" w:rsidRDefault="00E50929" w:rsidP="00E50929">
            <w:r w:rsidRPr="00E50929">
              <w:t>Optymalizacja przy dużej liczbie obiektów.</w:t>
            </w:r>
          </w:p>
        </w:tc>
      </w:tr>
    </w:tbl>
    <w:p w14:paraId="38715342" w14:textId="77777777" w:rsidR="00747EB2" w:rsidRDefault="00747EB2" w:rsidP="00A731E1"/>
    <w:p w14:paraId="4E85DC27" w14:textId="77777777" w:rsidR="00085EDD" w:rsidRPr="00085EDD" w:rsidRDefault="00085EDD" w:rsidP="00085EDD">
      <w:pPr>
        <w:pStyle w:val="Nagwek2"/>
      </w:pPr>
      <w:bookmarkStart w:id="9" w:name="_Toc236600328"/>
      <w:r w:rsidRPr="00085EDD">
        <w:t>PRIORYTET 4 — Narzędzia / edytor</w:t>
      </w:r>
      <w:bookmarkEnd w:id="9"/>
    </w:p>
    <w:p w14:paraId="005B976B" w14:textId="77777777" w:rsidR="00085EDD" w:rsidRDefault="00085EDD" w:rsidP="00085EDD">
      <w:r w:rsidRPr="00085EDD">
        <w:t>Przydatne, ale nie dla samego silnika.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3"/>
        <w:gridCol w:w="1031"/>
        <w:gridCol w:w="5268"/>
      </w:tblGrid>
      <w:tr w:rsidR="00E50929" w:rsidRPr="00E50929" w14:paraId="3842430D" w14:textId="77777777" w:rsidTr="00E509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CCF662" w14:textId="77777777" w:rsidR="00E50929" w:rsidRPr="00E50929" w:rsidRDefault="00E50929" w:rsidP="00E50929">
            <w:pPr>
              <w:rPr>
                <w:b/>
                <w:bCs/>
              </w:rPr>
            </w:pPr>
            <w:r w:rsidRPr="00E50929">
              <w:rPr>
                <w:b/>
                <w:bCs/>
              </w:rPr>
              <w:t>Element</w:t>
            </w:r>
          </w:p>
        </w:tc>
        <w:tc>
          <w:tcPr>
            <w:tcW w:w="0" w:type="auto"/>
            <w:vAlign w:val="center"/>
            <w:hideMark/>
          </w:tcPr>
          <w:p w14:paraId="5214B35D" w14:textId="77777777" w:rsidR="00E50929" w:rsidRPr="00E50929" w:rsidRDefault="00E50929" w:rsidP="00E50929">
            <w:pPr>
              <w:rPr>
                <w:b/>
                <w:bCs/>
              </w:rPr>
            </w:pPr>
            <w:r w:rsidRPr="00E50929">
              <w:rPr>
                <w:b/>
                <w:bCs/>
              </w:rPr>
              <w:t>Priorytet</w:t>
            </w:r>
          </w:p>
        </w:tc>
        <w:tc>
          <w:tcPr>
            <w:tcW w:w="0" w:type="auto"/>
            <w:vAlign w:val="center"/>
            <w:hideMark/>
          </w:tcPr>
          <w:p w14:paraId="7F31E59A" w14:textId="77777777" w:rsidR="00E50929" w:rsidRPr="00E50929" w:rsidRDefault="00E50929" w:rsidP="00E50929">
            <w:pPr>
              <w:rPr>
                <w:b/>
                <w:bCs/>
              </w:rPr>
            </w:pPr>
            <w:r w:rsidRPr="00E50929">
              <w:rPr>
                <w:b/>
                <w:bCs/>
              </w:rPr>
              <w:t>Uzasadnienie</w:t>
            </w:r>
          </w:p>
        </w:tc>
      </w:tr>
      <w:tr w:rsidR="00E50929" w:rsidRPr="00E50929" w14:paraId="49B5CE98" w14:textId="77777777" w:rsidTr="00E50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3182C" w14:textId="77777777" w:rsidR="00E50929" w:rsidRPr="00E50929" w:rsidRDefault="00E50929" w:rsidP="00E50929">
            <w:r w:rsidRPr="00E50929">
              <w:rPr>
                <w:b/>
                <w:bCs/>
              </w:rPr>
              <w:t>Podgląd modeli 3D / Edytor</w:t>
            </w:r>
          </w:p>
        </w:tc>
        <w:tc>
          <w:tcPr>
            <w:tcW w:w="0" w:type="auto"/>
            <w:vAlign w:val="center"/>
            <w:hideMark/>
          </w:tcPr>
          <w:p w14:paraId="349330A5" w14:textId="44C254E8" w:rsidR="00E50929" w:rsidRPr="00E50929" w:rsidRDefault="00E50929" w:rsidP="00E50929">
            <w:pPr>
              <w:jc w:val="center"/>
            </w:pPr>
            <w:r>
              <w:rPr>
                <w:rFonts w:ascii="Segoe UI Emoji" w:hAnsi="Segoe UI Emoji" w:cs="Segoe UI Emoji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BDE98F" w14:textId="77777777" w:rsidR="00E50929" w:rsidRPr="00E50929" w:rsidRDefault="00E50929" w:rsidP="00E50929">
            <w:r w:rsidRPr="00E50929">
              <w:t>Przydatne narzędzie, ale nie wpływa na działanie silnika.</w:t>
            </w:r>
          </w:p>
        </w:tc>
      </w:tr>
    </w:tbl>
    <w:p w14:paraId="74FA0AB7" w14:textId="77777777" w:rsidR="00E50929" w:rsidRDefault="00E50929" w:rsidP="00085EDD"/>
    <w:p w14:paraId="2BE002A7" w14:textId="77777777" w:rsidR="00E50929" w:rsidRPr="00085EDD" w:rsidRDefault="00E50929" w:rsidP="00085EDD"/>
    <w:p w14:paraId="2DCDE4FB" w14:textId="2C4CC0CB" w:rsidR="00DD5919" w:rsidRPr="00DD5919" w:rsidRDefault="00DD5919" w:rsidP="00DD5919">
      <w:pPr>
        <w:pStyle w:val="Nagwek2"/>
      </w:pPr>
      <w:bookmarkStart w:id="10" w:name="_Toc236600329"/>
      <w:r w:rsidRPr="00DD5919">
        <w:lastRenderedPageBreak/>
        <w:t>Sugerowana kolejność poszczególnych działań</w:t>
      </w:r>
      <w:bookmarkEnd w:id="10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3"/>
        <w:gridCol w:w="1273"/>
        <w:gridCol w:w="1693"/>
        <w:gridCol w:w="2025"/>
        <w:gridCol w:w="1099"/>
        <w:gridCol w:w="1329"/>
      </w:tblGrid>
      <w:tr w:rsidR="00203D23" w:rsidRPr="00203D23" w14:paraId="7D172570" w14:textId="77777777" w:rsidTr="00203D2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8A061C" w14:textId="77777777" w:rsidR="00203D23" w:rsidRPr="00203D23" w:rsidRDefault="00203D23" w:rsidP="00203D23">
            <w:pPr>
              <w:rPr>
                <w:b/>
                <w:bCs/>
              </w:rPr>
            </w:pPr>
            <w:r w:rsidRPr="00203D23">
              <w:rPr>
                <w:b/>
                <w:bCs/>
              </w:rPr>
              <w:t>Etap 1</w:t>
            </w:r>
          </w:p>
        </w:tc>
        <w:tc>
          <w:tcPr>
            <w:tcW w:w="0" w:type="auto"/>
            <w:vAlign w:val="center"/>
            <w:hideMark/>
          </w:tcPr>
          <w:p w14:paraId="751934D7" w14:textId="77777777" w:rsidR="00203D23" w:rsidRPr="00203D23" w:rsidRDefault="00203D23" w:rsidP="00203D23">
            <w:pPr>
              <w:rPr>
                <w:b/>
                <w:bCs/>
              </w:rPr>
            </w:pPr>
            <w:r w:rsidRPr="00203D23">
              <w:rPr>
                <w:b/>
                <w:bCs/>
              </w:rPr>
              <w:t>Etap 2</w:t>
            </w:r>
          </w:p>
        </w:tc>
        <w:tc>
          <w:tcPr>
            <w:tcW w:w="0" w:type="auto"/>
            <w:vAlign w:val="center"/>
            <w:hideMark/>
          </w:tcPr>
          <w:p w14:paraId="630CFFAF" w14:textId="77777777" w:rsidR="00203D23" w:rsidRPr="00203D23" w:rsidRDefault="00203D23" w:rsidP="00203D23">
            <w:pPr>
              <w:rPr>
                <w:b/>
                <w:bCs/>
              </w:rPr>
            </w:pPr>
            <w:r w:rsidRPr="00203D23">
              <w:rPr>
                <w:b/>
                <w:bCs/>
              </w:rPr>
              <w:t>Etap 3</w:t>
            </w:r>
          </w:p>
        </w:tc>
        <w:tc>
          <w:tcPr>
            <w:tcW w:w="0" w:type="auto"/>
            <w:vAlign w:val="center"/>
            <w:hideMark/>
          </w:tcPr>
          <w:p w14:paraId="04B9C5DA" w14:textId="77777777" w:rsidR="00203D23" w:rsidRPr="00203D23" w:rsidRDefault="00203D23" w:rsidP="00203D23">
            <w:pPr>
              <w:rPr>
                <w:b/>
                <w:bCs/>
              </w:rPr>
            </w:pPr>
            <w:r w:rsidRPr="00203D23">
              <w:rPr>
                <w:b/>
                <w:bCs/>
              </w:rPr>
              <w:t>Etap 4</w:t>
            </w:r>
          </w:p>
        </w:tc>
        <w:tc>
          <w:tcPr>
            <w:tcW w:w="0" w:type="auto"/>
            <w:vAlign w:val="center"/>
            <w:hideMark/>
          </w:tcPr>
          <w:p w14:paraId="65E7F789" w14:textId="77777777" w:rsidR="00203D23" w:rsidRPr="00203D23" w:rsidRDefault="00203D23" w:rsidP="00203D23">
            <w:pPr>
              <w:rPr>
                <w:b/>
                <w:bCs/>
              </w:rPr>
            </w:pPr>
            <w:r w:rsidRPr="00203D23">
              <w:rPr>
                <w:b/>
                <w:bCs/>
              </w:rPr>
              <w:t>Etap 5</w:t>
            </w:r>
          </w:p>
        </w:tc>
        <w:tc>
          <w:tcPr>
            <w:tcW w:w="0" w:type="auto"/>
            <w:vAlign w:val="center"/>
            <w:hideMark/>
          </w:tcPr>
          <w:p w14:paraId="0F103D95" w14:textId="77777777" w:rsidR="00203D23" w:rsidRPr="00203D23" w:rsidRDefault="00203D23" w:rsidP="00203D23">
            <w:pPr>
              <w:rPr>
                <w:b/>
                <w:bCs/>
              </w:rPr>
            </w:pPr>
            <w:r w:rsidRPr="00203D23">
              <w:rPr>
                <w:b/>
                <w:bCs/>
              </w:rPr>
              <w:t>Etap 6</w:t>
            </w:r>
          </w:p>
        </w:tc>
      </w:tr>
      <w:tr w:rsidR="00203D23" w:rsidRPr="00203D23" w14:paraId="043E73DC" w14:textId="77777777" w:rsidTr="00203D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42F3F" w14:textId="77777777" w:rsidR="00203D23" w:rsidRPr="00203D23" w:rsidRDefault="00203D23" w:rsidP="00203D23">
            <w:r w:rsidRPr="00203D23">
              <w:t>Kamera + Izometria</w:t>
            </w:r>
          </w:p>
        </w:tc>
        <w:tc>
          <w:tcPr>
            <w:tcW w:w="0" w:type="auto"/>
            <w:vAlign w:val="center"/>
            <w:hideMark/>
          </w:tcPr>
          <w:p w14:paraId="479583F0" w14:textId="77777777" w:rsidR="00203D23" w:rsidRPr="00203D23" w:rsidRDefault="00203D23" w:rsidP="00203D23">
            <w:r w:rsidRPr="00203D23">
              <w:t>ECS</w:t>
            </w:r>
          </w:p>
        </w:tc>
        <w:tc>
          <w:tcPr>
            <w:tcW w:w="0" w:type="auto"/>
            <w:vAlign w:val="center"/>
            <w:hideMark/>
          </w:tcPr>
          <w:p w14:paraId="4DF3785C" w14:textId="77777777" w:rsidR="00203D23" w:rsidRPr="00203D23" w:rsidRDefault="00203D23" w:rsidP="00203D23">
            <w:r w:rsidRPr="00203D23">
              <w:t>Asset Manager</w:t>
            </w:r>
          </w:p>
        </w:tc>
        <w:tc>
          <w:tcPr>
            <w:tcW w:w="0" w:type="auto"/>
            <w:vAlign w:val="center"/>
            <w:hideMark/>
          </w:tcPr>
          <w:p w14:paraId="105D4A06" w14:textId="77777777" w:rsidR="00203D23" w:rsidRPr="00203D23" w:rsidRDefault="00203D23" w:rsidP="00203D23">
            <w:r w:rsidRPr="00203D23">
              <w:t>Render ECS</w:t>
            </w:r>
          </w:p>
        </w:tc>
        <w:tc>
          <w:tcPr>
            <w:tcW w:w="0" w:type="auto"/>
            <w:vAlign w:val="center"/>
            <w:hideMark/>
          </w:tcPr>
          <w:p w14:paraId="65ED9188" w14:textId="77777777" w:rsidR="00203D23" w:rsidRPr="00203D23" w:rsidRDefault="00203D23" w:rsidP="00203D23">
            <w:r w:rsidRPr="00203D23">
              <w:t>HID</w:t>
            </w:r>
          </w:p>
        </w:tc>
        <w:tc>
          <w:tcPr>
            <w:tcW w:w="0" w:type="auto"/>
            <w:vAlign w:val="center"/>
            <w:hideMark/>
          </w:tcPr>
          <w:p w14:paraId="65F507F0" w14:textId="77777777" w:rsidR="00203D23" w:rsidRPr="00203D23" w:rsidRDefault="00203D23" w:rsidP="00203D23">
            <w:r w:rsidRPr="00203D23">
              <w:t>Event Queue</w:t>
            </w:r>
          </w:p>
        </w:tc>
      </w:tr>
      <w:tr w:rsidR="00203D23" w:rsidRPr="00203D23" w14:paraId="5B59D819" w14:textId="77777777" w:rsidTr="00203D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F6116" w14:textId="77777777" w:rsidR="00203D23" w:rsidRPr="00203D23" w:rsidRDefault="00203D23" w:rsidP="00203D23">
            <w:r w:rsidRPr="00203D23">
              <w:t>Command Buffer</w:t>
            </w:r>
          </w:p>
        </w:tc>
        <w:tc>
          <w:tcPr>
            <w:tcW w:w="0" w:type="auto"/>
            <w:vAlign w:val="center"/>
            <w:hideMark/>
          </w:tcPr>
          <w:p w14:paraId="7C6C8299" w14:textId="77777777" w:rsidR="00203D23" w:rsidRPr="00203D23" w:rsidRDefault="00203D23" w:rsidP="00203D23">
            <w:r w:rsidRPr="00203D23">
              <w:t>Scene Manager</w:t>
            </w:r>
          </w:p>
        </w:tc>
        <w:tc>
          <w:tcPr>
            <w:tcW w:w="0" w:type="auto"/>
            <w:vAlign w:val="center"/>
            <w:hideMark/>
          </w:tcPr>
          <w:p w14:paraId="69DB204A" w14:textId="77777777" w:rsidR="00203D23" w:rsidRPr="00203D23" w:rsidRDefault="00203D23" w:rsidP="00203D23">
            <w:r w:rsidRPr="00203D23">
              <w:t>Data Driven JSON/XML</w:t>
            </w:r>
          </w:p>
        </w:tc>
        <w:tc>
          <w:tcPr>
            <w:tcW w:w="0" w:type="auto"/>
            <w:vAlign w:val="center"/>
            <w:hideMark/>
          </w:tcPr>
          <w:p w14:paraId="1672A8B4" w14:textId="77777777" w:rsidR="00203D23" w:rsidRPr="00203D23" w:rsidRDefault="00203D23" w:rsidP="00203D23">
            <w:r w:rsidRPr="00203D23">
              <w:t>Kolizje</w:t>
            </w:r>
          </w:p>
        </w:tc>
        <w:tc>
          <w:tcPr>
            <w:tcW w:w="0" w:type="auto"/>
            <w:vAlign w:val="center"/>
            <w:hideMark/>
          </w:tcPr>
          <w:p w14:paraId="47BEB17F" w14:textId="77777777" w:rsidR="00203D23" w:rsidRPr="00203D23" w:rsidRDefault="00203D23" w:rsidP="00203D23">
            <w:r w:rsidRPr="00203D23">
              <w:t>AI FSM</w:t>
            </w:r>
          </w:p>
        </w:tc>
        <w:tc>
          <w:tcPr>
            <w:tcW w:w="0" w:type="auto"/>
            <w:vAlign w:val="center"/>
            <w:hideMark/>
          </w:tcPr>
          <w:p w14:paraId="79AC2023" w14:textId="77777777" w:rsidR="00203D23" w:rsidRPr="00203D23" w:rsidRDefault="00203D23" w:rsidP="00203D23">
            <w:r w:rsidRPr="00203D23">
              <w:t>Pathfinding</w:t>
            </w:r>
          </w:p>
        </w:tc>
      </w:tr>
      <w:tr w:rsidR="00203D23" w:rsidRPr="00203D23" w14:paraId="7E0783AD" w14:textId="77777777" w:rsidTr="00203D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C41AD0" w14:textId="77777777" w:rsidR="00203D23" w:rsidRPr="00203D23" w:rsidRDefault="00203D23" w:rsidP="00203D23">
            <w:r w:rsidRPr="00203D23">
              <w:t>Oświetlenie</w:t>
            </w:r>
          </w:p>
        </w:tc>
        <w:tc>
          <w:tcPr>
            <w:tcW w:w="0" w:type="auto"/>
            <w:vAlign w:val="center"/>
            <w:hideMark/>
          </w:tcPr>
          <w:p w14:paraId="1E456E56" w14:textId="77777777" w:rsidR="00203D23" w:rsidRPr="00203D23" w:rsidRDefault="00203D23" w:rsidP="00203D23">
            <w:r w:rsidRPr="00203D23">
              <w:t>Audio</w:t>
            </w:r>
          </w:p>
        </w:tc>
        <w:tc>
          <w:tcPr>
            <w:tcW w:w="0" w:type="auto"/>
            <w:vAlign w:val="center"/>
            <w:hideMark/>
          </w:tcPr>
          <w:p w14:paraId="68A6ABBC" w14:textId="77777777" w:rsidR="00203D23" w:rsidRPr="00203D23" w:rsidRDefault="00203D23" w:rsidP="00203D23">
            <w:r w:rsidRPr="00203D23">
              <w:t>Particle System</w:t>
            </w:r>
          </w:p>
        </w:tc>
        <w:tc>
          <w:tcPr>
            <w:tcW w:w="0" w:type="auto"/>
            <w:vAlign w:val="center"/>
            <w:hideMark/>
          </w:tcPr>
          <w:p w14:paraId="5D174AF9" w14:textId="77777777" w:rsidR="00203D23" w:rsidRPr="00203D23" w:rsidRDefault="00203D23" w:rsidP="00203D23">
            <w:r w:rsidRPr="00203D23">
              <w:t>Optymalizacja VRAM/GC</w:t>
            </w:r>
          </w:p>
        </w:tc>
        <w:tc>
          <w:tcPr>
            <w:tcW w:w="0" w:type="auto"/>
            <w:vAlign w:val="center"/>
            <w:hideMark/>
          </w:tcPr>
          <w:p w14:paraId="61A42013" w14:textId="77777777" w:rsidR="00203D23" w:rsidRPr="00203D23" w:rsidRDefault="00203D23" w:rsidP="00203D23">
            <w:r w:rsidRPr="00203D23">
              <w:t>Edytor modeli</w:t>
            </w:r>
          </w:p>
        </w:tc>
        <w:tc>
          <w:tcPr>
            <w:tcW w:w="0" w:type="auto"/>
            <w:vAlign w:val="center"/>
            <w:hideMark/>
          </w:tcPr>
          <w:p w14:paraId="706F6F23" w14:textId="77777777" w:rsidR="00203D23" w:rsidRPr="00203D23" w:rsidRDefault="00203D23" w:rsidP="00203D23">
            <w:r w:rsidRPr="00203D23">
              <w:t>—</w:t>
            </w:r>
          </w:p>
        </w:tc>
      </w:tr>
    </w:tbl>
    <w:p w14:paraId="033EC46F" w14:textId="0CEFC8C3" w:rsidR="00BB6217" w:rsidRDefault="00BB6217" w:rsidP="00DD5919">
      <w:pPr>
        <w:rPr>
          <w:lang w:val="en-GB"/>
        </w:rPr>
      </w:pPr>
    </w:p>
    <w:p w14:paraId="40717338" w14:textId="77777777" w:rsidR="00E50929" w:rsidRPr="00E50929" w:rsidRDefault="00E50929" w:rsidP="00E50929">
      <w:pPr>
        <w:pStyle w:val="Nagwek1"/>
        <w:jc w:val="center"/>
        <w:rPr>
          <w:b/>
          <w:bCs/>
        </w:rPr>
      </w:pPr>
      <w:bookmarkStart w:id="11" w:name="_Toc236600330"/>
      <w:r w:rsidRPr="00E50929">
        <w:rPr>
          <w:b/>
          <w:bCs/>
        </w:rPr>
        <w:t>Elementy już zaimplementowane</w:t>
      </w:r>
      <w:bookmarkEnd w:id="11"/>
    </w:p>
    <w:p w14:paraId="6A3BBAF2" w14:textId="4BD28F44" w:rsidR="00E50929" w:rsidRDefault="00E50929" w:rsidP="00E50929">
      <w:pPr>
        <w:pStyle w:val="Akapitzlist"/>
        <w:numPr>
          <w:ilvl w:val="0"/>
          <w:numId w:val="2"/>
        </w:numPr>
      </w:pPr>
      <w:r w:rsidRPr="00E50929">
        <w:t>Własny kontekst graficzny TGLContext</w:t>
      </w:r>
      <w:r>
        <w:t>.</w:t>
      </w:r>
    </w:p>
    <w:p w14:paraId="04E326F8" w14:textId="67CF124C" w:rsidR="00E50929" w:rsidRPr="00E50929" w:rsidRDefault="00E50929" w:rsidP="00E50929">
      <w:pPr>
        <w:pStyle w:val="Akapitzlist"/>
        <w:numPr>
          <w:ilvl w:val="0"/>
          <w:numId w:val="2"/>
        </w:numPr>
      </w:pPr>
      <w:r w:rsidRPr="00E50929">
        <w:t>Parser modeli FBX</w:t>
      </w:r>
      <w:r>
        <w:t>.</w:t>
      </w:r>
    </w:p>
    <w:p w14:paraId="5C754C58" w14:textId="0DFDCB59" w:rsidR="00E50929" w:rsidRDefault="00E50929" w:rsidP="00E50929">
      <w:pPr>
        <w:pStyle w:val="Akapitzlist"/>
        <w:numPr>
          <w:ilvl w:val="0"/>
          <w:numId w:val="2"/>
        </w:numPr>
      </w:pPr>
      <w:r w:rsidRPr="00E50929">
        <w:t>Rendering modeli 3D</w:t>
      </w:r>
      <w:r>
        <w:t>.</w:t>
      </w:r>
    </w:p>
    <w:p w14:paraId="70EC605E" w14:textId="5C6ED1B9" w:rsidR="00E50929" w:rsidRDefault="00E50929" w:rsidP="00E50929">
      <w:pPr>
        <w:pStyle w:val="Akapitzlist"/>
        <w:numPr>
          <w:ilvl w:val="0"/>
          <w:numId w:val="2"/>
        </w:numPr>
      </w:pPr>
      <w:r w:rsidRPr="00E50929">
        <w:t xml:space="preserve"> Podstawowe shadery</w:t>
      </w:r>
      <w:r>
        <w:t>.</w:t>
      </w:r>
    </w:p>
    <w:p w14:paraId="5400774F" w14:textId="22708F7C" w:rsidR="00E50929" w:rsidRDefault="00E50929" w:rsidP="00E50929">
      <w:pPr>
        <w:pStyle w:val="Akapitzlist"/>
        <w:numPr>
          <w:ilvl w:val="0"/>
          <w:numId w:val="2"/>
        </w:numPr>
      </w:pPr>
      <w:r w:rsidRPr="00E50929">
        <w:t>Transformacje obiekt</w:t>
      </w:r>
      <w:r w:rsidRPr="00E50929">
        <w:rPr>
          <w:rFonts w:ascii="Aptos" w:hAnsi="Aptos" w:cs="Aptos"/>
        </w:rPr>
        <w:t>ó</w:t>
      </w:r>
      <w:r w:rsidRPr="00E50929">
        <w:t>w</w:t>
      </w:r>
      <w:r>
        <w:t>.</w:t>
      </w:r>
    </w:p>
    <w:p w14:paraId="5B5DFEE3" w14:textId="533D4364" w:rsidR="00E50929" w:rsidRPr="00E50929" w:rsidRDefault="00E50929" w:rsidP="00E50929">
      <w:pPr>
        <w:pStyle w:val="Akapitzlist"/>
        <w:numPr>
          <w:ilvl w:val="0"/>
          <w:numId w:val="2"/>
        </w:numPr>
      </w:pPr>
      <w:r w:rsidRPr="00E50929">
        <w:t>Obs</w:t>
      </w:r>
      <w:r w:rsidRPr="00E50929">
        <w:rPr>
          <w:rFonts w:ascii="Aptos" w:hAnsi="Aptos" w:cs="Aptos"/>
        </w:rPr>
        <w:t>ł</w:t>
      </w:r>
      <w:r w:rsidRPr="00E50929">
        <w:t>uga kwaternion</w:t>
      </w:r>
      <w:r w:rsidRPr="00E50929">
        <w:rPr>
          <w:rFonts w:ascii="Aptos" w:hAnsi="Aptos" w:cs="Aptos"/>
        </w:rPr>
        <w:t>ó</w:t>
      </w:r>
      <w:r w:rsidRPr="00E50929">
        <w:t>w</w:t>
      </w:r>
      <w:r>
        <w:t>.</w:t>
      </w:r>
    </w:p>
    <w:p w14:paraId="753A410C" w14:textId="1048CEFF" w:rsidR="00203D23" w:rsidRPr="00E50929" w:rsidRDefault="00203D23" w:rsidP="00DD5919"/>
    <w:p w14:paraId="2E9DE86D" w14:textId="77777777" w:rsidR="00610973" w:rsidRPr="00E50929" w:rsidRDefault="00610973" w:rsidP="00DD5919"/>
    <w:sectPr w:rsidR="00610973" w:rsidRPr="00E5092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BB0048"/>
    <w:multiLevelType w:val="hybridMultilevel"/>
    <w:tmpl w:val="8E281B58"/>
    <w:lvl w:ilvl="0" w:tplc="B3B25A88">
      <w:start w:val="1"/>
      <w:numFmt w:val="decimal"/>
      <w:lvlText w:val="%1."/>
      <w:lvlJc w:val="left"/>
      <w:pPr>
        <w:ind w:left="720" w:hanging="360"/>
      </w:pPr>
      <w:rPr>
        <w:rFonts w:ascii="Segoe UI Emoji" w:hAnsi="Segoe UI Emoji" w:cs="Segoe UI Emoji"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357702"/>
    <w:multiLevelType w:val="hybridMultilevel"/>
    <w:tmpl w:val="9ED4ABB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697987">
    <w:abstractNumId w:val="1"/>
  </w:num>
  <w:num w:numId="2" w16cid:durableId="1569530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DA9"/>
    <w:rsid w:val="00054908"/>
    <w:rsid w:val="00085EDD"/>
    <w:rsid w:val="00127BCF"/>
    <w:rsid w:val="001B407E"/>
    <w:rsid w:val="00203D23"/>
    <w:rsid w:val="00204165"/>
    <w:rsid w:val="00224F6A"/>
    <w:rsid w:val="002748CC"/>
    <w:rsid w:val="00337AE3"/>
    <w:rsid w:val="00350210"/>
    <w:rsid w:val="00381FFB"/>
    <w:rsid w:val="00382091"/>
    <w:rsid w:val="003E57B0"/>
    <w:rsid w:val="004149E6"/>
    <w:rsid w:val="0057551F"/>
    <w:rsid w:val="005C4D5C"/>
    <w:rsid w:val="00610973"/>
    <w:rsid w:val="00631BDC"/>
    <w:rsid w:val="00650BAA"/>
    <w:rsid w:val="00675C65"/>
    <w:rsid w:val="006A1910"/>
    <w:rsid w:val="006D3908"/>
    <w:rsid w:val="006E54AB"/>
    <w:rsid w:val="006F5A4C"/>
    <w:rsid w:val="006F5DA9"/>
    <w:rsid w:val="00747EB2"/>
    <w:rsid w:val="00781A7E"/>
    <w:rsid w:val="00794E30"/>
    <w:rsid w:val="00825ECE"/>
    <w:rsid w:val="00870D63"/>
    <w:rsid w:val="008A4995"/>
    <w:rsid w:val="008D3D20"/>
    <w:rsid w:val="008D54A9"/>
    <w:rsid w:val="00902F6A"/>
    <w:rsid w:val="009125F4"/>
    <w:rsid w:val="009569D3"/>
    <w:rsid w:val="009972DD"/>
    <w:rsid w:val="009A1F7A"/>
    <w:rsid w:val="009A6D85"/>
    <w:rsid w:val="009E0479"/>
    <w:rsid w:val="00A33CE6"/>
    <w:rsid w:val="00A62748"/>
    <w:rsid w:val="00A710EF"/>
    <w:rsid w:val="00A731E1"/>
    <w:rsid w:val="00AB0E0A"/>
    <w:rsid w:val="00AD7310"/>
    <w:rsid w:val="00BB1268"/>
    <w:rsid w:val="00BB6217"/>
    <w:rsid w:val="00C63415"/>
    <w:rsid w:val="00CC0CF0"/>
    <w:rsid w:val="00CC2B5A"/>
    <w:rsid w:val="00CE21F5"/>
    <w:rsid w:val="00D45C87"/>
    <w:rsid w:val="00D759B8"/>
    <w:rsid w:val="00DD5919"/>
    <w:rsid w:val="00E20BE9"/>
    <w:rsid w:val="00E50929"/>
    <w:rsid w:val="00E560CD"/>
    <w:rsid w:val="00EB27D2"/>
    <w:rsid w:val="00F35677"/>
    <w:rsid w:val="00F808E3"/>
    <w:rsid w:val="00FA2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87F974"/>
  <w15:chartTrackingRefBased/>
  <w15:docId w15:val="{31AB836C-B431-4EBC-86A3-4823942FB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F5D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F5D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F5D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F5D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F5D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F5D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F5D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F5D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F5D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F5D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6F5D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6F5D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F5DA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F5DA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F5DA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F5DA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F5DA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F5DA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F5D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F5D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F5D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F5D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F5D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F5DA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F5DA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F5DA9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F5D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F5DA9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F5DA9"/>
    <w:rPr>
      <w:b/>
      <w:bCs/>
      <w:smallCaps/>
      <w:color w:val="0F4761" w:themeColor="accent1" w:themeShade="BF"/>
      <w:spacing w:val="5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9A6D85"/>
    <w:pPr>
      <w:spacing w:before="240" w:after="0" w:line="259" w:lineRule="auto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9A6D85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9A6D85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9A6D85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9A6D8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6BEF36-96C3-4839-97EA-3563E2EDF4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6</Pages>
  <Words>1104</Words>
  <Characters>6624</Characters>
  <Application>Microsoft Office Word</Application>
  <DocSecurity>0</DocSecurity>
  <Lines>55</Lines>
  <Paragraphs>15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Magdalena Leśniewska</dc:creator>
  <cp:keywords/>
  <dc:description/>
  <cp:lastModifiedBy>Magdalena Leśniewska</cp:lastModifiedBy>
  <cp:revision>36</cp:revision>
  <dcterms:created xsi:type="dcterms:W3CDTF">2026-07-25T14:26:00Z</dcterms:created>
  <dcterms:modified xsi:type="dcterms:W3CDTF">2026-08-02T19:58:00Z</dcterms:modified>
</cp:coreProperties>
</file>