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61" w:rsidRDefault="00370A70" w:rsidP="00D55BB1">
      <w:pPr>
        <w:pStyle w:val="Nadpis1"/>
        <w:rPr>
          <w:lang w:val="en-GB"/>
        </w:rPr>
      </w:pPr>
      <w:r>
        <w:rPr>
          <w:lang w:val="en-GB"/>
        </w:rPr>
        <w:t>Diskrétní matematika</w:t>
      </w:r>
    </w:p>
    <w:p w:rsidR="00D55BB1" w:rsidRDefault="00D55BB1" w:rsidP="00D55BB1">
      <w:pPr>
        <w:pStyle w:val="Nadpis2"/>
        <w:rPr>
          <w:lang w:val="en-GB"/>
        </w:rPr>
      </w:pPr>
      <w:r w:rsidRPr="00D55BB1">
        <w:rPr>
          <w:lang w:val="en-GB"/>
        </w:rPr>
        <w:t>Zad</w:t>
      </w:r>
      <w:r>
        <w:rPr>
          <w:lang w:val="en-GB"/>
        </w:rPr>
        <w:t>á</w:t>
      </w:r>
      <w:r w:rsidRPr="00D55BB1">
        <w:rPr>
          <w:lang w:val="en-GB"/>
        </w:rPr>
        <w:t xml:space="preserve">no </w:t>
      </w:r>
      <w:r w:rsidR="003561B0" w:rsidRPr="003561B0">
        <w:rPr>
          <w:lang w:val="en-GB"/>
        </w:rPr>
        <w:t>1. 1</w:t>
      </w:r>
      <w:r w:rsidR="00CB44FC">
        <w:rPr>
          <w:lang w:val="en-GB"/>
        </w:rPr>
        <w:t>1</w:t>
      </w:r>
      <w:r w:rsidRPr="00D55BB1">
        <w:rPr>
          <w:lang w:val="en-GB"/>
        </w:rPr>
        <w:t>. 2018</w:t>
      </w:r>
    </w:p>
    <w:p w:rsidR="00AC0F13" w:rsidRDefault="00AC0F13" w:rsidP="003B3712">
      <w:pPr>
        <w:pStyle w:val="Nadpis3"/>
        <w:rPr>
          <w:lang w:val="en-GB"/>
        </w:rPr>
      </w:pPr>
      <w:r>
        <w:rPr>
          <w:lang w:val="en-GB"/>
        </w:rPr>
        <w:t>Příklad 11</w:t>
      </w:r>
    </w:p>
    <w:p w:rsidR="008271C7" w:rsidRPr="002C25D1" w:rsidRDefault="008D104D" w:rsidP="008271C7">
      <w:pPr>
        <w:pStyle w:val="Bezmez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GB"/>
            </w:rPr>
            <m:t>š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=n!-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š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</m:e>
          </m:nary>
        </m:oMath>
      </m:oMathPara>
    </w:p>
    <w:p w:rsidR="002C25D1" w:rsidRDefault="006B2B9E" w:rsidP="008271C7">
      <w:pPr>
        <w:pStyle w:val="Bezmezer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protože vybíráme z n! možností a pak odeb</w:t>
      </w:r>
      <w:r w:rsidR="007C1A6C">
        <w:rPr>
          <w:rFonts w:ascii="Cambria Math" w:eastAsiaTheme="minorEastAsia" w:hAnsi="Cambria Math" w:cs="Cambria Math"/>
          <w:lang w:val="en-US"/>
        </w:rPr>
        <w:t>ereme</w:t>
      </w:r>
      <w:r>
        <w:rPr>
          <w:rFonts w:ascii="Cambria Math" w:eastAsiaTheme="minorEastAsia" w:hAnsi="Cambria Math" w:cs="Cambria Math"/>
          <w:lang w:val="en-US"/>
        </w:rPr>
        <w:t xml:space="preserve"> ty</w:t>
      </w:r>
      <w:r w:rsidR="007C1A6C">
        <w:rPr>
          <w:rFonts w:ascii="Cambria Math" w:eastAsiaTheme="minorEastAsia" w:hAnsi="Cambria Math" w:cs="Cambria Math"/>
          <w:lang w:val="en-US"/>
        </w:rPr>
        <w:t>,</w:t>
      </w:r>
      <w:r>
        <w:rPr>
          <w:rFonts w:ascii="Cambria Math" w:eastAsiaTheme="minorEastAsia" w:hAnsi="Cambria Math" w:cs="Cambria Math"/>
          <w:lang w:val="en-US"/>
        </w:rPr>
        <w:t xml:space="preserve"> které mají nenulový počet pevných bodů</w:t>
      </w:r>
      <w:r w:rsidR="00B657B9">
        <w:rPr>
          <w:rFonts w:ascii="Cambria Math" w:eastAsiaTheme="minorEastAsia" w:hAnsi="Cambria Math" w:cs="Cambria Math"/>
          <w:lang w:val="en-US"/>
        </w:rPr>
        <w:t>,</w:t>
      </w:r>
    </w:p>
    <w:p w:rsidR="00B657B9" w:rsidRDefault="00B657B9" w:rsidP="008271C7">
      <w:pPr>
        <w:pStyle w:val="Bezmezer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těch je pro dané k:</w:t>
      </w:r>
    </w:p>
    <w:p w:rsidR="006B2B9E" w:rsidRDefault="00B657B9" w:rsidP="00B657B9">
      <w:pPr>
        <w:pStyle w:val="Bezmezer"/>
        <w:ind w:firstLine="72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poče</w:t>
      </w:r>
      <w:r w:rsidR="00D2542A">
        <w:rPr>
          <w:rFonts w:ascii="Cambria Math" w:eastAsiaTheme="minorEastAsia" w:hAnsi="Cambria Math" w:cs="Cambria Math"/>
          <w:lang w:val="en-US"/>
        </w:rPr>
        <w:t>t pozic kam pevný bod/y umístit:</w:t>
      </w:r>
      <w:r w:rsidR="00D2542A">
        <w:rPr>
          <w:rFonts w:ascii="Cambria Math" w:eastAsiaTheme="minorEastAsia" w:hAnsi="Cambria Math" w:cs="Cambria Math"/>
          <w:lang w:val="en-US"/>
        </w:rPr>
        <w:tab/>
      </w:r>
      <w:r w:rsidR="00D2542A">
        <w:rPr>
          <w:rFonts w:ascii="Cambria Math" w:eastAsiaTheme="minorEastAsia" w:hAnsi="Cambria Math" w:cs="Cambria Math"/>
          <w:lang w:val="en-US"/>
        </w:rPr>
        <w:tab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mr>
            </m:m>
          </m:e>
        </m:d>
      </m:oMath>
    </w:p>
    <w:p w:rsidR="00D2542A" w:rsidRDefault="00D65E0F" w:rsidP="00D2542A">
      <w:pPr>
        <w:pStyle w:val="Bezmezer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pro každé umísténí existuje permutace okolních prvků (nepevných bodů):</w:t>
      </w:r>
    </w:p>
    <w:p w:rsidR="00D65E0F" w:rsidRPr="00D65E0F" w:rsidRDefault="00D65E0F" w:rsidP="00D2542A">
      <w:pPr>
        <w:pStyle w:val="Bezmezer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ab/>
        <w:t xml:space="preserve">těch je </w:t>
      </w:r>
      <w:r w:rsidRPr="00D65E0F">
        <w:rPr>
          <w:rFonts w:ascii="Cambria Math" w:eastAsiaTheme="minorEastAsia" w:hAnsi="Cambria Math" w:cs="Cambria Math"/>
          <w:i/>
          <w:lang w:val="en-US"/>
        </w:rPr>
        <w:t>š(n-k)</w:t>
      </w:r>
      <w:r>
        <w:rPr>
          <w:rFonts w:ascii="Cambria Math" w:eastAsiaTheme="minorEastAsia" w:hAnsi="Cambria Math" w:cs="Cambria Math"/>
          <w:lang w:val="en-US"/>
        </w:rPr>
        <w:t xml:space="preserve"> </w:t>
      </w:r>
    </w:p>
    <w:p w:rsidR="00AE1537" w:rsidRDefault="007C1A6C" w:rsidP="007C1A6C">
      <w:pPr>
        <w:pStyle w:val="Bezmezer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 xml:space="preserve">a daných </w:t>
      </w:r>
      <w:r w:rsidRPr="00D2542A">
        <w:rPr>
          <w:rFonts w:ascii="Cambria Math" w:eastAsiaTheme="minorEastAsia" w:hAnsi="Cambria Math" w:cs="Cambria Math"/>
          <w:i/>
          <w:lang w:val="en-US"/>
        </w:rPr>
        <w:t>k</w:t>
      </w:r>
      <w:r>
        <w:rPr>
          <w:rFonts w:ascii="Cambria Math" w:eastAsiaTheme="minorEastAsia" w:hAnsi="Cambria Math" w:cs="Cambria Math"/>
          <w:lang w:val="en-US"/>
        </w:rPr>
        <w:t xml:space="preserve"> může být až </w:t>
      </w:r>
      <w:r w:rsidRPr="007C1A6C">
        <w:rPr>
          <w:rFonts w:ascii="Cambria Math" w:eastAsiaTheme="minorEastAsia" w:hAnsi="Cambria Math" w:cs="Cambria Math"/>
          <w:i/>
          <w:lang w:val="en-US"/>
        </w:rPr>
        <w:t>n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 w:rsidR="00D2542A">
        <w:rPr>
          <w:rFonts w:ascii="Cambria Math" w:eastAsiaTheme="minorEastAsia" w:hAnsi="Cambria Math" w:cs="Cambria Math"/>
          <w:lang w:val="en-US"/>
        </w:rPr>
        <w:t>proto</w:t>
      </w:r>
    </w:p>
    <w:p w:rsidR="007C1A6C" w:rsidRPr="007C1A6C" w:rsidRDefault="00D2542A" w:rsidP="00AE1537">
      <w:pPr>
        <w:pStyle w:val="Bezmezer"/>
        <w:ind w:firstLine="72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bookmarkStart w:id="0" w:name="_GoBack"/>
      <w:bookmarkEnd w:id="0"/>
    </w:p>
    <w:p w:rsidR="008271C7" w:rsidRPr="008D104D" w:rsidRDefault="008271C7" w:rsidP="008271C7">
      <w:pPr>
        <w:pStyle w:val="Bezmezer"/>
        <w:rPr>
          <w:rFonts w:eastAsiaTheme="minorEastAsia"/>
          <w:lang w:val="en-US"/>
        </w:rPr>
      </w:pPr>
    </w:p>
    <w:p w:rsidR="00A3562C" w:rsidRPr="00A3562C" w:rsidRDefault="00A3562C" w:rsidP="006230DC">
      <w:pPr>
        <w:pStyle w:val="Bezmezer"/>
        <w:rPr>
          <w:rFonts w:eastAsiaTheme="minorEastAsia"/>
          <w:lang w:val="en-US"/>
        </w:rPr>
      </w:pPr>
    </w:p>
    <w:p w:rsidR="0003670D" w:rsidRDefault="0003670D" w:rsidP="003B3712">
      <w:pPr>
        <w:pStyle w:val="Bezmezer"/>
        <w:rPr>
          <w:lang w:val="en-GB"/>
        </w:rPr>
      </w:pPr>
    </w:p>
    <w:p w:rsidR="00A3562C" w:rsidRPr="003B3712" w:rsidRDefault="00A3562C" w:rsidP="003B3712">
      <w:pPr>
        <w:pStyle w:val="Bezmezer"/>
        <w:rPr>
          <w:lang w:val="en-GB"/>
        </w:rPr>
      </w:pPr>
    </w:p>
    <w:p w:rsidR="0084670A" w:rsidRDefault="00AC0F13" w:rsidP="0084670A">
      <w:pPr>
        <w:pStyle w:val="Nadpis3"/>
        <w:rPr>
          <w:lang w:val="en-GB"/>
        </w:rPr>
      </w:pPr>
      <w:r>
        <w:rPr>
          <w:lang w:val="en-GB"/>
        </w:rPr>
        <w:t>Příklad 12</w:t>
      </w:r>
    </w:p>
    <w:p w:rsidR="0049076D" w:rsidRPr="0049076D" w:rsidRDefault="0049076D" w:rsidP="0049076D">
      <w:pPr>
        <w:pStyle w:val="Bezmezer"/>
        <w:rPr>
          <w:lang w:val="en-GB"/>
        </w:rPr>
      </w:pPr>
      <w:r>
        <w:rPr>
          <w:lang w:val="en-GB"/>
        </w:rPr>
        <w:t>Indukcí:</w:t>
      </w:r>
    </w:p>
    <w:p w:rsidR="0084670A" w:rsidRPr="0049076D" w:rsidRDefault="00215A8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</m:t>
              </m:r>
            </m:e>
          </m:d>
          <m:r>
            <w:rPr>
              <w:rFonts w:ascii="Cambria Math" w:hAnsi="Cambria Math"/>
            </w:rPr>
            <m:t xml:space="preserve">!|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=j, j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:rsidR="0049076D" w:rsidRDefault="0049076D">
      <w:pPr>
        <w:rPr>
          <w:rFonts w:eastAsiaTheme="minorEastAsia"/>
        </w:rPr>
      </w:pPr>
      <w:r>
        <w:rPr>
          <w:rFonts w:eastAsiaTheme="minorEastAsia"/>
        </w:rPr>
        <w:t>Pro n=1</w:t>
      </w:r>
    </w:p>
    <w:p w:rsidR="0049076D" w:rsidRPr="0049076D" w:rsidRDefault="00215A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E35015" w:rsidRPr="0084670A" w:rsidRDefault="0049076D" w:rsidP="00E35015">
      <w:pPr>
        <w:rPr>
          <w:rFonts w:eastAsiaTheme="minorEastAsia"/>
        </w:rPr>
      </w:pPr>
      <w:r>
        <w:rPr>
          <w:rFonts w:eastAsiaTheme="minorEastAsia"/>
        </w:rPr>
        <w:t>Ik:</w:t>
      </w:r>
    </w:p>
    <w:p w:rsidR="00E35015" w:rsidRPr="0084670A" w:rsidRDefault="00215A82" w:rsidP="00E350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=j</m:t>
          </m:r>
        </m:oMath>
      </m:oMathPara>
    </w:p>
    <w:p w:rsidR="00E35015" w:rsidRPr="0084670A" w:rsidRDefault="00215A82" w:rsidP="00E350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kn!*(k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n+1</m:t>
              </m:r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*k!</m:t>
              </m:r>
            </m:den>
          </m:f>
          <m:r>
            <w:rPr>
              <w:rFonts w:ascii="Cambria Math" w:eastAsiaTheme="minorEastAsia" w:hAnsi="Cambria Math"/>
            </w:rPr>
            <m:t>=j*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kn!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:rsidR="009632A3" w:rsidRPr="00B356E7" w:rsidRDefault="00215A82" w:rsidP="009632A3">
      <w:pPr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=j</m:t>
          </m:r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:rsidR="00B356E7" w:rsidRPr="00E35015" w:rsidRDefault="009632A3" w:rsidP="009632A3">
      <w:pPr>
        <w:jc w:val="center"/>
        <w:rPr>
          <w:rFonts w:asciiTheme="majorHAnsi" w:eastAsiaTheme="minorEastAsia" w:hAnsiTheme="majorHAnsi" w:cstheme="majorBidi"/>
        </w:rPr>
      </w:pPr>
      <m:oMath>
        <m:r>
          <m:rPr>
            <m:sty m:val="bi"/>
          </m:rPr>
          <w:rPr>
            <w:rFonts w:ascii="Cambria Math" w:eastAsiaTheme="minorEastAsia" w:hAnsi="Cambria Math" w:cstheme="majorBidi"/>
          </w:rPr>
          <m:t>j</m:t>
        </m:r>
        <m:r>
          <m:rPr>
            <m:scr m:val="double-struck"/>
            <m:sty m:val="bi"/>
          </m:rPr>
          <w:rPr>
            <w:rFonts w:ascii="Cambria Math" w:eastAsiaTheme="minorEastAsia" w:hAnsi="Cambria Math" w:cstheme="majorBidi"/>
          </w:rPr>
          <m:t>∈N</m:t>
        </m:r>
      </m:oMath>
      <w:r>
        <w:rPr>
          <w:rFonts w:asciiTheme="majorHAnsi" w:eastAsiaTheme="minorEastAsia" w:hAnsiTheme="majorHAnsi" w:cstheme="majorBidi"/>
        </w:rPr>
        <w:t xml:space="preserve"> (protože pro </w:t>
      </w:r>
      <w:r>
        <w:rPr>
          <w:rFonts w:asciiTheme="majorHAnsi" w:eastAsiaTheme="minorEastAsia" w:hAnsiTheme="majorHAnsi" w:cstheme="majorBidi"/>
          <w:i/>
        </w:rPr>
        <w:t>a,j</w:t>
      </w:r>
      <w:r>
        <w:rPr>
          <w:rFonts w:ascii="Cambria Math" w:eastAsiaTheme="minorEastAsia" w:hAnsi="Cambria Math" w:cs="Cambria Math"/>
        </w:rPr>
        <w:t>∈ℕ</w:t>
      </w:r>
      <w:r>
        <w:rPr>
          <w:rFonts w:asciiTheme="majorHAnsi" w:eastAsiaTheme="minorEastAsia" w:hAnsiTheme="majorHAnsi" w:cstheme="majorBidi"/>
        </w:rPr>
        <w:t xml:space="preserve"> platí (a*j)</w:t>
      </w:r>
      <w:r>
        <w:rPr>
          <w:rFonts w:ascii="Cambria Math" w:eastAsiaTheme="minorEastAsia" w:hAnsi="Cambria Math" w:cs="Cambria Math"/>
        </w:rPr>
        <w:t>∈ℕ</w:t>
      </w:r>
      <w:r>
        <w:rPr>
          <w:rFonts w:asciiTheme="majorHAnsi" w:eastAsiaTheme="minorEastAsia" w:hAnsiTheme="majorHAnsi" w:cstheme="majorBidi"/>
        </w:rPr>
        <w:t>)</w:t>
      </w:r>
    </w:p>
    <w:p w:rsidR="0084670A" w:rsidRPr="0084670A" w:rsidRDefault="004907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4670A" w:rsidRPr="0084670A" w:rsidRDefault="0084670A">
      <w:pPr>
        <w:rPr>
          <w:rFonts w:eastAsiaTheme="minorEastAsia"/>
        </w:rPr>
      </w:pPr>
    </w:p>
    <w:p w:rsidR="00995A91" w:rsidRDefault="00AC0F13" w:rsidP="0084670A">
      <w:pPr>
        <w:pStyle w:val="Nadpis2"/>
        <w:jc w:val="left"/>
        <w:rPr>
          <w:lang w:val="en-GB"/>
        </w:rPr>
      </w:pPr>
      <w:r>
        <w:rPr>
          <w:lang w:val="en-GB"/>
        </w:rPr>
        <w:t>Příklad 13</w:t>
      </w:r>
    </w:p>
    <w:p w:rsidR="00995A91" w:rsidRDefault="004453CC" w:rsidP="00995A91">
      <w:pPr>
        <w:pStyle w:val="Bezmezer"/>
        <w:rPr>
          <w:i/>
          <w:lang w:val="en-GB"/>
        </w:rPr>
      </w:pPr>
      <w:r>
        <w:rPr>
          <w:lang w:val="en-GB"/>
        </w:rPr>
        <w:t>Celkov</w:t>
      </w:r>
      <w:r w:rsidR="0084670A">
        <w:rPr>
          <w:lang w:val="en-GB"/>
        </w:rPr>
        <w:t>ý</w:t>
      </w:r>
      <w:r>
        <w:rPr>
          <w:lang w:val="en-GB"/>
        </w:rPr>
        <w:t xml:space="preserve"> počet permutací pro 12 odlišných lidí je </w:t>
      </w:r>
      <w:r w:rsidRPr="004453CC">
        <w:rPr>
          <w:i/>
          <w:lang w:val="en-GB"/>
        </w:rPr>
        <w:t>12!</w:t>
      </w:r>
    </w:p>
    <w:p w:rsidR="004453CC" w:rsidRDefault="004453CC" w:rsidP="00995A91">
      <w:pPr>
        <w:pStyle w:val="Bezmezer"/>
        <w:rPr>
          <w:lang w:val="en-GB"/>
        </w:rPr>
      </w:pPr>
      <w:r>
        <w:rPr>
          <w:lang w:val="en-GB"/>
        </w:rPr>
        <w:t>Permutací kde je jedna národnost u sebe je:</w:t>
      </w:r>
    </w:p>
    <w:p w:rsidR="004453CC" w:rsidRDefault="004453CC" w:rsidP="00995A91">
      <w:pPr>
        <w:pStyle w:val="Bezmezer"/>
        <w:rPr>
          <w:lang w:val="en-GB"/>
        </w:rPr>
      </w:pPr>
      <w:r>
        <w:rPr>
          <w:lang w:val="en-GB"/>
        </w:rPr>
        <w:tab/>
        <w:t>PočetČlenů ! * ( zbytekLidí + 1)!</w:t>
      </w:r>
    </w:p>
    <w:p w:rsidR="004453CC" w:rsidRDefault="004453CC" w:rsidP="00995A91">
      <w:pPr>
        <w:pStyle w:val="Bezmezer"/>
        <w:rPr>
          <w:lang w:val="en-GB"/>
        </w:rPr>
      </w:pPr>
    </w:p>
    <w:p w:rsidR="004453CC" w:rsidRPr="004453CC" w:rsidRDefault="004453CC" w:rsidP="004453CC">
      <w:pPr>
        <w:pStyle w:val="Bezmezer"/>
        <w:rPr>
          <w:rFonts w:eastAsiaTheme="minorEastAsia"/>
          <w:lang w:val="en-GB"/>
        </w:rPr>
      </w:pPr>
      <w:r>
        <w:rPr>
          <w:lang w:val="en-GB"/>
        </w:rPr>
        <w:t>To nám dává vzorec</w:t>
      </w:r>
    </w:p>
    <w:p w:rsidR="004453CC" w:rsidRPr="004453CC" w:rsidRDefault="004453CC" w:rsidP="004453CC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Č=5!*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4+3+1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!</m:t>
          </m:r>
        </m:oMath>
      </m:oMathPara>
    </w:p>
    <w:p w:rsidR="004453CC" w:rsidRPr="004453CC" w:rsidRDefault="004453CC" w:rsidP="004453CC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M=4!*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5+3+1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!</m:t>
          </m:r>
        </m:oMath>
      </m:oMathPara>
    </w:p>
    <w:p w:rsidR="000D2F6F" w:rsidRDefault="004453CC" w:rsidP="004453CC">
      <w:pPr>
        <w:pStyle w:val="Bezmezer"/>
        <w:jc w:val="center"/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R=3!*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5+4+1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!</m:t>
          </m:r>
        </m:oMath>
      </m:oMathPara>
    </w:p>
    <w:p w:rsidR="004453CC" w:rsidRPr="002D5B10" w:rsidRDefault="004453CC" w:rsidP="004453CC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12!-Č-M-R</m:t>
          </m:r>
        </m:oMath>
      </m:oMathPara>
    </w:p>
    <w:p w:rsidR="002D5B10" w:rsidRPr="002D5B10" w:rsidRDefault="002D5B10" w:rsidP="004453CC">
      <w:pPr>
        <w:pStyle w:val="Bezmezer"/>
        <w:rPr>
          <w:rFonts w:eastAsiaTheme="minorEastAsia"/>
          <w:lang w:val="en-GB"/>
        </w:rPr>
      </w:pPr>
    </w:p>
    <w:p w:rsidR="000D2F6F" w:rsidRDefault="000D2F6F" w:rsidP="004453CC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Poté použijeme princip inkluze a exkluze, abychom vynechali stavy kdy jsou dva národy u sebe atd.</w:t>
      </w:r>
    </w:p>
    <w:p w:rsidR="002D5B10" w:rsidRDefault="002D5B10" w:rsidP="004453CC">
      <w:pPr>
        <w:pStyle w:val="Bezmezer"/>
        <w:rPr>
          <w:rFonts w:eastAsiaTheme="minorEastAsia"/>
          <w:lang w:val="en-GB"/>
        </w:rPr>
      </w:pPr>
    </w:p>
    <w:p w:rsidR="000D2F6F" w:rsidRDefault="000D2F6F" w:rsidP="000D2F6F">
      <w:pPr>
        <w:pStyle w:val="Bezmezer"/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12!-Č-M-R+Č∩M+Č∩R+R∩M-Č∩M∩R</m:t>
        </m:r>
      </m:oMath>
    </w:p>
    <w:p w:rsidR="000D2F6F" w:rsidRPr="000D2F6F" w:rsidRDefault="000D2F6F" w:rsidP="000D2F6F">
      <w:pPr>
        <w:pStyle w:val="Bezmezer"/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>Č∩M=</m:t>
        </m:r>
      </m:oMath>
      <w:r w:rsidR="003509F2">
        <w:rPr>
          <w:rFonts w:eastAsiaTheme="minorEastAsia"/>
          <w:lang w:val="en-GB"/>
        </w:rPr>
        <w:t>9!*(1+1+3)</w:t>
      </w:r>
    </w:p>
    <w:p w:rsidR="000D2F6F" w:rsidRPr="000D2F6F" w:rsidRDefault="000D2F6F" w:rsidP="000D2F6F">
      <w:pPr>
        <w:pStyle w:val="Bezmezer"/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>Č∩R=8</m:t>
        </m:r>
      </m:oMath>
      <w:r w:rsidR="003509F2">
        <w:rPr>
          <w:rFonts w:eastAsiaTheme="minorEastAsia"/>
          <w:lang w:val="en-GB"/>
        </w:rPr>
        <w:t>!*(1+1+4)</w:t>
      </w:r>
    </w:p>
    <w:p w:rsidR="000D2F6F" w:rsidRPr="000D2F6F" w:rsidRDefault="003509F2" w:rsidP="000D2F6F">
      <w:pPr>
        <w:pStyle w:val="Bezmezer"/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>R∩M=7</m:t>
        </m:r>
      </m:oMath>
      <w:r>
        <w:rPr>
          <w:rFonts w:eastAsiaTheme="minorEastAsia"/>
          <w:lang w:val="en-GB"/>
        </w:rPr>
        <w:t>!*(1+1+5)</w:t>
      </w:r>
    </w:p>
    <w:p w:rsidR="000D2F6F" w:rsidRPr="000D2F6F" w:rsidRDefault="000D2F6F" w:rsidP="003509F2">
      <w:pPr>
        <w:pStyle w:val="Bezmezer"/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Č∩M∩Č= </m:t>
        </m:r>
      </m:oMath>
      <w:r w:rsidR="003509F2">
        <w:rPr>
          <w:rFonts w:eastAsiaTheme="minorEastAsia"/>
          <w:lang w:val="en-GB"/>
        </w:rPr>
        <w:t>6</w:t>
      </w:r>
    </w:p>
    <w:p w:rsidR="000D2F6F" w:rsidRPr="004453CC" w:rsidRDefault="000D2F6F" w:rsidP="004453CC">
      <w:pPr>
        <w:pStyle w:val="Bezmezer"/>
        <w:rPr>
          <w:rFonts w:eastAsiaTheme="minorEastAsia"/>
          <w:lang w:val="en-GB"/>
        </w:rPr>
      </w:pPr>
    </w:p>
    <w:p w:rsidR="000D2F6F" w:rsidRPr="004453CC" w:rsidRDefault="003509F2" w:rsidP="004453CC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12! - 5!×8! - 4!×9! - 3!×10! + 9!×5 + 8!×6 + 7!×7 - 6=</m:t>
          </m:r>
        </m:oMath>
      </m:oMathPara>
    </w:p>
    <w:p w:rsidR="004453CC" w:rsidRPr="004453CC" w:rsidRDefault="003509F2" w:rsidP="004453CC">
      <w:pPr>
        <w:pStyle w:val="Bezmezer"/>
        <w:rPr>
          <w:rFonts w:eastAsiaTheme="minorEastAsia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445'772'874</m:t>
          </m:r>
        </m:oMath>
      </m:oMathPara>
    </w:p>
    <w:sectPr w:rsidR="004453CC" w:rsidRPr="004453CC" w:rsidSect="00D6612B">
      <w:headerReference w:type="default" r:id="rId7"/>
      <w:footerReference w:type="default" r:id="rId8"/>
      <w:pgSz w:w="12240" w:h="15840"/>
      <w:pgMar w:top="142" w:right="758" w:bottom="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A82" w:rsidRDefault="00215A82" w:rsidP="00D55BB1">
      <w:pPr>
        <w:spacing w:after="0" w:line="240" w:lineRule="auto"/>
      </w:pPr>
      <w:r>
        <w:separator/>
      </w:r>
    </w:p>
  </w:endnote>
  <w:endnote w:type="continuationSeparator" w:id="0">
    <w:p w:rsidR="00215A82" w:rsidRDefault="00215A82" w:rsidP="00D5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A4B" w:rsidRPr="00B65A4B" w:rsidRDefault="00B65A4B" w:rsidP="003561B0">
    <w:pPr>
      <w:pStyle w:val="Zpat"/>
      <w:jc w:val="right"/>
      <w:rPr>
        <w:lang w:val="en-GB"/>
      </w:rPr>
    </w:pPr>
    <w:r>
      <w:rPr>
        <w:lang w:val="en-GB"/>
      </w:rPr>
      <w:t xml:space="preserve">Verze </w:t>
    </w:r>
    <w:r w:rsidR="00487365">
      <w:rPr>
        <w:lang w:val="en-GB"/>
      </w:rPr>
      <w:t>1</w:t>
    </w:r>
    <w:r>
      <w:rPr>
        <w:lang w:val="en-GB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A82" w:rsidRDefault="00215A82" w:rsidP="00D55BB1">
      <w:pPr>
        <w:spacing w:after="0" w:line="240" w:lineRule="auto"/>
      </w:pPr>
      <w:r>
        <w:separator/>
      </w:r>
    </w:p>
  </w:footnote>
  <w:footnote w:type="continuationSeparator" w:id="0">
    <w:p w:rsidR="00215A82" w:rsidRDefault="00215A82" w:rsidP="00D5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B1" w:rsidRPr="00D55BB1" w:rsidRDefault="00D55BB1" w:rsidP="00D55BB1">
    <w:pPr>
      <w:pStyle w:val="Zhlav"/>
      <w:jc w:val="right"/>
      <w:rPr>
        <w:lang w:val="en-GB"/>
      </w:rPr>
    </w:pPr>
    <w:r>
      <w:rPr>
        <w:lang w:val="en-GB"/>
      </w:rPr>
      <w:t>David Nápravník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222DA"/>
    <w:multiLevelType w:val="hybridMultilevel"/>
    <w:tmpl w:val="60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41152"/>
    <w:multiLevelType w:val="hybridMultilevel"/>
    <w:tmpl w:val="90300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9B"/>
    <w:rsid w:val="000012EF"/>
    <w:rsid w:val="00014DF6"/>
    <w:rsid w:val="0002003D"/>
    <w:rsid w:val="0003670D"/>
    <w:rsid w:val="00045BC4"/>
    <w:rsid w:val="00057E4E"/>
    <w:rsid w:val="00077E52"/>
    <w:rsid w:val="00091B8F"/>
    <w:rsid w:val="000A49AD"/>
    <w:rsid w:val="000C2396"/>
    <w:rsid w:val="000D2F6F"/>
    <w:rsid w:val="000E5141"/>
    <w:rsid w:val="000F5557"/>
    <w:rsid w:val="00126D1B"/>
    <w:rsid w:val="00126E22"/>
    <w:rsid w:val="001353F8"/>
    <w:rsid w:val="00152DF0"/>
    <w:rsid w:val="00154FAE"/>
    <w:rsid w:val="00190860"/>
    <w:rsid w:val="001C4837"/>
    <w:rsid w:val="001D1D83"/>
    <w:rsid w:val="001E6803"/>
    <w:rsid w:val="00215A82"/>
    <w:rsid w:val="00234505"/>
    <w:rsid w:val="00235761"/>
    <w:rsid w:val="00266A73"/>
    <w:rsid w:val="002B6CD5"/>
    <w:rsid w:val="002C25D1"/>
    <w:rsid w:val="002D5B10"/>
    <w:rsid w:val="0032361E"/>
    <w:rsid w:val="00323739"/>
    <w:rsid w:val="003415BE"/>
    <w:rsid w:val="003509F2"/>
    <w:rsid w:val="003561B0"/>
    <w:rsid w:val="00370A70"/>
    <w:rsid w:val="00380846"/>
    <w:rsid w:val="003B3712"/>
    <w:rsid w:val="00414396"/>
    <w:rsid w:val="00432D9B"/>
    <w:rsid w:val="004453CC"/>
    <w:rsid w:val="00457760"/>
    <w:rsid w:val="004653BD"/>
    <w:rsid w:val="00470580"/>
    <w:rsid w:val="00487365"/>
    <w:rsid w:val="0049076D"/>
    <w:rsid w:val="004A7268"/>
    <w:rsid w:val="005146A9"/>
    <w:rsid w:val="005212D8"/>
    <w:rsid w:val="00535363"/>
    <w:rsid w:val="00545815"/>
    <w:rsid w:val="00557803"/>
    <w:rsid w:val="005726C2"/>
    <w:rsid w:val="005C59F5"/>
    <w:rsid w:val="005D5361"/>
    <w:rsid w:val="006230DC"/>
    <w:rsid w:val="0062313F"/>
    <w:rsid w:val="006430DA"/>
    <w:rsid w:val="006822C7"/>
    <w:rsid w:val="006B2B9E"/>
    <w:rsid w:val="006E04DC"/>
    <w:rsid w:val="006E3502"/>
    <w:rsid w:val="0070722F"/>
    <w:rsid w:val="007252E9"/>
    <w:rsid w:val="0078599C"/>
    <w:rsid w:val="007C1A6C"/>
    <w:rsid w:val="007D1FBC"/>
    <w:rsid w:val="007E059B"/>
    <w:rsid w:val="007E52A6"/>
    <w:rsid w:val="008271C7"/>
    <w:rsid w:val="0083361C"/>
    <w:rsid w:val="00833A0E"/>
    <w:rsid w:val="0084670A"/>
    <w:rsid w:val="00850008"/>
    <w:rsid w:val="0085452A"/>
    <w:rsid w:val="00860839"/>
    <w:rsid w:val="00874F8D"/>
    <w:rsid w:val="008A76F4"/>
    <w:rsid w:val="008D104D"/>
    <w:rsid w:val="008F0817"/>
    <w:rsid w:val="0091678A"/>
    <w:rsid w:val="00940B40"/>
    <w:rsid w:val="009632A3"/>
    <w:rsid w:val="00974FDD"/>
    <w:rsid w:val="00986B5A"/>
    <w:rsid w:val="009936F1"/>
    <w:rsid w:val="00995A91"/>
    <w:rsid w:val="00997F0F"/>
    <w:rsid w:val="009B19D8"/>
    <w:rsid w:val="009C36B5"/>
    <w:rsid w:val="009C60F3"/>
    <w:rsid w:val="009F7660"/>
    <w:rsid w:val="00A05C99"/>
    <w:rsid w:val="00A3562C"/>
    <w:rsid w:val="00A8105A"/>
    <w:rsid w:val="00AA5E19"/>
    <w:rsid w:val="00AB1975"/>
    <w:rsid w:val="00AC0F13"/>
    <w:rsid w:val="00AE1537"/>
    <w:rsid w:val="00AE528D"/>
    <w:rsid w:val="00B014EF"/>
    <w:rsid w:val="00B24148"/>
    <w:rsid w:val="00B32F45"/>
    <w:rsid w:val="00B34BF8"/>
    <w:rsid w:val="00B356E7"/>
    <w:rsid w:val="00B657B9"/>
    <w:rsid w:val="00B65A4B"/>
    <w:rsid w:val="00B83467"/>
    <w:rsid w:val="00B91FCD"/>
    <w:rsid w:val="00BB3B2C"/>
    <w:rsid w:val="00BD3B3E"/>
    <w:rsid w:val="00BF5B40"/>
    <w:rsid w:val="00C11853"/>
    <w:rsid w:val="00C11E32"/>
    <w:rsid w:val="00C34267"/>
    <w:rsid w:val="00C822EF"/>
    <w:rsid w:val="00C87932"/>
    <w:rsid w:val="00CA1A0E"/>
    <w:rsid w:val="00CA273D"/>
    <w:rsid w:val="00CB44FC"/>
    <w:rsid w:val="00CC6FD0"/>
    <w:rsid w:val="00D00BBC"/>
    <w:rsid w:val="00D2542A"/>
    <w:rsid w:val="00D54545"/>
    <w:rsid w:val="00D55BB1"/>
    <w:rsid w:val="00D65E0F"/>
    <w:rsid w:val="00D6612B"/>
    <w:rsid w:val="00DD1F96"/>
    <w:rsid w:val="00E35015"/>
    <w:rsid w:val="00E90F81"/>
    <w:rsid w:val="00E91725"/>
    <w:rsid w:val="00ED5D9D"/>
    <w:rsid w:val="00EE54E8"/>
    <w:rsid w:val="00F34524"/>
    <w:rsid w:val="00F44152"/>
    <w:rsid w:val="00F825F4"/>
    <w:rsid w:val="00F8290F"/>
    <w:rsid w:val="00FA0888"/>
    <w:rsid w:val="00FA69B6"/>
    <w:rsid w:val="00F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8AAF"/>
  <w15:chartTrackingRefBased/>
  <w15:docId w15:val="{D9265C30-993B-486C-BB13-EC117F3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Pr>
      <w:noProof/>
      <w:lang w:val="cs-CZ"/>
    </w:rPr>
  </w:style>
  <w:style w:type="paragraph" w:styleId="Nadpis1">
    <w:name w:val="heading 1"/>
    <w:basedOn w:val="Normln"/>
    <w:next w:val="Nadpis2"/>
    <w:link w:val="Nadpis1Char"/>
    <w:uiPriority w:val="9"/>
    <w:qFormat/>
    <w:rsid w:val="00D55B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D55BB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Bezmezer"/>
    <w:link w:val="Nadpis3Char"/>
    <w:uiPriority w:val="9"/>
    <w:unhideWhenUsed/>
    <w:qFormat/>
    <w:rsid w:val="0032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35761"/>
    <w:pPr>
      <w:spacing w:after="0" w:line="240" w:lineRule="auto"/>
    </w:pPr>
    <w:rPr>
      <w:noProof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55BB1"/>
    <w:rPr>
      <w:rFonts w:asciiTheme="majorHAnsi" w:eastAsiaTheme="majorEastAsia" w:hAnsiTheme="majorHAnsi" w:cstheme="majorBidi"/>
      <w:b/>
      <w:noProof/>
      <w:color w:val="2E74B5" w:themeColor="accent1" w:themeShade="BF"/>
      <w:sz w:val="40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55BB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5BB1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5BB1"/>
    <w:rPr>
      <w:noProof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2373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E90F81"/>
    <w:rPr>
      <w:color w:val="808080"/>
    </w:rPr>
  </w:style>
  <w:style w:type="table" w:styleId="Mkatabulky">
    <w:name w:val="Table Grid"/>
    <w:basedOn w:val="Normlntabulka"/>
    <w:uiPriority w:val="39"/>
    <w:rsid w:val="00F8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66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612B"/>
    <w:rPr>
      <w:rFonts w:ascii="Segoe UI" w:hAnsi="Segoe UI" w:cs="Segoe UI"/>
      <w:noProof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95</cp:revision>
  <dcterms:created xsi:type="dcterms:W3CDTF">2018-10-06T18:05:00Z</dcterms:created>
  <dcterms:modified xsi:type="dcterms:W3CDTF">2018-11-14T22:19:00Z</dcterms:modified>
</cp:coreProperties>
</file>