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E917E8" w14:textId="77777777" w:rsidR="0093188C" w:rsidRDefault="0093188C" w:rsidP="00C23F7B">
      <w:pPr>
        <w:pStyle w:val="Heading3"/>
      </w:pPr>
      <w:r>
        <w:t>1 Identification:</w:t>
      </w:r>
    </w:p>
    <w:p w14:paraId="6F46D2D4" w14:textId="77777777" w:rsidR="0093188C" w:rsidRDefault="0093188C" w:rsidP="00C23F7B">
      <w:pPr>
        <w:pStyle w:val="Heading3"/>
      </w:pPr>
      <w:r>
        <w:t/>
      </w:r>
    </w:p>
    <w:p w14:paraId="0B130E06" w14:textId="77777777" w:rsidR="0093188C" w:rsidRDefault="0093188C" w:rsidP="00C23F7B">
      <w:pPr>
        <w:pStyle w:val="Heading3"/>
      </w:pPr>
    </w:p>
    <w:p w14:paraId="750DAB28" w14:textId="77777777" w:rsidR="0093188C" w:rsidRDefault="0093188C" w:rsidP="00C23F7B">
      <w:pPr>
        <w:pStyle w:val="Heading3"/>
      </w:pPr>
      <w:r>
        <w:t>2.</w:t>
      </w:r>
      <w:r>
        <w:tab/>
        <w:t>Hazards Identification:</w:t>
      </w:r>
    </w:p>
    <w:p w14:paraId="286C1977" w14:textId="77777777" w:rsidR="0093188C" w:rsidRDefault="0093188C" w:rsidP="00C23F7B">
      <w:pPr>
        <w:pStyle w:val="Heading3"/>
      </w:pPr>
      <w:r>
        <w:t/>
      </w:r>
    </w:p>
    <w:p w14:paraId="5619AE7D" w14:textId="77777777" w:rsidR="0093188C" w:rsidRDefault="0093188C" w:rsidP="00C23F7B">
      <w:pPr>
        <w:pStyle w:val="Heading3"/>
      </w:pPr>
    </w:p>
    <w:p w14:paraId="3247DD75" w14:textId="77777777" w:rsidR="0093188C" w:rsidRDefault="0093188C" w:rsidP="00C23F7B">
      <w:pPr>
        <w:pStyle w:val="Heading3"/>
      </w:pPr>
      <w:r>
        <w:t>3.</w:t>
      </w:r>
      <w:r>
        <w:tab/>
        <w:t>Composition/ Information on Ingredients:</w:t>
      </w:r>
    </w:p>
    <w:p w14:paraId="0A07A880" w14:textId="77777777" w:rsidR="0093188C" w:rsidRDefault="0093188C" w:rsidP="00C23F7B">
      <w:pPr>
        <w:pStyle w:val="Heading3"/>
      </w:pPr>
      <w:r>
        <w:t/>
      </w:r>
    </w:p>
    <w:p w14:paraId="62D7E58E" w14:textId="77777777" w:rsidR="0093188C" w:rsidRDefault="0093188C" w:rsidP="00C23F7B">
      <w:pPr>
        <w:pStyle w:val="Heading3"/>
      </w:pPr>
    </w:p>
    <w:p w14:paraId="0F8E5520" w14:textId="77777777" w:rsidR="0093188C" w:rsidRDefault="0093188C" w:rsidP="00C23F7B">
      <w:pPr>
        <w:pStyle w:val="Heading3"/>
      </w:pPr>
      <w:r>
        <w:t>4.</w:t>
      </w:r>
      <w:r>
        <w:tab/>
        <w:t>First aid measures</w:t>
      </w:r>
    </w:p>
    <w:p w14:paraId="62646C9D" w14:textId="77777777" w:rsidR="0093188C" w:rsidRDefault="0093188C" w:rsidP="00C23F7B">
      <w:pPr>
        <w:pStyle w:val="Heading3"/>
      </w:pPr>
      <w:r>
        <w:t/>
      </w:r>
    </w:p>
    <w:p w14:paraId="41A7A185" w14:textId="77777777" w:rsidR="0093188C" w:rsidRDefault="0093188C" w:rsidP="00C23F7B">
      <w:pPr>
        <w:pStyle w:val="Heading3"/>
      </w:pPr>
    </w:p>
    <w:p w14:paraId="56EC4707" w14:textId="77777777" w:rsidR="0093188C" w:rsidRDefault="0093188C" w:rsidP="00C23F7B">
      <w:pPr>
        <w:pStyle w:val="Heading3"/>
      </w:pPr>
      <w:r>
        <w:t>5.</w:t>
      </w:r>
      <w:r>
        <w:tab/>
        <w:t>Firefighting measures:</w:t>
      </w:r>
    </w:p>
    <w:p w14:paraId="416DBDF8" w14:textId="77777777" w:rsidR="0093188C" w:rsidRDefault="0093188C" w:rsidP="00C23F7B">
      <w:pPr>
        <w:pStyle w:val="Heading3"/>
      </w:pPr>
      <w:r>
        <w:t/>
      </w:r>
    </w:p>
    <w:p w14:paraId="2A1DB88C" w14:textId="77777777" w:rsidR="0093188C" w:rsidRDefault="0093188C" w:rsidP="00C23F7B">
      <w:pPr>
        <w:pStyle w:val="Heading3"/>
      </w:pPr>
    </w:p>
    <w:p w14:paraId="513DAA73" w14:textId="77777777" w:rsidR="0093188C" w:rsidRDefault="0093188C" w:rsidP="00C23F7B">
      <w:pPr>
        <w:pStyle w:val="Heading3"/>
      </w:pPr>
      <w:r>
        <w:t>6.</w:t>
      </w:r>
      <w:r>
        <w:tab/>
        <w:t>Accidental release measures:</w:t>
      </w:r>
    </w:p>
    <w:p w14:paraId="45C0E494" w14:textId="77777777" w:rsidR="0093188C" w:rsidRDefault="0093188C" w:rsidP="00C23F7B">
      <w:pPr>
        <w:pStyle w:val="Heading3"/>
      </w:pPr>
      <w:r>
        <w:t xml:space="preserve"> </w:t>
      </w:r>
    </w:p>
    <w:p w14:paraId="140DE3B3" w14:textId="77777777" w:rsidR="0093188C" w:rsidRDefault="0093188C" w:rsidP="00C23F7B">
      <w:pPr>
        <w:pStyle w:val="Heading3"/>
      </w:pPr>
    </w:p>
    <w:p w14:paraId="73E50D03" w14:textId="77777777" w:rsidR="0093188C" w:rsidRDefault="0093188C" w:rsidP="00C23F7B">
      <w:pPr>
        <w:pStyle w:val="Heading3"/>
      </w:pPr>
      <w:r>
        <w:t>7.</w:t>
      </w:r>
      <w:r>
        <w:tab/>
        <w:t>Handling and storage:</w:t>
      </w:r>
    </w:p>
    <w:p w14:paraId="353114C4" w14:textId="77777777" w:rsidR="0093188C" w:rsidRDefault="0093188C" w:rsidP="00C23F7B">
      <w:pPr>
        <w:pStyle w:val="Heading3"/>
      </w:pPr>
      <w:r>
        <w:t/>
      </w:r>
    </w:p>
    <w:p w14:paraId="36F6739A" w14:textId="77777777" w:rsidR="0093188C" w:rsidRDefault="0093188C" w:rsidP="00C23F7B">
      <w:pPr>
        <w:pStyle w:val="Heading3"/>
      </w:pPr>
    </w:p>
    <w:p w14:paraId="27BDB0F7" w14:textId="77777777" w:rsidR="0093188C" w:rsidRDefault="0093188C" w:rsidP="00C23F7B">
      <w:pPr>
        <w:pStyle w:val="Heading3"/>
      </w:pPr>
      <w:r>
        <w:t>8.</w:t>
      </w:r>
      <w:r>
        <w:tab/>
        <w:t>Exposure controls Appropriate Engineering Controls:</w:t>
      </w:r>
    </w:p>
    <w:p w14:paraId="333ABB4A" w14:textId="77777777" w:rsidR="0093188C" w:rsidRDefault="0093188C" w:rsidP="00C23F7B">
      <w:pPr>
        <w:pStyle w:val="Heading3"/>
      </w:pPr>
      <w:r>
        <w:t/>
      </w:r>
    </w:p>
    <w:p w14:paraId="6F2FCB44" w14:textId="77777777" w:rsidR="0093188C" w:rsidRDefault="0093188C" w:rsidP="00C23F7B">
      <w:pPr>
        <w:pStyle w:val="Heading3"/>
      </w:pPr>
    </w:p>
    <w:p w14:paraId="1795D130" w14:textId="77777777" w:rsidR="0093188C" w:rsidRDefault="0093188C" w:rsidP="00C23F7B">
      <w:pPr>
        <w:pStyle w:val="Heading3"/>
      </w:pPr>
      <w:r>
        <w:t>9.</w:t>
      </w:r>
      <w:r>
        <w:tab/>
        <w:t>Physical and Chemical Properties:</w:t>
      </w:r>
    </w:p>
    <w:p w14:paraId="6986DE0D" w14:textId="77777777" w:rsidR="0093188C" w:rsidRDefault="0093188C" w:rsidP="00C23F7B">
      <w:pPr>
        <w:pStyle w:val="Heading3"/>
      </w:pPr>
      <w:r>
        <w:t/>
      </w:r>
    </w:p>
    <w:p w14:paraId="76017ABA" w14:textId="77777777" w:rsidR="0093188C" w:rsidRDefault="0093188C" w:rsidP="00C23F7B">
      <w:pPr>
        <w:pStyle w:val="Heading3"/>
      </w:pPr>
    </w:p>
    <w:p w14:paraId="31CE21E4" w14:textId="77777777" w:rsidR="0093188C" w:rsidRDefault="0093188C" w:rsidP="00C23F7B">
      <w:pPr>
        <w:pStyle w:val="Heading3"/>
      </w:pPr>
      <w:r>
        <w:lastRenderedPageBreak/>
        <w:t>10.</w:t>
      </w:r>
      <w:r>
        <w:tab/>
        <w:t>Stability and reactivity</w:t>
      </w:r>
    </w:p>
    <w:p w14:paraId="4BF6E618" w14:textId="77777777" w:rsidR="0093188C" w:rsidRDefault="0093188C" w:rsidP="00C23F7B">
      <w:pPr>
        <w:pStyle w:val="Heading3"/>
      </w:pPr>
      <w:r>
        <w:t/>
      </w:r>
    </w:p>
    <w:p w14:paraId="59E5FE62" w14:textId="77777777" w:rsidR="0093188C" w:rsidRDefault="0093188C" w:rsidP="00C23F7B">
      <w:pPr>
        <w:pStyle w:val="Heading3"/>
      </w:pPr>
    </w:p>
    <w:p w14:paraId="675CE35F" w14:textId="77777777" w:rsidR="0093188C" w:rsidRDefault="0093188C" w:rsidP="00C23F7B">
      <w:pPr>
        <w:pStyle w:val="Heading3"/>
      </w:pPr>
      <w:r>
        <w:t>11.</w:t>
      </w:r>
      <w:r>
        <w:tab/>
        <w:t>Toxicological information</w:t>
      </w:r>
    </w:p>
    <w:p w14:paraId="718B9152" w14:textId="77777777" w:rsidR="0093188C" w:rsidRDefault="0093188C" w:rsidP="00C23F7B">
      <w:pPr>
        <w:pStyle w:val="Heading3"/>
      </w:pPr>
      <w:r>
        <w:t/>
      </w:r>
    </w:p>
    <w:p w14:paraId="1252E084" w14:textId="77777777" w:rsidR="0093188C" w:rsidRDefault="0093188C" w:rsidP="00C23F7B">
      <w:pPr>
        <w:pStyle w:val="Heading3"/>
      </w:pPr>
    </w:p>
    <w:p w14:paraId="107BE6D2" w14:textId="77777777" w:rsidR="0093188C" w:rsidRDefault="0093188C" w:rsidP="00C23F7B">
      <w:pPr>
        <w:pStyle w:val="Heading3"/>
      </w:pPr>
      <w:r>
        <w:t>12.</w:t>
      </w:r>
      <w:r>
        <w:tab/>
        <w:t>ECOLOGICAL INFORMATION:</w:t>
      </w:r>
    </w:p>
    <w:p w14:paraId="7C52C8F9" w14:textId="77777777" w:rsidR="0093188C" w:rsidRDefault="0093188C" w:rsidP="00C23F7B">
      <w:pPr>
        <w:pStyle w:val="Heading3"/>
      </w:pPr>
      <w:r>
        <w:t/>
      </w:r>
    </w:p>
    <w:p w14:paraId="0EF4EBA0" w14:textId="77777777" w:rsidR="0093188C" w:rsidRDefault="0093188C" w:rsidP="00C23F7B">
      <w:pPr>
        <w:pStyle w:val="Heading3"/>
      </w:pPr>
    </w:p>
    <w:p w14:paraId="650013A4" w14:textId="77777777" w:rsidR="0093188C" w:rsidRDefault="0093188C" w:rsidP="00C23F7B">
      <w:pPr>
        <w:pStyle w:val="Heading3"/>
      </w:pPr>
      <w:r>
        <w:t>13.</w:t>
      </w:r>
      <w:r>
        <w:tab/>
        <w:t>Disposal considerations</w:t>
      </w:r>
    </w:p>
    <w:p w14:paraId="4EFE7576" w14:textId="77777777" w:rsidR="0093188C" w:rsidRDefault="0093188C" w:rsidP="00C23F7B">
      <w:pPr>
        <w:pStyle w:val="Heading3"/>
      </w:pPr>
      <w:r>
        <w:t/>
      </w:r>
    </w:p>
    <w:p w14:paraId="12ED0583" w14:textId="77777777" w:rsidR="0093188C" w:rsidRDefault="0093188C" w:rsidP="00C23F7B">
      <w:pPr>
        <w:pStyle w:val="Heading3"/>
      </w:pPr>
    </w:p>
    <w:p w14:paraId="29F93DAB" w14:textId="77777777" w:rsidR="0093188C" w:rsidRDefault="0093188C" w:rsidP="00C23F7B">
      <w:pPr>
        <w:pStyle w:val="Heading3"/>
      </w:pPr>
      <w:r>
        <w:t>14.</w:t>
      </w:r>
      <w:r>
        <w:tab/>
        <w:t>Transport Information:</w:t>
      </w:r>
    </w:p>
    <w:p w14:paraId="59BFA31C" w14:textId="77777777" w:rsidR="0093188C" w:rsidRDefault="0093188C" w:rsidP="00C23F7B">
      <w:pPr>
        <w:pStyle w:val="Heading3"/>
      </w:pPr>
      <w:r>
        <w:t/>
      </w:r>
    </w:p>
    <w:p w14:paraId="27E148C8" w14:textId="77777777" w:rsidR="0093188C" w:rsidRDefault="0093188C" w:rsidP="00C23F7B">
      <w:pPr>
        <w:pStyle w:val="Heading3"/>
      </w:pPr>
    </w:p>
    <w:p w14:paraId="08B1F1CF" w14:textId="77777777" w:rsidR="0093188C" w:rsidRDefault="0093188C" w:rsidP="00C23F7B">
      <w:pPr>
        <w:pStyle w:val="Heading3"/>
      </w:pPr>
      <w:r>
        <w:t>15.</w:t>
      </w:r>
      <w:r>
        <w:tab/>
        <w:t>Regulatory Information:</w:t>
      </w:r>
    </w:p>
    <w:p w14:paraId="2D963AD0" w14:textId="77777777" w:rsidR="0093188C" w:rsidRDefault="0093188C" w:rsidP="00C23F7B">
      <w:pPr>
        <w:pStyle w:val="Heading3"/>
      </w:pPr>
      <w:r>
        <w:t/>
      </w:r>
    </w:p>
    <w:p w14:paraId="775B0245" w14:textId="77777777" w:rsidR="0093188C" w:rsidRDefault="0093188C" w:rsidP="00C23F7B">
      <w:pPr>
        <w:pStyle w:val="Heading3"/>
      </w:pPr>
    </w:p>
    <w:p w14:paraId="7973008E" w14:textId="77777777" w:rsidR="0093188C" w:rsidRDefault="0093188C" w:rsidP="00C23F7B">
      <w:pPr>
        <w:pStyle w:val="Heading3"/>
      </w:pPr>
      <w:r>
        <w:t>16.</w:t>
      </w:r>
      <w:r>
        <w:tab/>
        <w:t>Other Information:</w:t>
      </w:r>
    </w:p>
    <w:p w14:paraId="4BE95294" w14:textId="77777777" w:rsidR="0093188C" w:rsidRDefault="0093188C" w:rsidP="00C23F7B">
      <w:pPr>
        <w:pStyle w:val="Heading3"/>
      </w:pPr>
      <w:r>
        <w:t/>
      </w:r>
    </w:p>
    <w:p w14:paraId="2BE9DD87" w14:textId="77777777" w:rsidR="00147984" w:rsidRDefault="00147984" w:rsidP="00C23F7B">
      <w:pPr>
        <w:pStyle w:val="Heading3"/>
      </w:pPr>
    </w:p>
    <w:sectPr w:rsidR="00147984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F1A589" w14:textId="77777777" w:rsidR="00007859" w:rsidRDefault="00007859" w:rsidP="0093188C">
      <w:r>
        <w:separator/>
      </w:r>
    </w:p>
  </w:endnote>
  <w:endnote w:type="continuationSeparator" w:id="0">
    <w:p w14:paraId="468C3877" w14:textId="77777777" w:rsidR="00007859" w:rsidRDefault="00007859" w:rsidP="009318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4109D2" w14:textId="2824368D" w:rsidR="0093188C" w:rsidRPr="0093188C" w:rsidRDefault="0093188C">
    <w:pPr>
      <w:pStyle w:val="Footer"/>
      <w:rPr>
        <w:b/>
        <w:bCs/>
        <w:sz w:val="40"/>
        <w:szCs w:val="40"/>
        <w:lang w:val="en-US"/>
      </w:rPr>
    </w:pPr>
    <w:r w:rsidRPr="0093188C">
      <w:rPr>
        <w:b/>
        <w:bCs/>
        <w:sz w:val="40"/>
        <w:szCs w:val="40"/>
        <w:lang w:val="en-US"/>
      </w:rPr>
      <w:t>Footer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06398E" w14:textId="77777777" w:rsidR="00007859" w:rsidRDefault="00007859" w:rsidP="0093188C">
      <w:r>
        <w:separator/>
      </w:r>
    </w:p>
  </w:footnote>
  <w:footnote w:type="continuationSeparator" w:id="0">
    <w:p w14:paraId="0F97AE53" w14:textId="77777777" w:rsidR="00007859" w:rsidRDefault="00007859" w:rsidP="009318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D55482" w14:textId="7765C11F" w:rsidR="0093188C" w:rsidRPr="0093188C" w:rsidRDefault="0093188C">
    <w:pPr>
      <w:pStyle w:val="Header"/>
      <w:rPr>
        <w:b/>
        <w:bCs/>
        <w:sz w:val="40"/>
        <w:szCs w:val="40"/>
        <w:lang w:val="en-US"/>
      </w:rPr>
    </w:pPr>
    <w:r w:rsidRPr="0093188C">
      <w:rPr>
        <w:b/>
        <w:bCs/>
        <w:sz w:val="40"/>
        <w:szCs w:val="40"/>
        <w:lang w:val="en-US"/>
      </w:rPr>
      <w:t>Header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88C"/>
    <w:rsid w:val="00007859"/>
    <w:rsid w:val="00084953"/>
    <w:rsid w:val="00147984"/>
    <w:rsid w:val="001F741B"/>
    <w:rsid w:val="00511EE7"/>
    <w:rsid w:val="00524F10"/>
    <w:rsid w:val="00707246"/>
    <w:rsid w:val="008A1FF3"/>
    <w:rsid w:val="0093188C"/>
    <w:rsid w:val="00950249"/>
    <w:rsid w:val="00A04C1F"/>
    <w:rsid w:val="00C23F7B"/>
    <w:rsid w:val="00D05ABA"/>
    <w:rsid w:val="00DA42E0"/>
    <w:rsid w:val="00DD2FDF"/>
    <w:rsid w:val="00E17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B44BE9"/>
  <w15:chartTrackingRefBased/>
  <w15:docId w15:val="{6105AA51-5ACA-8A4D-8B42-0D40122B8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18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18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3188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18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188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188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188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188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188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188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318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3188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188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188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18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18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18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18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188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18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188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18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188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18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18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188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188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188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188C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3188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3188C"/>
  </w:style>
  <w:style w:type="paragraph" w:styleId="Footer">
    <w:name w:val="footer"/>
    <w:basedOn w:val="Normal"/>
    <w:link w:val="FooterChar"/>
    <w:uiPriority w:val="99"/>
    <w:unhideWhenUsed/>
    <w:rsid w:val="0093188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318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81</Words>
  <Characters>463</Characters>
  <Application>Microsoft Office Word</Application>
  <DocSecurity>0</DocSecurity>
  <Lines>3</Lines>
  <Paragraphs>1</Paragraphs>
  <ScaleCrop>false</ScaleCrop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 Patel</dc:creator>
  <cp:keywords/>
  <dc:description/>
  <cp:lastModifiedBy>Nitin Patel</cp:lastModifiedBy>
  <cp:revision>2</cp:revision>
  <dcterms:created xsi:type="dcterms:W3CDTF">2025-09-13T12:30:00Z</dcterms:created>
  <dcterms:modified xsi:type="dcterms:W3CDTF">2025-09-14T04:30:00Z</dcterms:modified>
</cp:coreProperties>
</file>