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F417F" w14:textId="77777777" w:rsidR="0018608A" w:rsidRDefault="0018608A">
      <w:r>
        <w:t xml:space="preserve">So </w:t>
      </w:r>
      <w:proofErr w:type="gramStart"/>
      <w:r>
        <w:t>basically</w:t>
      </w:r>
      <w:proofErr w:type="gramEnd"/>
      <w:r>
        <w:t xml:space="preserve"> every crypto transfer is a public data and recorded and can be viewed by anyone</w:t>
      </w:r>
      <w:r>
        <w:br/>
        <w:t xml:space="preserve">but problem is it is in address and no identity linked for example we has #9931 -&gt; (+500) -&gt; #9946 (this is called 1 hop) but we don’t know what is #9931 and #9946 not their identity just address so basically </w:t>
      </w:r>
      <w:proofErr w:type="spellStart"/>
      <w:r>
        <w:t>tronAPi</w:t>
      </w:r>
      <w:proofErr w:type="spellEnd"/>
      <w:r>
        <w:t xml:space="preserve"> give use this addresses and transfers and time. We </w:t>
      </w:r>
      <w:proofErr w:type="gramStart"/>
      <w:r>
        <w:t>uses</w:t>
      </w:r>
      <w:proofErr w:type="gramEnd"/>
      <w:r>
        <w:t xml:space="preserve"> that data to build </w:t>
      </w:r>
      <w:proofErr w:type="spellStart"/>
      <w:r>
        <w:t>hurestic</w:t>
      </w:r>
      <w:proofErr w:type="spellEnd"/>
      <w:r>
        <w:br/>
      </w:r>
      <w:r>
        <w:br/>
        <w:t xml:space="preserve">Imagine a situation where from 4.5 lakh from one wallet is stolen so that amount must has gone to fraud person wallet now to find we trace that amount where it goes from different </w:t>
      </w:r>
      <w:proofErr w:type="gramStart"/>
      <w:r>
        <w:t>address</w:t>
      </w:r>
      <w:proofErr w:type="gramEnd"/>
      <w:r>
        <w:t xml:space="preserve"> </w:t>
      </w:r>
      <w:r w:rsidRPr="0018608A">
        <w:t>We follow the money forward. When an address suddenly forwards its full balance into a wallet that thousands of other addresses also feed, that big wallet is an exchange, and the address just before it is a customer deposit address — one specific person who submitted ID proof.</w:t>
      </w:r>
      <w:r>
        <w:br/>
      </w:r>
      <w:r>
        <w:br/>
        <w:t xml:space="preserve">the exchange is where a lawful company that convert crypto to IRL money (like INR or USD) now this company needs </w:t>
      </w:r>
      <w:proofErr w:type="spellStart"/>
      <w:r>
        <w:t>kyc</w:t>
      </w:r>
      <w:proofErr w:type="spellEnd"/>
      <w:r>
        <w:t xml:space="preserve"> to use their feature. And that include any proof.</w:t>
      </w:r>
      <w:r>
        <w:br/>
        <w:t xml:space="preserve">SO once we found exchange </w:t>
      </w:r>
      <w:r w:rsidRPr="0018608A">
        <w:t xml:space="preserve">"Once we find the exchange, we tell police: this deposit address, at this exchange, received the stolen funds — here are the transaction IDs. Police send that to the exchange under legal order. The exchange looks up which customer owns it and freezes the account. We never see </w:t>
      </w:r>
      <w:proofErr w:type="gramStart"/>
      <w:r w:rsidRPr="0018608A">
        <w:t>the KYC</w:t>
      </w:r>
      <w:proofErr w:type="gramEnd"/>
      <w:r w:rsidRPr="0018608A">
        <w:t xml:space="preserve"> data.</w:t>
      </w:r>
    </w:p>
    <w:p w14:paraId="5662E460" w14:textId="5322F82D" w:rsidR="008D0045" w:rsidRPr="008D0045" w:rsidRDefault="0018608A" w:rsidP="008D0045">
      <w:r>
        <w:br/>
        <w:t>Now we build confidence on basis of how much money arrived, time require, and how many hops.</w:t>
      </w:r>
      <w:r>
        <w:br/>
      </w:r>
      <w:r>
        <w:br/>
        <w:t>and put threshold like if there is less than 100</w:t>
      </w:r>
      <w:r w:rsidRPr="0018608A">
        <w:t xml:space="preserve"> </w:t>
      </w:r>
      <w:proofErr w:type="gramStart"/>
      <w:r w:rsidRPr="0018608A">
        <w:t>transactions</w:t>
      </w:r>
      <w:r>
        <w:t>(</w:t>
      </w:r>
      <w:proofErr w:type="gramEnd"/>
      <w:r>
        <w:t xml:space="preserve">1% of stolen amount </w:t>
      </w:r>
      <w:proofErr w:type="spellStart"/>
      <w:r>
        <w:t>generaly</w:t>
      </w:r>
      <w:proofErr w:type="spellEnd"/>
      <w:r>
        <w:t xml:space="preserve">) then ignore, and if time is greater than 24 </w:t>
      </w:r>
      <w:proofErr w:type="spellStart"/>
      <w:r>
        <w:t>hrs</w:t>
      </w:r>
      <w:proofErr w:type="spellEnd"/>
      <w:r>
        <w:t xml:space="preserve"> then we stop and if </w:t>
      </w:r>
      <w:proofErr w:type="gramStart"/>
      <w:r>
        <w:t>there  is</w:t>
      </w:r>
      <w:proofErr w:type="gramEnd"/>
      <w:r>
        <w:t xml:space="preserve"> 6-7 hops then we will stop to avoid noi</w:t>
      </w:r>
      <w:r w:rsidR="008D0045">
        <w:t>s</w:t>
      </w:r>
      <w:r>
        <w:t>es and distract.</w:t>
      </w:r>
      <w:r w:rsidR="008D0045">
        <w:br/>
      </w:r>
      <w:r w:rsidR="008D0045">
        <w:br/>
        <w:t xml:space="preserve">What breaks:- </w:t>
      </w:r>
      <w:r w:rsidR="008D0045">
        <w:br/>
      </w:r>
      <w:r w:rsidR="008D0045" w:rsidRPr="008D0045">
        <w:t xml:space="preserve">  Mixers — money goes into a pool with hundreds of other people's funds, comes out </w:t>
      </w:r>
      <w:proofErr w:type="spellStart"/>
      <w:r w:rsidR="008D0045" w:rsidRPr="008D0045">
        <w:t>unlinkable</w:t>
      </w:r>
      <w:proofErr w:type="spellEnd"/>
      <w:r w:rsidR="008D0045" w:rsidRPr="008D0045">
        <w:t xml:space="preserve">. Kills the trail outright. </w:t>
      </w:r>
    </w:p>
    <w:p w14:paraId="2AE0149D" w14:textId="73D52615" w:rsidR="008D0045" w:rsidRPr="008D0045" w:rsidRDefault="008D0045" w:rsidP="008D0045">
      <w:r w:rsidRPr="008D0045">
        <w:t xml:space="preserve"> Cross-chain bridges — funds jump from Tron to Ethereum or Bitcoin. Your single-chain tracer loses them. </w:t>
      </w:r>
    </w:p>
    <w:p w14:paraId="69924A1E" w14:textId="7A0D0C1B" w:rsidR="00F5766D" w:rsidRDefault="008D0045" w:rsidP="008D0045">
      <w:r w:rsidRPr="008D0045">
        <w:t xml:space="preserve"> P2P / offshore exchanges — cashes out somewhere that ignores Indian legal requests. You find the address and nothing happens.</w:t>
      </w:r>
      <w:r>
        <w:br/>
      </w:r>
    </w:p>
    <w:sectPr w:rsidR="00F5766D" w:rsidSect="004633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08A"/>
    <w:rsid w:val="0018608A"/>
    <w:rsid w:val="00205C66"/>
    <w:rsid w:val="004633E7"/>
    <w:rsid w:val="0056741E"/>
    <w:rsid w:val="008D0045"/>
    <w:rsid w:val="00F5766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2700B"/>
  <w15:chartTrackingRefBased/>
  <w15:docId w15:val="{A41DB7F1-62E3-498F-96F3-410CC9D46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3E7"/>
  </w:style>
  <w:style w:type="paragraph" w:styleId="Heading1">
    <w:name w:val="heading 1"/>
    <w:basedOn w:val="Normal"/>
    <w:next w:val="Normal"/>
    <w:link w:val="Heading1Char"/>
    <w:uiPriority w:val="9"/>
    <w:qFormat/>
    <w:rsid w:val="001860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60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60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60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60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60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0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0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0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0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60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60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60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60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60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0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0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08A"/>
    <w:rPr>
      <w:rFonts w:eastAsiaTheme="majorEastAsia" w:cstheme="majorBidi"/>
      <w:color w:val="272727" w:themeColor="text1" w:themeTint="D8"/>
    </w:rPr>
  </w:style>
  <w:style w:type="paragraph" w:styleId="Title">
    <w:name w:val="Title"/>
    <w:basedOn w:val="Normal"/>
    <w:next w:val="Normal"/>
    <w:link w:val="TitleChar"/>
    <w:uiPriority w:val="10"/>
    <w:qFormat/>
    <w:rsid w:val="001860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0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08A"/>
    <w:pPr>
      <w:spacing w:before="160"/>
      <w:jc w:val="center"/>
    </w:pPr>
    <w:rPr>
      <w:i/>
      <w:iCs/>
      <w:color w:val="404040" w:themeColor="text1" w:themeTint="BF"/>
    </w:rPr>
  </w:style>
  <w:style w:type="character" w:customStyle="1" w:styleId="QuoteChar">
    <w:name w:val="Quote Char"/>
    <w:basedOn w:val="DefaultParagraphFont"/>
    <w:link w:val="Quote"/>
    <w:uiPriority w:val="29"/>
    <w:rsid w:val="0018608A"/>
    <w:rPr>
      <w:i/>
      <w:iCs/>
      <w:color w:val="404040" w:themeColor="text1" w:themeTint="BF"/>
    </w:rPr>
  </w:style>
  <w:style w:type="paragraph" w:styleId="ListParagraph">
    <w:name w:val="List Paragraph"/>
    <w:basedOn w:val="Normal"/>
    <w:uiPriority w:val="34"/>
    <w:qFormat/>
    <w:rsid w:val="0018608A"/>
    <w:pPr>
      <w:ind w:left="720"/>
      <w:contextualSpacing/>
    </w:pPr>
  </w:style>
  <w:style w:type="character" w:styleId="IntenseEmphasis">
    <w:name w:val="Intense Emphasis"/>
    <w:basedOn w:val="DefaultParagraphFont"/>
    <w:uiPriority w:val="21"/>
    <w:qFormat/>
    <w:rsid w:val="0018608A"/>
    <w:rPr>
      <w:i/>
      <w:iCs/>
      <w:color w:val="2F5496" w:themeColor="accent1" w:themeShade="BF"/>
    </w:rPr>
  </w:style>
  <w:style w:type="paragraph" w:styleId="IntenseQuote">
    <w:name w:val="Intense Quote"/>
    <w:basedOn w:val="Normal"/>
    <w:next w:val="Normal"/>
    <w:link w:val="IntenseQuoteChar"/>
    <w:uiPriority w:val="30"/>
    <w:qFormat/>
    <w:rsid w:val="001860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608A"/>
    <w:rPr>
      <w:i/>
      <w:iCs/>
      <w:color w:val="2F5496" w:themeColor="accent1" w:themeShade="BF"/>
    </w:rPr>
  </w:style>
  <w:style w:type="character" w:styleId="IntenseReference">
    <w:name w:val="Intense Reference"/>
    <w:basedOn w:val="DefaultParagraphFont"/>
    <w:uiPriority w:val="32"/>
    <w:qFormat/>
    <w:rsid w:val="001860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304</Words>
  <Characters>1736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 Bhut</dc:creator>
  <cp:keywords/>
  <dc:description/>
  <cp:lastModifiedBy>Megh Bhut</cp:lastModifiedBy>
  <cp:revision>1</cp:revision>
  <dcterms:created xsi:type="dcterms:W3CDTF">2026-08-27T18:45:00Z</dcterms:created>
  <dcterms:modified xsi:type="dcterms:W3CDTF">2026-08-27T18:59:00Z</dcterms:modified>
</cp:coreProperties>
</file>