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FD2E1" w14:textId="4DCDAAD5" w:rsidR="00251EB3" w:rsidRPr="002A3DBA" w:rsidRDefault="00FE70C5">
      <w:pPr>
        <w:rPr>
          <w:b/>
          <w:bCs/>
          <w:sz w:val="40"/>
          <w:szCs w:val="40"/>
        </w:rPr>
      </w:pPr>
      <w:r w:rsidRPr="002A3DBA">
        <w:rPr>
          <w:b/>
          <w:bCs/>
          <w:sz w:val="40"/>
          <w:szCs w:val="40"/>
        </w:rPr>
        <w:t xml:space="preserve">VARIANCE AND CO-VARIANCE </w:t>
      </w:r>
    </w:p>
    <w:p w14:paraId="7778501E" w14:textId="07A1D524" w:rsidR="00147C93" w:rsidRPr="00E4046B" w:rsidRDefault="000F3AD5">
      <w:pPr>
        <w:rPr>
          <w:sz w:val="24"/>
          <w:szCs w:val="24"/>
        </w:rPr>
      </w:pPr>
      <w:r w:rsidRPr="00E4046B">
        <w:rPr>
          <w:sz w:val="24"/>
          <w:szCs w:val="24"/>
        </w:rPr>
        <w:t>Today</w:t>
      </w:r>
      <w:r w:rsidR="007D3969" w:rsidRPr="00E4046B">
        <w:rPr>
          <w:sz w:val="24"/>
          <w:szCs w:val="24"/>
        </w:rPr>
        <w:t xml:space="preserve">, </w:t>
      </w:r>
      <w:r w:rsidRPr="00E4046B">
        <w:rPr>
          <w:sz w:val="24"/>
          <w:szCs w:val="24"/>
        </w:rPr>
        <w:t xml:space="preserve">we are going to learn about </w:t>
      </w:r>
      <w:r w:rsidR="00943BCD" w:rsidRPr="00E4046B">
        <w:rPr>
          <w:sz w:val="24"/>
          <w:szCs w:val="24"/>
        </w:rPr>
        <w:t xml:space="preserve">various important concepts on COVARIANCE AND </w:t>
      </w:r>
      <w:r w:rsidR="00FE70C5">
        <w:rPr>
          <w:sz w:val="24"/>
          <w:szCs w:val="24"/>
        </w:rPr>
        <w:t xml:space="preserve">VARIANCE. </w:t>
      </w:r>
    </w:p>
    <w:p w14:paraId="39D40832" w14:textId="6933F78B" w:rsidR="00A765DB" w:rsidRDefault="00E4046B" w:rsidP="00E4046B">
      <w:pPr>
        <w:rPr>
          <w:sz w:val="24"/>
          <w:szCs w:val="24"/>
        </w:rPr>
      </w:pPr>
      <w:r w:rsidRPr="00E4046B">
        <w:rPr>
          <w:sz w:val="24"/>
          <w:szCs w:val="24"/>
        </w:rPr>
        <w:t>We often, got confused</w:t>
      </w:r>
      <w:r w:rsidR="000E6095">
        <w:rPr>
          <w:sz w:val="24"/>
          <w:szCs w:val="24"/>
        </w:rPr>
        <w:t xml:space="preserve">: </w:t>
      </w:r>
    </w:p>
    <w:p w14:paraId="718F4C63" w14:textId="0920DBA2" w:rsidR="00A765DB" w:rsidRDefault="000E6095" w:rsidP="00E4046B">
      <w:pPr>
        <w:pStyle w:val="ListParagraph"/>
        <w:numPr>
          <w:ilvl w:val="0"/>
          <w:numId w:val="1"/>
        </w:numPr>
        <w:rPr>
          <w:sz w:val="24"/>
          <w:szCs w:val="24"/>
        </w:rPr>
      </w:pPr>
      <w:r>
        <w:rPr>
          <w:sz w:val="24"/>
          <w:szCs w:val="24"/>
        </w:rPr>
        <w:t>W</w:t>
      </w:r>
      <w:r w:rsidR="00E4046B" w:rsidRPr="00A765DB">
        <w:rPr>
          <w:sz w:val="24"/>
          <w:szCs w:val="24"/>
        </w:rPr>
        <w:t>h</w:t>
      </w:r>
      <w:r w:rsidR="00A765DB" w:rsidRPr="00A765DB">
        <w:rPr>
          <w:sz w:val="24"/>
          <w:szCs w:val="24"/>
        </w:rPr>
        <w:t xml:space="preserve">at is the difference between covariance and </w:t>
      </w:r>
      <w:r w:rsidR="00434194">
        <w:rPr>
          <w:sz w:val="24"/>
          <w:szCs w:val="24"/>
        </w:rPr>
        <w:t>variance</w:t>
      </w:r>
      <w:r>
        <w:rPr>
          <w:sz w:val="24"/>
          <w:szCs w:val="24"/>
        </w:rPr>
        <w:t>?</w:t>
      </w:r>
    </w:p>
    <w:p w14:paraId="3A627DAF" w14:textId="564B2976" w:rsidR="00A765DB" w:rsidRDefault="00A765DB" w:rsidP="00E4046B">
      <w:pPr>
        <w:pStyle w:val="ListParagraph"/>
        <w:numPr>
          <w:ilvl w:val="0"/>
          <w:numId w:val="1"/>
        </w:numPr>
        <w:rPr>
          <w:sz w:val="24"/>
          <w:szCs w:val="24"/>
        </w:rPr>
      </w:pPr>
      <w:r w:rsidRPr="00A765DB">
        <w:rPr>
          <w:sz w:val="24"/>
          <w:szCs w:val="24"/>
        </w:rPr>
        <w:t xml:space="preserve"> When, we already studied variance then why we need covariance</w:t>
      </w:r>
      <w:r w:rsidR="000E6095">
        <w:rPr>
          <w:sz w:val="24"/>
          <w:szCs w:val="24"/>
        </w:rPr>
        <w:t>?</w:t>
      </w:r>
    </w:p>
    <w:p w14:paraId="12680698" w14:textId="40C4E588" w:rsidR="00A765DB" w:rsidRDefault="00A765DB" w:rsidP="00E4046B">
      <w:pPr>
        <w:pStyle w:val="ListParagraph"/>
        <w:numPr>
          <w:ilvl w:val="0"/>
          <w:numId w:val="1"/>
        </w:numPr>
        <w:rPr>
          <w:sz w:val="24"/>
          <w:szCs w:val="24"/>
        </w:rPr>
      </w:pPr>
      <w:r w:rsidRPr="00A765DB">
        <w:rPr>
          <w:sz w:val="24"/>
          <w:szCs w:val="24"/>
        </w:rPr>
        <w:t xml:space="preserve"> </w:t>
      </w:r>
      <w:r w:rsidR="000E6095">
        <w:rPr>
          <w:sz w:val="24"/>
          <w:szCs w:val="24"/>
        </w:rPr>
        <w:t>W</w:t>
      </w:r>
      <w:r w:rsidRPr="00A765DB">
        <w:rPr>
          <w:sz w:val="24"/>
          <w:szCs w:val="24"/>
        </w:rPr>
        <w:t>hat is the significance of covariance</w:t>
      </w:r>
      <w:r w:rsidR="00434194">
        <w:rPr>
          <w:sz w:val="24"/>
          <w:szCs w:val="24"/>
        </w:rPr>
        <w:t xml:space="preserve"> and variance</w:t>
      </w:r>
      <w:r w:rsidR="000E6095">
        <w:rPr>
          <w:sz w:val="24"/>
          <w:szCs w:val="24"/>
        </w:rPr>
        <w:t>?</w:t>
      </w:r>
    </w:p>
    <w:p w14:paraId="1BB98A95" w14:textId="30DFF01B" w:rsidR="000E6095" w:rsidRDefault="000E6095" w:rsidP="000E6095">
      <w:pPr>
        <w:pStyle w:val="ListParagraph"/>
        <w:numPr>
          <w:ilvl w:val="0"/>
          <w:numId w:val="1"/>
        </w:numPr>
        <w:rPr>
          <w:sz w:val="24"/>
          <w:szCs w:val="24"/>
        </w:rPr>
      </w:pPr>
      <w:r>
        <w:rPr>
          <w:sz w:val="24"/>
          <w:szCs w:val="24"/>
        </w:rPr>
        <w:t>W</w:t>
      </w:r>
      <w:r w:rsidR="00A765DB" w:rsidRPr="00A765DB">
        <w:rPr>
          <w:sz w:val="24"/>
          <w:szCs w:val="24"/>
        </w:rPr>
        <w:t xml:space="preserve">hat is formula and how to calculate </w:t>
      </w:r>
      <w:r>
        <w:rPr>
          <w:sz w:val="24"/>
          <w:szCs w:val="24"/>
        </w:rPr>
        <w:t>both variance and covariance?</w:t>
      </w:r>
    </w:p>
    <w:p w14:paraId="7CCF7AF0" w14:textId="2497E0B6" w:rsidR="00E4046B" w:rsidRPr="000E6095" w:rsidRDefault="000E6095" w:rsidP="000E6095">
      <w:pPr>
        <w:pStyle w:val="ListParagraph"/>
        <w:numPr>
          <w:ilvl w:val="0"/>
          <w:numId w:val="1"/>
        </w:numPr>
        <w:rPr>
          <w:sz w:val="24"/>
          <w:szCs w:val="24"/>
        </w:rPr>
      </w:pPr>
      <w:r>
        <w:rPr>
          <w:sz w:val="24"/>
          <w:szCs w:val="24"/>
        </w:rPr>
        <w:t>Is there any relation between covariance and variance?</w:t>
      </w:r>
    </w:p>
    <w:p w14:paraId="3EAC3C6D" w14:textId="77777777" w:rsidR="00E4046B" w:rsidRPr="00E4046B" w:rsidRDefault="00E4046B" w:rsidP="00E4046B">
      <w:pPr>
        <w:rPr>
          <w:sz w:val="24"/>
          <w:szCs w:val="24"/>
        </w:rPr>
      </w:pPr>
      <w:r w:rsidRPr="00E4046B">
        <w:rPr>
          <w:sz w:val="24"/>
          <w:szCs w:val="24"/>
        </w:rPr>
        <w:t>Today all your doubts will be cleared regarding all above mentioned dilemma.</w:t>
      </w:r>
    </w:p>
    <w:p w14:paraId="4762AEE9" w14:textId="7EA75B75" w:rsidR="007D3969" w:rsidRDefault="004041D5">
      <w:pPr>
        <w:rPr>
          <w:sz w:val="24"/>
          <w:szCs w:val="24"/>
        </w:rPr>
      </w:pPr>
      <w:r>
        <w:rPr>
          <w:sz w:val="24"/>
          <w:szCs w:val="24"/>
        </w:rPr>
        <w:t xml:space="preserve">Before directly jumping onto COVARIANCE, it is extremely important to understand about </w:t>
      </w:r>
      <w:r w:rsidR="000A08D1">
        <w:rPr>
          <w:sz w:val="24"/>
          <w:szCs w:val="24"/>
        </w:rPr>
        <w:t>the VARIANCE concept.</w:t>
      </w:r>
    </w:p>
    <w:p w14:paraId="6318C015" w14:textId="7954D4DF" w:rsidR="000A08D1" w:rsidRPr="00F26813" w:rsidRDefault="00473491">
      <w:pPr>
        <w:rPr>
          <w:b/>
          <w:bCs/>
          <w:sz w:val="36"/>
          <w:szCs w:val="36"/>
        </w:rPr>
      </w:pPr>
      <w:r w:rsidRPr="00F26813">
        <w:rPr>
          <w:b/>
          <w:bCs/>
          <w:sz w:val="36"/>
          <w:szCs w:val="36"/>
          <w:highlight w:val="cyan"/>
        </w:rPr>
        <w:t>WHAT IS VARIANCE</w:t>
      </w:r>
      <w:r w:rsidR="00F26813" w:rsidRPr="00F26813">
        <w:rPr>
          <w:b/>
          <w:bCs/>
          <w:sz w:val="36"/>
          <w:szCs w:val="36"/>
          <w:highlight w:val="cyan"/>
        </w:rPr>
        <w:t>?</w:t>
      </w:r>
    </w:p>
    <w:p w14:paraId="28E7F75D" w14:textId="6A43CD97" w:rsidR="000A08D1" w:rsidRDefault="00694EFB">
      <w:pPr>
        <w:rPr>
          <w:rFonts w:ascii="Arial" w:hAnsi="Arial" w:cs="Arial"/>
          <w:color w:val="202122"/>
          <w:sz w:val="21"/>
          <w:szCs w:val="21"/>
          <w:shd w:val="clear" w:color="auto" w:fill="FFFFFF"/>
        </w:rPr>
      </w:pPr>
      <w:r>
        <w:rPr>
          <w:sz w:val="24"/>
          <w:szCs w:val="24"/>
        </w:rPr>
        <w:t xml:space="preserve">Variance </w:t>
      </w:r>
      <w:r w:rsidR="00486AF4">
        <w:rPr>
          <w:sz w:val="24"/>
          <w:szCs w:val="24"/>
        </w:rPr>
        <w:t xml:space="preserve">is a topic </w:t>
      </w:r>
      <w:r w:rsidR="00C614C6">
        <w:rPr>
          <w:sz w:val="24"/>
          <w:szCs w:val="24"/>
        </w:rPr>
        <w:t>comes under Dispersion concept</w:t>
      </w:r>
      <w:r w:rsidR="00875821">
        <w:rPr>
          <w:sz w:val="24"/>
          <w:szCs w:val="24"/>
        </w:rPr>
        <w:t xml:space="preserve">, </w:t>
      </w:r>
      <w:r w:rsidR="00875821" w:rsidRPr="00875821">
        <w:rPr>
          <w:rFonts w:cstheme="minorHAnsi"/>
          <w:color w:val="202122"/>
          <w:sz w:val="24"/>
          <w:szCs w:val="24"/>
          <w:shd w:val="clear" w:color="auto" w:fill="FFFFFF"/>
        </w:rPr>
        <w:t>meaning it is a measure of how far a set of numbers is spread out from their average value.</w:t>
      </w:r>
      <w:r w:rsidR="00875821">
        <w:rPr>
          <w:rFonts w:ascii="Arial" w:hAnsi="Arial" w:cs="Arial"/>
          <w:color w:val="202122"/>
          <w:sz w:val="21"/>
          <w:szCs w:val="21"/>
          <w:shd w:val="clear" w:color="auto" w:fill="FFFFFF"/>
        </w:rPr>
        <w:t> </w:t>
      </w:r>
    </w:p>
    <w:p w14:paraId="7081BEC9" w14:textId="77777777" w:rsidR="00866DCC" w:rsidRDefault="00866DCC" w:rsidP="00866DCC">
      <w:pPr>
        <w:pStyle w:val="comp"/>
        <w:shd w:val="clear" w:color="auto" w:fill="FFFFFF"/>
        <w:spacing w:before="0" w:beforeAutospacing="0"/>
        <w:rPr>
          <w:rFonts w:asciiTheme="minorHAnsi" w:hAnsiTheme="minorHAnsi" w:cstheme="minorHAnsi"/>
          <w:color w:val="111111"/>
          <w:spacing w:val="1"/>
        </w:rPr>
      </w:pPr>
      <w:r w:rsidRPr="00866DCC">
        <w:rPr>
          <w:rFonts w:asciiTheme="minorHAnsi" w:hAnsiTheme="minorHAnsi" w:cstheme="minorHAnsi"/>
          <w:color w:val="111111"/>
          <w:spacing w:val="1"/>
        </w:rPr>
        <w:t>More specifically, variance measures how far each number in the set is from the mean (average), and thus from every other number in the set. Variance is often depicted by this symbol: σ</w:t>
      </w:r>
      <w:r w:rsidRPr="00866DCC">
        <w:rPr>
          <w:rFonts w:asciiTheme="minorHAnsi" w:hAnsiTheme="minorHAnsi" w:cstheme="minorHAnsi"/>
          <w:color w:val="111111"/>
          <w:spacing w:val="1"/>
          <w:vertAlign w:val="superscript"/>
        </w:rPr>
        <w:t>2</w:t>
      </w:r>
      <w:r w:rsidRPr="00866DCC">
        <w:rPr>
          <w:rFonts w:asciiTheme="minorHAnsi" w:hAnsiTheme="minorHAnsi" w:cstheme="minorHAnsi"/>
          <w:color w:val="111111"/>
          <w:spacing w:val="1"/>
        </w:rPr>
        <w:t xml:space="preserve">. </w:t>
      </w:r>
    </w:p>
    <w:p w14:paraId="3E647126" w14:textId="6F6AE13F" w:rsidR="00866DCC" w:rsidRPr="00866DCC" w:rsidRDefault="00866DCC" w:rsidP="00866DCC">
      <w:pPr>
        <w:pStyle w:val="comp"/>
        <w:shd w:val="clear" w:color="auto" w:fill="FFFFFF"/>
        <w:spacing w:before="0" w:beforeAutospacing="0"/>
        <w:rPr>
          <w:rFonts w:asciiTheme="minorHAnsi" w:hAnsiTheme="minorHAnsi" w:cstheme="minorHAnsi"/>
          <w:b/>
          <w:bCs/>
          <w:color w:val="111111"/>
          <w:spacing w:val="1"/>
          <w:sz w:val="28"/>
          <w:szCs w:val="28"/>
        </w:rPr>
      </w:pPr>
      <w:r w:rsidRPr="00866DCC">
        <w:rPr>
          <w:rFonts w:asciiTheme="minorHAnsi" w:hAnsiTheme="minorHAnsi" w:cstheme="minorHAnsi"/>
          <w:b/>
          <w:bCs/>
          <w:color w:val="111111"/>
          <w:spacing w:val="1"/>
          <w:sz w:val="28"/>
          <w:szCs w:val="28"/>
        </w:rPr>
        <w:t>USE CASE:</w:t>
      </w:r>
    </w:p>
    <w:p w14:paraId="1C4F30D2" w14:textId="77777777" w:rsidR="003D52FC" w:rsidRDefault="00866DCC" w:rsidP="00866DCC">
      <w:pPr>
        <w:pStyle w:val="comp"/>
        <w:shd w:val="clear" w:color="auto" w:fill="FFFFFF"/>
        <w:spacing w:before="0" w:beforeAutospacing="0"/>
        <w:rPr>
          <w:rFonts w:asciiTheme="minorHAnsi" w:hAnsiTheme="minorHAnsi" w:cstheme="minorHAnsi"/>
          <w:color w:val="111111"/>
          <w:spacing w:val="1"/>
        </w:rPr>
      </w:pPr>
      <w:r w:rsidRPr="00866DCC">
        <w:rPr>
          <w:rFonts w:asciiTheme="minorHAnsi" w:hAnsiTheme="minorHAnsi" w:cstheme="minorHAnsi"/>
          <w:color w:val="111111"/>
          <w:spacing w:val="1"/>
        </w:rPr>
        <w:t xml:space="preserve">It is used by both </w:t>
      </w:r>
      <w:r w:rsidRPr="00866DCC">
        <w:rPr>
          <w:rFonts w:asciiTheme="minorHAnsi" w:hAnsiTheme="minorHAnsi" w:cstheme="minorHAnsi"/>
          <w:b/>
          <w:bCs/>
          <w:color w:val="111111"/>
          <w:spacing w:val="1"/>
        </w:rPr>
        <w:t>analysts and traders</w:t>
      </w:r>
      <w:r w:rsidRPr="00866DCC">
        <w:rPr>
          <w:rFonts w:asciiTheme="minorHAnsi" w:hAnsiTheme="minorHAnsi" w:cstheme="minorHAnsi"/>
          <w:color w:val="111111"/>
          <w:spacing w:val="1"/>
        </w:rPr>
        <w:t xml:space="preserve"> to determine volatility and market security.</w:t>
      </w:r>
    </w:p>
    <w:p w14:paraId="3E2C1B4F" w14:textId="7D17FCEE" w:rsidR="00866DCC" w:rsidRDefault="00866DCC" w:rsidP="00866DCC">
      <w:pPr>
        <w:pStyle w:val="comp"/>
        <w:shd w:val="clear" w:color="auto" w:fill="FFFFFF"/>
        <w:spacing w:before="0" w:beforeAutospacing="0"/>
        <w:rPr>
          <w:rFonts w:asciiTheme="minorHAnsi" w:hAnsiTheme="minorHAnsi" w:cstheme="minorHAnsi"/>
          <w:color w:val="111111"/>
          <w:spacing w:val="1"/>
        </w:rPr>
      </w:pPr>
      <w:r w:rsidRPr="00866DCC">
        <w:rPr>
          <w:rFonts w:asciiTheme="minorHAnsi" w:hAnsiTheme="minorHAnsi" w:cstheme="minorHAnsi"/>
          <w:color w:val="111111"/>
          <w:spacing w:val="1"/>
        </w:rPr>
        <w:t>The square root of the variance is the standard deviation (SD or σ)</w:t>
      </w:r>
      <w:r w:rsidR="00D72E29">
        <w:rPr>
          <w:rFonts w:asciiTheme="minorHAnsi" w:hAnsiTheme="minorHAnsi" w:cstheme="minorHAnsi"/>
          <w:color w:val="111111"/>
          <w:spacing w:val="1"/>
        </w:rPr>
        <w:t>.</w:t>
      </w:r>
    </w:p>
    <w:p w14:paraId="038294AF" w14:textId="51F83F71" w:rsidR="009044F0" w:rsidRDefault="009044F0" w:rsidP="00866DCC">
      <w:pPr>
        <w:pStyle w:val="comp"/>
        <w:shd w:val="clear" w:color="auto" w:fill="FFFFFF"/>
        <w:spacing w:before="0" w:beforeAutospacing="0"/>
        <w:rPr>
          <w:rFonts w:asciiTheme="minorHAnsi" w:hAnsiTheme="minorHAnsi" w:cstheme="minorHAnsi"/>
          <w:color w:val="111111"/>
          <w:spacing w:val="1"/>
        </w:rPr>
      </w:pPr>
      <w:r>
        <w:rPr>
          <w:rFonts w:asciiTheme="minorHAnsi" w:hAnsiTheme="minorHAnsi" w:cstheme="minorHAnsi"/>
          <w:color w:val="111111"/>
          <w:spacing w:val="1"/>
        </w:rPr>
        <w:br w:type="textWrapping" w:clear="all"/>
      </w:r>
      <w:r w:rsidR="009B2A68">
        <w:rPr>
          <w:rFonts w:asciiTheme="minorHAnsi" w:hAnsiTheme="minorHAnsi" w:cstheme="minorHAnsi"/>
          <w:color w:val="111111"/>
          <w:spacing w:val="1"/>
        </w:rPr>
        <w:t>B</w:t>
      </w:r>
      <w:r w:rsidR="00881D68">
        <w:rPr>
          <w:rFonts w:asciiTheme="minorHAnsi" w:hAnsiTheme="minorHAnsi" w:cstheme="minorHAnsi"/>
          <w:color w:val="111111"/>
          <w:spacing w:val="1"/>
        </w:rPr>
        <w:t xml:space="preserve">efore, </w:t>
      </w:r>
      <w:r w:rsidR="00307423">
        <w:rPr>
          <w:rFonts w:asciiTheme="minorHAnsi" w:hAnsiTheme="minorHAnsi" w:cstheme="minorHAnsi"/>
          <w:color w:val="111111"/>
          <w:spacing w:val="1"/>
        </w:rPr>
        <w:t xml:space="preserve">going to formula and its application, let us understand the concept of variance through this wonderful diagram. </w:t>
      </w:r>
    </w:p>
    <w:p w14:paraId="54492316" w14:textId="4F2C006F" w:rsidR="008C3AC1" w:rsidRPr="008C3AC1" w:rsidRDefault="008C3AC1" w:rsidP="00866DCC">
      <w:pPr>
        <w:pStyle w:val="comp"/>
        <w:shd w:val="clear" w:color="auto" w:fill="FFFFFF"/>
        <w:spacing w:before="0" w:beforeAutospacing="0"/>
        <w:rPr>
          <w:rFonts w:asciiTheme="minorHAnsi" w:hAnsiTheme="minorHAnsi" w:cstheme="minorHAnsi"/>
          <w:color w:val="111111"/>
          <w:spacing w:val="1"/>
          <w:sz w:val="32"/>
          <w:szCs w:val="32"/>
        </w:rPr>
      </w:pPr>
      <w:r w:rsidRPr="008C3AC1">
        <w:rPr>
          <w:rFonts w:asciiTheme="minorHAnsi" w:hAnsiTheme="minorHAnsi" w:cstheme="minorHAnsi"/>
          <w:b/>
          <w:bCs/>
          <w:color w:val="111111"/>
          <w:spacing w:val="1"/>
          <w:sz w:val="32"/>
          <w:szCs w:val="32"/>
          <w:highlight w:val="cyan"/>
        </w:rPr>
        <w:t>Understanding the concept through geometrical representation</w:t>
      </w:r>
      <w:r w:rsidRPr="008C3AC1">
        <w:rPr>
          <w:rFonts w:asciiTheme="minorHAnsi" w:hAnsiTheme="minorHAnsi" w:cstheme="minorHAnsi"/>
          <w:color w:val="111111"/>
          <w:spacing w:val="1"/>
          <w:sz w:val="32"/>
          <w:szCs w:val="32"/>
        </w:rPr>
        <w:t>.</w:t>
      </w:r>
    </w:p>
    <w:p w14:paraId="57536EA1" w14:textId="2BC6920C" w:rsidR="00307423" w:rsidRPr="009B2A68" w:rsidRDefault="001153B5" w:rsidP="00866DCC">
      <w:pPr>
        <w:pStyle w:val="comp"/>
        <w:shd w:val="clear" w:color="auto" w:fill="FFFFFF"/>
        <w:spacing w:before="0" w:beforeAutospacing="0"/>
        <w:rPr>
          <w:rFonts w:asciiTheme="minorHAnsi" w:hAnsiTheme="minorHAnsi" w:cstheme="minorHAnsi"/>
          <w:b/>
          <w:bCs/>
          <w:color w:val="111111"/>
          <w:spacing w:val="1"/>
        </w:rPr>
      </w:pPr>
      <w:r w:rsidRPr="009B2A68">
        <w:rPr>
          <w:rFonts w:asciiTheme="minorHAnsi" w:hAnsiTheme="minorHAnsi" w:cstheme="minorHAnsi"/>
          <w:b/>
          <w:bCs/>
          <w:color w:val="111111"/>
          <w:spacing w:val="1"/>
        </w:rPr>
        <w:t xml:space="preserve">Here, in the </w:t>
      </w:r>
      <w:r w:rsidR="009B2A68">
        <w:rPr>
          <w:rFonts w:asciiTheme="minorHAnsi" w:hAnsiTheme="minorHAnsi" w:cstheme="minorHAnsi"/>
          <w:b/>
          <w:bCs/>
          <w:color w:val="111111"/>
          <w:spacing w:val="1"/>
        </w:rPr>
        <w:t>below</w:t>
      </w:r>
      <w:r w:rsidRPr="009B2A68">
        <w:rPr>
          <w:rFonts w:asciiTheme="minorHAnsi" w:hAnsiTheme="minorHAnsi" w:cstheme="minorHAnsi"/>
          <w:b/>
          <w:bCs/>
          <w:color w:val="111111"/>
          <w:spacing w:val="1"/>
        </w:rPr>
        <w:t xml:space="preserve"> fig., we have divided concept for our understanding into 4 parts.</w:t>
      </w:r>
    </w:p>
    <w:p w14:paraId="60629D32" w14:textId="106E89D8" w:rsidR="001153B5" w:rsidRDefault="001153B5" w:rsidP="00866DCC">
      <w:pPr>
        <w:pStyle w:val="comp"/>
        <w:shd w:val="clear" w:color="auto" w:fill="FFFFFF"/>
        <w:spacing w:before="0" w:beforeAutospacing="0"/>
        <w:rPr>
          <w:rFonts w:asciiTheme="minorHAnsi" w:hAnsiTheme="minorHAnsi" w:cstheme="minorHAnsi"/>
          <w:color w:val="111111"/>
          <w:spacing w:val="1"/>
        </w:rPr>
      </w:pPr>
      <w:r w:rsidRPr="009E35D4">
        <w:rPr>
          <w:rFonts w:asciiTheme="minorHAnsi" w:hAnsiTheme="minorHAnsi" w:cstheme="minorHAnsi"/>
          <w:color w:val="7030A0"/>
          <w:spacing w:val="1"/>
          <w:sz w:val="26"/>
          <w:szCs w:val="26"/>
        </w:rPr>
        <w:t>First part (1),</w:t>
      </w:r>
      <w:r w:rsidRPr="009B2A68">
        <w:rPr>
          <w:rFonts w:asciiTheme="minorHAnsi" w:hAnsiTheme="minorHAnsi" w:cstheme="minorHAnsi"/>
          <w:color w:val="7030A0"/>
          <w:spacing w:val="1"/>
        </w:rPr>
        <w:t xml:space="preserve"> </w:t>
      </w:r>
      <w:r>
        <w:rPr>
          <w:rFonts w:asciiTheme="minorHAnsi" w:hAnsiTheme="minorHAnsi" w:cstheme="minorHAnsi"/>
          <w:color w:val="111111"/>
          <w:spacing w:val="1"/>
        </w:rPr>
        <w:t>depicts the sample on x-axis and we have represented the balls</w:t>
      </w:r>
      <w:r w:rsidR="00155719">
        <w:rPr>
          <w:rFonts w:asciiTheme="minorHAnsi" w:hAnsiTheme="minorHAnsi" w:cstheme="minorHAnsi"/>
          <w:color w:val="111111"/>
          <w:spacing w:val="1"/>
        </w:rPr>
        <w:t xml:space="preserve"> as occurrence of these numbers (that is, Frequency)</w:t>
      </w:r>
    </w:p>
    <w:p w14:paraId="1F47B619" w14:textId="06CD5ED4" w:rsidR="000A6EAB" w:rsidRDefault="000A6EAB" w:rsidP="00866DCC">
      <w:pPr>
        <w:pStyle w:val="comp"/>
        <w:shd w:val="clear" w:color="auto" w:fill="FFFFFF"/>
        <w:spacing w:before="0" w:beforeAutospacing="0"/>
        <w:rPr>
          <w:rFonts w:asciiTheme="minorHAnsi" w:hAnsiTheme="minorHAnsi" w:cstheme="minorHAnsi"/>
          <w:color w:val="111111"/>
          <w:spacing w:val="1"/>
        </w:rPr>
      </w:pPr>
      <w:r>
        <w:rPr>
          <w:rFonts w:asciiTheme="minorHAnsi" w:hAnsiTheme="minorHAnsi" w:cstheme="minorHAnsi"/>
          <w:color w:val="111111"/>
          <w:spacing w:val="1"/>
        </w:rPr>
        <w:t>We have sample or distribution as (2,</w:t>
      </w:r>
      <w:r w:rsidR="00C41038">
        <w:rPr>
          <w:rFonts w:asciiTheme="minorHAnsi" w:hAnsiTheme="minorHAnsi" w:cstheme="minorHAnsi"/>
          <w:color w:val="111111"/>
          <w:spacing w:val="1"/>
        </w:rPr>
        <w:t xml:space="preserve"> 4,4,4,5,7,9) and created a frequency distribution.</w:t>
      </w:r>
    </w:p>
    <w:p w14:paraId="2E8AB91D" w14:textId="39EE2042" w:rsidR="00C41038" w:rsidRDefault="00C41038" w:rsidP="00866DCC">
      <w:pPr>
        <w:pStyle w:val="comp"/>
        <w:shd w:val="clear" w:color="auto" w:fill="FFFFFF"/>
        <w:spacing w:before="0" w:beforeAutospacing="0"/>
        <w:rPr>
          <w:rFonts w:asciiTheme="minorHAnsi" w:hAnsiTheme="minorHAnsi" w:cstheme="minorHAnsi"/>
          <w:color w:val="111111"/>
          <w:spacing w:val="1"/>
        </w:rPr>
      </w:pPr>
      <w:r w:rsidRPr="009E35D4">
        <w:rPr>
          <w:rFonts w:asciiTheme="minorHAnsi" w:hAnsiTheme="minorHAnsi" w:cstheme="minorHAnsi"/>
          <w:color w:val="7030A0"/>
          <w:spacing w:val="1"/>
          <w:sz w:val="26"/>
          <w:szCs w:val="26"/>
        </w:rPr>
        <w:t>Second part (2</w:t>
      </w:r>
      <w:r w:rsidRPr="009B2A68">
        <w:rPr>
          <w:rFonts w:asciiTheme="minorHAnsi" w:hAnsiTheme="minorHAnsi" w:cstheme="minorHAnsi"/>
          <w:color w:val="7030A0"/>
          <w:spacing w:val="1"/>
        </w:rPr>
        <w:t xml:space="preserve">), </w:t>
      </w:r>
      <w:r w:rsidR="00C73ABA">
        <w:rPr>
          <w:rFonts w:asciiTheme="minorHAnsi" w:hAnsiTheme="minorHAnsi" w:cstheme="minorHAnsi"/>
          <w:color w:val="111111"/>
          <w:spacing w:val="1"/>
        </w:rPr>
        <w:t xml:space="preserve">we calculate the centroid </w:t>
      </w:r>
      <w:r w:rsidR="00BB1E2A">
        <w:rPr>
          <w:rFonts w:asciiTheme="minorHAnsi" w:hAnsiTheme="minorHAnsi" w:cstheme="minorHAnsi"/>
          <w:color w:val="111111"/>
          <w:spacing w:val="1"/>
        </w:rPr>
        <w:t>of the distribution given its mean.</w:t>
      </w:r>
    </w:p>
    <w:p w14:paraId="7ACF1B35" w14:textId="14536382" w:rsidR="00BB1E2A" w:rsidRDefault="00BB1E2A" w:rsidP="00866DCC">
      <w:pPr>
        <w:pStyle w:val="comp"/>
        <w:shd w:val="clear" w:color="auto" w:fill="FFFFFF"/>
        <w:spacing w:before="0" w:beforeAutospacing="0"/>
        <w:rPr>
          <w:rFonts w:asciiTheme="minorHAnsi" w:hAnsiTheme="minorHAnsi" w:cstheme="minorHAnsi"/>
          <w:color w:val="111111"/>
          <w:spacing w:val="1"/>
        </w:rPr>
      </w:pPr>
      <w:r>
        <w:rPr>
          <w:rFonts w:asciiTheme="minorHAnsi" w:hAnsiTheme="minorHAnsi" w:cstheme="minorHAnsi"/>
          <w:color w:val="111111"/>
          <w:spacing w:val="1"/>
        </w:rPr>
        <w:lastRenderedPageBreak/>
        <w:t xml:space="preserve">Mean = </w:t>
      </w:r>
      <w:r w:rsidR="000D7496">
        <w:rPr>
          <w:rFonts w:asciiTheme="minorHAnsi" w:hAnsiTheme="minorHAnsi" w:cstheme="minorHAnsi"/>
          <w:color w:val="111111"/>
          <w:spacing w:val="1"/>
        </w:rPr>
        <w:t>1+2+3+4+5+6+7+8+</w:t>
      </w:r>
      <w:r w:rsidR="0085548A">
        <w:rPr>
          <w:rFonts w:asciiTheme="minorHAnsi" w:hAnsiTheme="minorHAnsi" w:cstheme="minorHAnsi"/>
          <w:color w:val="111111"/>
          <w:spacing w:val="1"/>
        </w:rPr>
        <w:t>9 / 9 =   5 (marked by the arrow under 5 in the fig.)</w:t>
      </w:r>
    </w:p>
    <w:p w14:paraId="754933C1" w14:textId="4E043C25" w:rsidR="0085548A" w:rsidRDefault="00853CCB" w:rsidP="00866DCC">
      <w:pPr>
        <w:pStyle w:val="comp"/>
        <w:shd w:val="clear" w:color="auto" w:fill="FFFFFF"/>
        <w:spacing w:before="0" w:beforeAutospacing="0"/>
        <w:rPr>
          <w:rFonts w:asciiTheme="minorHAnsi" w:hAnsiTheme="minorHAnsi" w:cstheme="minorHAnsi"/>
          <w:color w:val="111111"/>
          <w:spacing w:val="1"/>
        </w:rPr>
      </w:pPr>
      <w:r w:rsidRPr="009E35D4">
        <w:rPr>
          <w:rFonts w:asciiTheme="minorHAnsi" w:hAnsiTheme="minorHAnsi" w:cstheme="minorHAnsi"/>
          <w:color w:val="7030A0"/>
          <w:spacing w:val="1"/>
          <w:sz w:val="26"/>
          <w:szCs w:val="26"/>
        </w:rPr>
        <w:t>Third part (3),</w:t>
      </w:r>
      <w:r w:rsidRPr="00170C6D">
        <w:rPr>
          <w:rFonts w:asciiTheme="minorHAnsi" w:hAnsiTheme="minorHAnsi" w:cstheme="minorHAnsi"/>
          <w:color w:val="7030A0"/>
          <w:spacing w:val="1"/>
        </w:rPr>
        <w:t xml:space="preserve"> </w:t>
      </w:r>
      <w:r>
        <w:rPr>
          <w:rFonts w:asciiTheme="minorHAnsi" w:hAnsiTheme="minorHAnsi" w:cstheme="minorHAnsi"/>
          <w:color w:val="111111"/>
          <w:spacing w:val="1"/>
        </w:rPr>
        <w:t xml:space="preserve">very important as here we are calculating the how far is </w:t>
      </w:r>
      <w:r w:rsidR="00126CD0">
        <w:rPr>
          <w:rFonts w:asciiTheme="minorHAnsi" w:hAnsiTheme="minorHAnsi" w:cstheme="minorHAnsi"/>
          <w:color w:val="111111"/>
          <w:spacing w:val="1"/>
        </w:rPr>
        <w:t>each</w:t>
      </w:r>
      <w:r>
        <w:rPr>
          <w:rFonts w:asciiTheme="minorHAnsi" w:hAnsiTheme="minorHAnsi" w:cstheme="minorHAnsi"/>
          <w:color w:val="111111"/>
          <w:spacing w:val="1"/>
        </w:rPr>
        <w:t xml:space="preserve"> number from the mean value.</w:t>
      </w:r>
    </w:p>
    <w:p w14:paraId="320E2479" w14:textId="77777777" w:rsidR="00856C49" w:rsidRDefault="00E4204F" w:rsidP="00866DCC">
      <w:pPr>
        <w:pStyle w:val="comp"/>
        <w:shd w:val="clear" w:color="auto" w:fill="FFFFFF"/>
        <w:spacing w:before="0" w:beforeAutospacing="0"/>
        <w:rPr>
          <w:rFonts w:asciiTheme="minorHAnsi" w:hAnsiTheme="minorHAnsi" w:cstheme="minorHAnsi"/>
          <w:color w:val="FF66FF"/>
          <w:spacing w:val="1"/>
        </w:rPr>
      </w:pPr>
      <w:r w:rsidRPr="009E35D4">
        <w:rPr>
          <w:rFonts w:asciiTheme="minorHAnsi" w:hAnsiTheme="minorHAnsi" w:cstheme="minorHAnsi"/>
          <w:color w:val="FF66FF"/>
          <w:spacing w:val="1"/>
        </w:rPr>
        <w:t xml:space="preserve">The dispersion of each number from mean is showed by </w:t>
      </w:r>
      <w:r w:rsidR="00126CD0" w:rsidRPr="009E35D4">
        <w:rPr>
          <w:rFonts w:asciiTheme="minorHAnsi" w:hAnsiTheme="minorHAnsi" w:cstheme="minorHAnsi"/>
          <w:color w:val="FF66FF"/>
          <w:spacing w:val="1"/>
        </w:rPr>
        <w:t>different,</w:t>
      </w:r>
      <w:r w:rsidRPr="009E35D4">
        <w:rPr>
          <w:rFonts w:asciiTheme="minorHAnsi" w:hAnsiTheme="minorHAnsi" w:cstheme="minorHAnsi"/>
          <w:color w:val="FF66FF"/>
          <w:spacing w:val="1"/>
        </w:rPr>
        <w:t xml:space="preserve"> for example, </w:t>
      </w:r>
    </w:p>
    <w:p w14:paraId="133EEA17" w14:textId="6179C71E" w:rsidR="00856C49" w:rsidRDefault="006C1421" w:rsidP="00856C49">
      <w:pPr>
        <w:pStyle w:val="comp"/>
        <w:numPr>
          <w:ilvl w:val="0"/>
          <w:numId w:val="4"/>
        </w:numPr>
        <w:shd w:val="clear" w:color="auto" w:fill="FFFFFF"/>
        <w:spacing w:before="0" w:beforeAutospacing="0"/>
        <w:rPr>
          <w:rFonts w:asciiTheme="minorHAnsi" w:hAnsiTheme="minorHAnsi" w:cstheme="minorHAnsi"/>
          <w:color w:val="FF66FF"/>
          <w:spacing w:val="1"/>
        </w:rPr>
      </w:pPr>
      <w:r>
        <w:rPr>
          <w:rFonts w:asciiTheme="minorHAnsi" w:hAnsiTheme="minorHAnsi" w:cstheme="minorHAnsi"/>
          <w:color w:val="FF66FF"/>
          <w:spacing w:val="1"/>
        </w:rPr>
        <w:t>D</w:t>
      </w:r>
      <w:r w:rsidR="00126CD0" w:rsidRPr="009E35D4">
        <w:rPr>
          <w:rFonts w:asciiTheme="minorHAnsi" w:hAnsiTheme="minorHAnsi" w:cstheme="minorHAnsi"/>
          <w:color w:val="FF66FF"/>
          <w:spacing w:val="1"/>
        </w:rPr>
        <w:t xml:space="preserve">istance of </w:t>
      </w:r>
      <w:r w:rsidR="00D4005F" w:rsidRPr="009E35D4">
        <w:rPr>
          <w:rFonts w:asciiTheme="minorHAnsi" w:hAnsiTheme="minorHAnsi" w:cstheme="minorHAnsi"/>
          <w:color w:val="FF66FF"/>
          <w:spacing w:val="1"/>
        </w:rPr>
        <w:t>9</w:t>
      </w:r>
      <w:r w:rsidR="00126CD0" w:rsidRPr="009E35D4">
        <w:rPr>
          <w:rFonts w:asciiTheme="minorHAnsi" w:hAnsiTheme="minorHAnsi" w:cstheme="minorHAnsi"/>
          <w:color w:val="FF66FF"/>
          <w:spacing w:val="1"/>
        </w:rPr>
        <w:t xml:space="preserve"> from 5 is </w:t>
      </w:r>
      <w:r w:rsidR="00D4005F" w:rsidRPr="009E35D4">
        <w:rPr>
          <w:rFonts w:asciiTheme="minorHAnsi" w:hAnsiTheme="minorHAnsi" w:cstheme="minorHAnsi"/>
          <w:color w:val="FF66FF"/>
          <w:spacing w:val="1"/>
        </w:rPr>
        <w:t>shown by violet colour</w:t>
      </w:r>
      <w:r w:rsidR="00856C49">
        <w:rPr>
          <w:rFonts w:asciiTheme="minorHAnsi" w:hAnsiTheme="minorHAnsi" w:cstheme="minorHAnsi"/>
          <w:color w:val="FF66FF"/>
          <w:spacing w:val="1"/>
        </w:rPr>
        <w:t xml:space="preserve"> </w:t>
      </w:r>
    </w:p>
    <w:p w14:paraId="7B200301" w14:textId="7F967776" w:rsidR="00856C49" w:rsidRDefault="006C1421" w:rsidP="00856C49">
      <w:pPr>
        <w:pStyle w:val="comp"/>
        <w:numPr>
          <w:ilvl w:val="0"/>
          <w:numId w:val="4"/>
        </w:numPr>
        <w:shd w:val="clear" w:color="auto" w:fill="FFFFFF"/>
        <w:spacing w:before="0" w:beforeAutospacing="0"/>
        <w:rPr>
          <w:rFonts w:asciiTheme="minorHAnsi" w:hAnsiTheme="minorHAnsi" w:cstheme="minorHAnsi"/>
          <w:color w:val="FF66FF"/>
          <w:spacing w:val="1"/>
        </w:rPr>
      </w:pPr>
      <w:r>
        <w:rPr>
          <w:rFonts w:asciiTheme="minorHAnsi" w:hAnsiTheme="minorHAnsi" w:cstheme="minorHAnsi"/>
          <w:color w:val="FF66FF"/>
          <w:spacing w:val="1"/>
        </w:rPr>
        <w:t>S</w:t>
      </w:r>
      <w:r w:rsidR="00856C49" w:rsidRPr="009E35D4">
        <w:rPr>
          <w:rFonts w:asciiTheme="minorHAnsi" w:hAnsiTheme="minorHAnsi" w:cstheme="minorHAnsi"/>
          <w:color w:val="FF66FF"/>
          <w:spacing w:val="1"/>
        </w:rPr>
        <w:t>imilarly,</w:t>
      </w:r>
      <w:r w:rsidR="00D4005F" w:rsidRPr="009E35D4">
        <w:rPr>
          <w:rFonts w:asciiTheme="minorHAnsi" w:hAnsiTheme="minorHAnsi" w:cstheme="minorHAnsi"/>
          <w:color w:val="FF66FF"/>
          <w:spacing w:val="1"/>
        </w:rPr>
        <w:t xml:space="preserve"> dispersion of 7 from 5 is shown by purple colour</w:t>
      </w:r>
    </w:p>
    <w:p w14:paraId="3380F3BE" w14:textId="741909B6" w:rsidR="00E4204F" w:rsidRDefault="006C1421" w:rsidP="00856C49">
      <w:pPr>
        <w:pStyle w:val="comp"/>
        <w:numPr>
          <w:ilvl w:val="0"/>
          <w:numId w:val="4"/>
        </w:numPr>
        <w:shd w:val="clear" w:color="auto" w:fill="FFFFFF"/>
        <w:spacing w:before="0" w:beforeAutospacing="0"/>
        <w:rPr>
          <w:rFonts w:asciiTheme="minorHAnsi" w:hAnsiTheme="minorHAnsi" w:cstheme="minorHAnsi"/>
          <w:color w:val="FF66FF"/>
          <w:spacing w:val="1"/>
        </w:rPr>
      </w:pPr>
      <w:r>
        <w:rPr>
          <w:rFonts w:asciiTheme="minorHAnsi" w:hAnsiTheme="minorHAnsi" w:cstheme="minorHAnsi"/>
          <w:color w:val="FF66FF"/>
          <w:spacing w:val="1"/>
        </w:rPr>
        <w:t>D</w:t>
      </w:r>
      <w:r w:rsidR="005F53E6" w:rsidRPr="009E35D4">
        <w:rPr>
          <w:rFonts w:asciiTheme="minorHAnsi" w:hAnsiTheme="minorHAnsi" w:cstheme="minorHAnsi"/>
          <w:color w:val="FF66FF"/>
          <w:spacing w:val="1"/>
        </w:rPr>
        <w:t xml:space="preserve">ispersion </w:t>
      </w:r>
      <w:r w:rsidR="00856C49">
        <w:rPr>
          <w:rFonts w:asciiTheme="minorHAnsi" w:hAnsiTheme="minorHAnsi" w:cstheme="minorHAnsi"/>
          <w:color w:val="FF66FF"/>
          <w:spacing w:val="1"/>
        </w:rPr>
        <w:t>of</w:t>
      </w:r>
      <w:r w:rsidR="0037063A">
        <w:rPr>
          <w:rFonts w:asciiTheme="minorHAnsi" w:hAnsiTheme="minorHAnsi" w:cstheme="minorHAnsi"/>
          <w:color w:val="FF66FF"/>
          <w:spacing w:val="1"/>
        </w:rPr>
        <w:t xml:space="preserve"> 4 from 5 is depicted by 3 colours</w:t>
      </w:r>
      <w:r w:rsidR="006247F8">
        <w:rPr>
          <w:rFonts w:asciiTheme="minorHAnsi" w:hAnsiTheme="minorHAnsi" w:cstheme="minorHAnsi"/>
          <w:color w:val="FF66FF"/>
          <w:spacing w:val="1"/>
        </w:rPr>
        <w:t xml:space="preserve"> (frequency) as orange, yellow and green</w:t>
      </w:r>
    </w:p>
    <w:p w14:paraId="2F4C5888" w14:textId="0D1CA48D" w:rsidR="006247F8" w:rsidRDefault="0060617A" w:rsidP="00856C49">
      <w:pPr>
        <w:pStyle w:val="comp"/>
        <w:numPr>
          <w:ilvl w:val="0"/>
          <w:numId w:val="4"/>
        </w:numPr>
        <w:shd w:val="clear" w:color="auto" w:fill="FFFFFF"/>
        <w:spacing w:before="0" w:beforeAutospacing="0"/>
        <w:rPr>
          <w:rFonts w:asciiTheme="minorHAnsi" w:hAnsiTheme="minorHAnsi" w:cstheme="minorHAnsi"/>
          <w:color w:val="FF66FF"/>
          <w:spacing w:val="1"/>
        </w:rPr>
      </w:pPr>
      <w:r>
        <w:rPr>
          <w:rFonts w:asciiTheme="minorHAnsi" w:hAnsiTheme="minorHAnsi" w:cstheme="minorHAnsi"/>
          <w:color w:val="FF66FF"/>
          <w:spacing w:val="1"/>
        </w:rPr>
        <w:t>Spread</w:t>
      </w:r>
      <w:r w:rsidR="006C1421">
        <w:rPr>
          <w:rFonts w:asciiTheme="minorHAnsi" w:hAnsiTheme="minorHAnsi" w:cstheme="minorHAnsi"/>
          <w:color w:val="FF66FF"/>
          <w:spacing w:val="1"/>
        </w:rPr>
        <w:t xml:space="preserve"> </w:t>
      </w:r>
      <w:r>
        <w:rPr>
          <w:rFonts w:asciiTheme="minorHAnsi" w:hAnsiTheme="minorHAnsi" w:cstheme="minorHAnsi"/>
          <w:color w:val="FF66FF"/>
          <w:spacing w:val="1"/>
        </w:rPr>
        <w:t>of 2 from 5 is shown by grey colour (complete</w:t>
      </w:r>
      <w:r w:rsidR="00872B96">
        <w:rPr>
          <w:rFonts w:asciiTheme="minorHAnsi" w:hAnsiTheme="minorHAnsi" w:cstheme="minorHAnsi"/>
          <w:color w:val="FF66FF"/>
          <w:spacing w:val="1"/>
        </w:rPr>
        <w:t xml:space="preserve"> square).</w:t>
      </w:r>
    </w:p>
    <w:p w14:paraId="4A157A35" w14:textId="74493385" w:rsidR="00872B96" w:rsidRDefault="00186E9F" w:rsidP="00872B96">
      <w:pPr>
        <w:pStyle w:val="comp"/>
        <w:shd w:val="clear" w:color="auto" w:fill="FFFFFF"/>
        <w:spacing w:before="0" w:beforeAutospacing="0"/>
        <w:rPr>
          <w:rFonts w:asciiTheme="minorHAnsi" w:hAnsiTheme="minorHAnsi" w:cstheme="minorHAnsi"/>
          <w:spacing w:val="1"/>
        </w:rPr>
      </w:pPr>
      <w:r>
        <w:rPr>
          <w:rFonts w:asciiTheme="minorHAnsi" w:hAnsiTheme="minorHAnsi" w:cstheme="minorHAnsi"/>
          <w:spacing w:val="1"/>
        </w:rPr>
        <w:t>Fourth part (4), where we derived variance just by converting square</w:t>
      </w:r>
      <w:r w:rsidR="00F43543">
        <w:rPr>
          <w:rFonts w:asciiTheme="minorHAnsi" w:hAnsiTheme="minorHAnsi" w:cstheme="minorHAnsi"/>
          <w:spacing w:val="1"/>
        </w:rPr>
        <w:t>s</w:t>
      </w:r>
      <w:r>
        <w:rPr>
          <w:rFonts w:asciiTheme="minorHAnsi" w:hAnsiTheme="minorHAnsi" w:cstheme="minorHAnsi"/>
          <w:spacing w:val="1"/>
        </w:rPr>
        <w:t xml:space="preserve"> into</w:t>
      </w:r>
      <w:r w:rsidR="00F43543">
        <w:rPr>
          <w:rFonts w:asciiTheme="minorHAnsi" w:hAnsiTheme="minorHAnsi" w:cstheme="minorHAnsi"/>
          <w:spacing w:val="1"/>
        </w:rPr>
        <w:t xml:space="preserve"> rectangles and this will </w:t>
      </w:r>
      <w:r w:rsidR="00887D07">
        <w:rPr>
          <w:rFonts w:asciiTheme="minorHAnsi" w:hAnsiTheme="minorHAnsi" w:cstheme="minorHAnsi"/>
          <w:spacing w:val="1"/>
        </w:rPr>
        <w:t xml:space="preserve">be </w:t>
      </w:r>
      <w:r w:rsidR="00F43543">
        <w:rPr>
          <w:rFonts w:asciiTheme="minorHAnsi" w:hAnsiTheme="minorHAnsi" w:cstheme="minorHAnsi"/>
          <w:spacing w:val="1"/>
        </w:rPr>
        <w:t xml:space="preserve">represented as one </w:t>
      </w:r>
      <w:r w:rsidR="00887D07">
        <w:rPr>
          <w:rFonts w:asciiTheme="minorHAnsi" w:hAnsiTheme="minorHAnsi" w:cstheme="minorHAnsi"/>
          <w:spacing w:val="1"/>
        </w:rPr>
        <w:t xml:space="preserve">of the </w:t>
      </w:r>
      <w:r w:rsidR="00B001AE">
        <w:rPr>
          <w:rFonts w:asciiTheme="minorHAnsi" w:hAnsiTheme="minorHAnsi" w:cstheme="minorHAnsi"/>
          <w:spacing w:val="1"/>
        </w:rPr>
        <w:t>sides</w:t>
      </w:r>
      <w:r w:rsidR="00F43543">
        <w:rPr>
          <w:rFonts w:asciiTheme="minorHAnsi" w:hAnsiTheme="minorHAnsi" w:cstheme="minorHAnsi"/>
          <w:spacing w:val="1"/>
        </w:rPr>
        <w:t xml:space="preserve"> as n (whole distribution is covered) and </w:t>
      </w:r>
      <w:r w:rsidR="00887D07">
        <w:rPr>
          <w:rFonts w:asciiTheme="minorHAnsi" w:hAnsiTheme="minorHAnsi" w:cstheme="minorHAnsi"/>
          <w:spacing w:val="1"/>
        </w:rPr>
        <w:t>other as variance</w:t>
      </w:r>
      <w:r w:rsidR="006C6CFF">
        <w:rPr>
          <w:rFonts w:asciiTheme="minorHAnsi" w:hAnsiTheme="minorHAnsi" w:cstheme="minorHAnsi"/>
          <w:spacing w:val="1"/>
        </w:rPr>
        <w:t xml:space="preserve">. </w:t>
      </w:r>
    </w:p>
    <w:p w14:paraId="29897D88" w14:textId="6034226B" w:rsidR="009E35D4" w:rsidRPr="002A3DBA" w:rsidRDefault="006C6CFF" w:rsidP="00866DCC">
      <w:pPr>
        <w:pStyle w:val="comp"/>
        <w:shd w:val="clear" w:color="auto" w:fill="FFFFFF"/>
        <w:spacing w:before="0" w:beforeAutospacing="0"/>
        <w:rPr>
          <w:rFonts w:asciiTheme="minorHAnsi" w:hAnsiTheme="minorHAnsi" w:cstheme="minorHAnsi"/>
          <w:spacing w:val="1"/>
        </w:rPr>
      </w:pPr>
      <w:r w:rsidRPr="00B001AE">
        <w:rPr>
          <w:rFonts w:asciiTheme="minorHAnsi" w:hAnsiTheme="minorHAnsi" w:cstheme="minorHAnsi"/>
          <w:b/>
          <w:bCs/>
          <w:i/>
          <w:iCs/>
          <w:spacing w:val="1"/>
        </w:rPr>
        <w:t xml:space="preserve">Why variance, I know all are wondering, because </w:t>
      </w:r>
      <w:r w:rsidR="00AB3729" w:rsidRPr="00B001AE">
        <w:rPr>
          <w:rFonts w:asciiTheme="minorHAnsi" w:hAnsiTheme="minorHAnsi" w:cstheme="minorHAnsi"/>
          <w:b/>
          <w:bCs/>
          <w:i/>
          <w:iCs/>
          <w:spacing w:val="1"/>
        </w:rPr>
        <w:t xml:space="preserve">summation of all deviations (3) </w:t>
      </w:r>
      <w:r w:rsidR="00B001AE" w:rsidRPr="00B001AE">
        <w:rPr>
          <w:rFonts w:asciiTheme="minorHAnsi" w:hAnsiTheme="minorHAnsi" w:cstheme="minorHAnsi"/>
          <w:b/>
          <w:bCs/>
          <w:i/>
          <w:iCs/>
          <w:spacing w:val="1"/>
        </w:rPr>
        <w:t>for every n value is nothing but variance</w:t>
      </w:r>
      <w:r w:rsidR="00B001AE">
        <w:rPr>
          <w:rFonts w:asciiTheme="minorHAnsi" w:hAnsiTheme="minorHAnsi" w:cstheme="minorHAnsi"/>
          <w:spacing w:val="1"/>
        </w:rPr>
        <w:t>. (</w:t>
      </w:r>
      <w:proofErr w:type="gramStart"/>
      <w:r w:rsidR="002D2832">
        <w:rPr>
          <w:rFonts w:asciiTheme="minorHAnsi" w:hAnsiTheme="minorHAnsi" w:cstheme="minorHAnsi"/>
          <w:spacing w:val="1"/>
        </w:rPr>
        <w:t>will</w:t>
      </w:r>
      <w:proofErr w:type="gramEnd"/>
      <w:r w:rsidR="002D2832">
        <w:rPr>
          <w:rFonts w:asciiTheme="minorHAnsi" w:hAnsiTheme="minorHAnsi" w:cstheme="minorHAnsi"/>
          <w:spacing w:val="1"/>
        </w:rPr>
        <w:t xml:space="preserve"> </w:t>
      </w:r>
      <w:r w:rsidR="00B001AE">
        <w:rPr>
          <w:rFonts w:asciiTheme="minorHAnsi" w:hAnsiTheme="minorHAnsi" w:cstheme="minorHAnsi"/>
          <w:spacing w:val="1"/>
        </w:rPr>
        <w:t xml:space="preserve">shortly, </w:t>
      </w:r>
      <w:r w:rsidR="002D2832">
        <w:rPr>
          <w:rFonts w:asciiTheme="minorHAnsi" w:hAnsiTheme="minorHAnsi" w:cstheme="minorHAnsi"/>
          <w:spacing w:val="1"/>
        </w:rPr>
        <w:t>explain the formula too)</w:t>
      </w:r>
    </w:p>
    <w:p w14:paraId="61B19A36" w14:textId="77777777" w:rsidR="000957E1" w:rsidRDefault="00D77C73" w:rsidP="000957E1">
      <w:pPr>
        <w:pStyle w:val="comp"/>
        <w:keepNext/>
        <w:shd w:val="clear" w:color="auto" w:fill="FFFFFF"/>
        <w:spacing w:before="0" w:beforeAutospacing="0"/>
      </w:pPr>
      <w:r>
        <w:rPr>
          <w:noProof/>
        </w:rPr>
        <w:drawing>
          <wp:inline distT="0" distB="0" distL="0" distR="0" wp14:anchorId="341444EB" wp14:editId="2273C5AE">
            <wp:extent cx="4190947" cy="3962400"/>
            <wp:effectExtent l="0" t="0" r="635" b="0"/>
            <wp:docPr id="18" name="Picture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3260" cy="3983496"/>
                    </a:xfrm>
                    <a:prstGeom prst="rect">
                      <a:avLst/>
                    </a:prstGeom>
                    <a:noFill/>
                    <a:ln>
                      <a:noFill/>
                    </a:ln>
                  </pic:spPr>
                </pic:pic>
              </a:graphicData>
            </a:graphic>
          </wp:inline>
        </w:drawing>
      </w:r>
    </w:p>
    <w:tbl>
      <w:tblPr>
        <w:tblW w:w="9971" w:type="dxa"/>
        <w:tblInd w:w="-6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71"/>
      </w:tblGrid>
      <w:tr w:rsidR="009B2A68" w14:paraId="3AF37829" w14:textId="77777777" w:rsidTr="009B2A68">
        <w:tblPrEx>
          <w:tblCellMar>
            <w:top w:w="0" w:type="dxa"/>
            <w:bottom w:w="0" w:type="dxa"/>
          </w:tblCellMar>
        </w:tblPrEx>
        <w:trPr>
          <w:trHeight w:val="1113"/>
        </w:trPr>
        <w:tc>
          <w:tcPr>
            <w:tcW w:w="9971" w:type="dxa"/>
          </w:tcPr>
          <w:p w14:paraId="29558893" w14:textId="31CB9B18" w:rsidR="009B2A68" w:rsidRPr="009B2A68" w:rsidRDefault="009B2A68" w:rsidP="009B2A68">
            <w:pPr>
              <w:pStyle w:val="Caption"/>
              <w:tabs>
                <w:tab w:val="left" w:pos="3665"/>
              </w:tabs>
              <w:ind w:left="687"/>
              <w:rPr>
                <w:color w:val="FF0000"/>
              </w:rPr>
            </w:pPr>
            <w:r w:rsidRPr="009B2A68">
              <w:rPr>
                <w:color w:val="FF0000"/>
              </w:rPr>
              <w:t xml:space="preserve">2. - mean of distribution, arrow under 5 </w:t>
            </w:r>
            <w:r w:rsidRPr="009B2A68">
              <w:rPr>
                <w:color w:val="FF0000"/>
              </w:rPr>
              <w:tab/>
              <w:t xml:space="preserve">        3. – distance from mean foe each number, by different colours</w:t>
            </w:r>
          </w:p>
          <w:p w14:paraId="13BA551A" w14:textId="77777777" w:rsidR="009B2A68" w:rsidRDefault="009B2A68" w:rsidP="009B2A68">
            <w:pPr>
              <w:pStyle w:val="Caption"/>
              <w:tabs>
                <w:tab w:val="left" w:pos="3665"/>
              </w:tabs>
              <w:ind w:left="687"/>
            </w:pPr>
            <w:r w:rsidRPr="009B2A68">
              <w:rPr>
                <w:color w:val="FF0000"/>
              </w:rPr>
              <w:t>1. - frequency distribution                                 4. – converted square into rectangle, and one side is n and next is variance</w:t>
            </w:r>
            <w:r>
              <w:t>.</w:t>
            </w:r>
          </w:p>
          <w:p w14:paraId="5D5903CB" w14:textId="53FD534A" w:rsidR="008C3AC1" w:rsidRPr="008C3AC1" w:rsidRDefault="008C3AC1" w:rsidP="008C3AC1">
            <w:r>
              <w:rPr>
                <w:i/>
                <w:iCs/>
                <w:color w:val="FF0000"/>
                <w:sz w:val="18"/>
                <w:szCs w:val="18"/>
              </w:rPr>
              <w:t xml:space="preserve">                                                       GEOMETRICAL REPRESENTATION OF VARIANCE</w:t>
            </w:r>
          </w:p>
        </w:tc>
      </w:tr>
    </w:tbl>
    <w:p w14:paraId="348906E9" w14:textId="10753808" w:rsidR="003D52FC" w:rsidRDefault="003D52FC" w:rsidP="00866DCC">
      <w:pPr>
        <w:pStyle w:val="comp"/>
        <w:shd w:val="clear" w:color="auto" w:fill="FFFFFF"/>
        <w:spacing w:before="0" w:beforeAutospacing="0"/>
        <w:rPr>
          <w:rFonts w:asciiTheme="minorHAnsi" w:hAnsiTheme="minorHAnsi" w:cstheme="minorHAnsi"/>
          <w:color w:val="111111"/>
          <w:spacing w:val="1"/>
        </w:rPr>
      </w:pPr>
    </w:p>
    <w:p w14:paraId="58470038" w14:textId="786A0710" w:rsidR="002D2832" w:rsidRDefault="002D2832" w:rsidP="00866DCC">
      <w:pPr>
        <w:pStyle w:val="comp"/>
        <w:shd w:val="clear" w:color="auto" w:fill="FFFFFF"/>
        <w:spacing w:before="0" w:beforeAutospacing="0"/>
        <w:rPr>
          <w:rFonts w:asciiTheme="minorHAnsi" w:hAnsiTheme="minorHAnsi" w:cstheme="minorHAnsi"/>
          <w:b/>
          <w:bCs/>
          <w:spacing w:val="1"/>
        </w:rPr>
      </w:pPr>
      <w:r>
        <w:rPr>
          <w:rFonts w:asciiTheme="minorHAnsi" w:hAnsiTheme="minorHAnsi" w:cstheme="minorHAnsi"/>
          <w:b/>
          <w:bCs/>
          <w:spacing w:val="1"/>
        </w:rPr>
        <w:t xml:space="preserve">Before this, </w:t>
      </w:r>
      <w:r w:rsidR="00F1737B">
        <w:rPr>
          <w:rFonts w:asciiTheme="minorHAnsi" w:hAnsiTheme="minorHAnsi" w:cstheme="minorHAnsi"/>
          <w:b/>
          <w:bCs/>
          <w:spacing w:val="1"/>
        </w:rPr>
        <w:t xml:space="preserve">let me clear one thing, because you all have assumed that </w:t>
      </w:r>
      <w:r w:rsidR="002D6382">
        <w:rPr>
          <w:rFonts w:asciiTheme="minorHAnsi" w:hAnsiTheme="minorHAnsi" w:cstheme="minorHAnsi"/>
          <w:b/>
          <w:bCs/>
          <w:spacing w:val="1"/>
        </w:rPr>
        <w:t xml:space="preserve">variance has to </w:t>
      </w:r>
      <w:r w:rsidR="009469E1">
        <w:rPr>
          <w:rFonts w:asciiTheme="minorHAnsi" w:hAnsiTheme="minorHAnsi" w:cstheme="minorHAnsi"/>
          <w:b/>
          <w:bCs/>
          <w:spacing w:val="1"/>
        </w:rPr>
        <w:t xml:space="preserve">be </w:t>
      </w:r>
      <w:r w:rsidR="002D6382">
        <w:rPr>
          <w:rFonts w:asciiTheme="minorHAnsi" w:hAnsiTheme="minorHAnsi" w:cstheme="minorHAnsi"/>
          <w:b/>
          <w:bCs/>
          <w:spacing w:val="1"/>
        </w:rPr>
        <w:t>calculated for all the data (population)</w:t>
      </w:r>
      <w:r w:rsidR="000735A2">
        <w:rPr>
          <w:rFonts w:asciiTheme="minorHAnsi" w:hAnsiTheme="minorHAnsi" w:cstheme="minorHAnsi"/>
          <w:b/>
          <w:bCs/>
          <w:spacing w:val="1"/>
        </w:rPr>
        <w:t>, because of the representation of (4) part.</w:t>
      </w:r>
    </w:p>
    <w:p w14:paraId="18612A5F" w14:textId="04731A33" w:rsidR="000735A2" w:rsidRPr="002D2832" w:rsidRDefault="008C3AC1" w:rsidP="00866DCC">
      <w:pPr>
        <w:pStyle w:val="comp"/>
        <w:shd w:val="clear" w:color="auto" w:fill="FFFFFF"/>
        <w:spacing w:before="0" w:beforeAutospacing="0"/>
        <w:rPr>
          <w:rFonts w:asciiTheme="minorHAnsi" w:hAnsiTheme="minorHAnsi" w:cstheme="minorHAnsi"/>
          <w:b/>
          <w:bCs/>
          <w:spacing w:val="1"/>
        </w:rPr>
      </w:pPr>
      <w:r>
        <w:rPr>
          <w:rFonts w:asciiTheme="minorHAnsi" w:hAnsiTheme="minorHAnsi" w:cstheme="minorHAnsi"/>
          <w:b/>
          <w:bCs/>
          <w:spacing w:val="1"/>
        </w:rPr>
        <w:t>Yes, the assumption is wrong, let us see how!</w:t>
      </w:r>
    </w:p>
    <w:p w14:paraId="40C034F9" w14:textId="3386DFDD" w:rsidR="00CD6EDB" w:rsidRDefault="0027492F" w:rsidP="00866DCC">
      <w:pPr>
        <w:pStyle w:val="comp"/>
        <w:shd w:val="clear" w:color="auto" w:fill="FFFFFF"/>
        <w:spacing w:before="0" w:beforeAutospacing="0"/>
        <w:rPr>
          <w:rFonts w:asciiTheme="minorHAnsi" w:hAnsiTheme="minorHAnsi" w:cstheme="minorHAnsi"/>
          <w:b/>
          <w:bCs/>
          <w:color w:val="2F5496" w:themeColor="accent1" w:themeShade="BF"/>
          <w:spacing w:val="1"/>
        </w:rPr>
      </w:pPr>
      <w:r w:rsidRPr="00CD6EDB">
        <w:rPr>
          <w:rFonts w:asciiTheme="minorHAnsi" w:hAnsiTheme="minorHAnsi" w:cstheme="minorHAnsi"/>
          <w:b/>
          <w:bCs/>
          <w:color w:val="2F5496" w:themeColor="accent1" w:themeShade="BF"/>
          <w:spacing w:val="1"/>
        </w:rPr>
        <w:t xml:space="preserve">Now, variance can be calculated </w:t>
      </w:r>
      <w:r w:rsidR="0032136F" w:rsidRPr="00CD6EDB">
        <w:rPr>
          <w:rFonts w:asciiTheme="minorHAnsi" w:hAnsiTheme="minorHAnsi" w:cstheme="minorHAnsi"/>
          <w:b/>
          <w:bCs/>
          <w:color w:val="2F5496" w:themeColor="accent1" w:themeShade="BF"/>
          <w:spacing w:val="1"/>
        </w:rPr>
        <w:t>for population data and for sample data, but the formula</w:t>
      </w:r>
      <w:r w:rsidR="006A5853">
        <w:rPr>
          <w:rFonts w:asciiTheme="minorHAnsi" w:hAnsiTheme="minorHAnsi" w:cstheme="minorHAnsi"/>
          <w:b/>
          <w:bCs/>
          <w:color w:val="2F5496" w:themeColor="accent1" w:themeShade="BF"/>
          <w:spacing w:val="1"/>
        </w:rPr>
        <w:t xml:space="preserve"> sightly</w:t>
      </w:r>
      <w:r w:rsidR="0032136F" w:rsidRPr="00CD6EDB">
        <w:rPr>
          <w:rFonts w:asciiTheme="minorHAnsi" w:hAnsiTheme="minorHAnsi" w:cstheme="minorHAnsi"/>
          <w:b/>
          <w:bCs/>
          <w:color w:val="2F5496" w:themeColor="accent1" w:themeShade="BF"/>
          <w:spacing w:val="1"/>
        </w:rPr>
        <w:t xml:space="preserve"> differs </w:t>
      </w:r>
      <w:r w:rsidR="00BC719C" w:rsidRPr="00CD6EDB">
        <w:rPr>
          <w:rFonts w:asciiTheme="minorHAnsi" w:hAnsiTheme="minorHAnsi" w:cstheme="minorHAnsi"/>
          <w:b/>
          <w:bCs/>
          <w:color w:val="2F5496" w:themeColor="accent1" w:themeShade="BF"/>
          <w:spacing w:val="1"/>
        </w:rPr>
        <w:t>in each case.</w:t>
      </w:r>
      <w:r w:rsidR="00CD6EDB" w:rsidRPr="00CD6EDB">
        <w:rPr>
          <w:rFonts w:asciiTheme="minorHAnsi" w:hAnsiTheme="minorHAnsi" w:cstheme="minorHAnsi"/>
          <w:b/>
          <w:bCs/>
          <w:color w:val="2F5496" w:themeColor="accent1" w:themeShade="BF"/>
          <w:spacing w:val="1"/>
        </w:rPr>
        <w:t xml:space="preserve"> </w:t>
      </w:r>
    </w:p>
    <w:p w14:paraId="22664795" w14:textId="5FA871A7" w:rsidR="00CD6EDB" w:rsidRPr="00CD6EDB" w:rsidRDefault="00CD6EDB" w:rsidP="00866DCC">
      <w:pPr>
        <w:pStyle w:val="comp"/>
        <w:shd w:val="clear" w:color="auto" w:fill="FFFFFF"/>
        <w:spacing w:before="0" w:beforeAutospacing="0"/>
        <w:rPr>
          <w:rFonts w:asciiTheme="minorHAnsi" w:hAnsiTheme="minorHAnsi" w:cstheme="minorHAnsi"/>
          <w:b/>
          <w:bCs/>
          <w:color w:val="2F5496" w:themeColor="accent1" w:themeShade="BF"/>
          <w:spacing w:val="1"/>
        </w:rPr>
      </w:pPr>
      <w:r w:rsidRPr="00CD6EDB">
        <w:rPr>
          <w:rFonts w:asciiTheme="minorHAnsi" w:hAnsiTheme="minorHAnsi" w:cstheme="minorHAnsi"/>
          <w:b/>
          <w:bCs/>
          <w:color w:val="00B0F0"/>
          <w:spacing w:val="1"/>
          <w:sz w:val="28"/>
          <w:szCs w:val="28"/>
        </w:rPr>
        <w:t>Population data</w:t>
      </w:r>
      <w:r>
        <w:rPr>
          <w:rFonts w:asciiTheme="minorHAnsi" w:hAnsiTheme="minorHAnsi" w:cstheme="minorHAnsi"/>
          <w:b/>
          <w:bCs/>
          <w:color w:val="2F5496" w:themeColor="accent1" w:themeShade="BF"/>
          <w:spacing w:val="1"/>
        </w:rPr>
        <w:t>:</w:t>
      </w:r>
    </w:p>
    <w:p w14:paraId="45A87132" w14:textId="106500F0" w:rsidR="000F3B83" w:rsidRDefault="00CD6EDB" w:rsidP="00866DCC">
      <w:pPr>
        <w:pStyle w:val="comp"/>
        <w:shd w:val="clear" w:color="auto" w:fill="FFFFFF"/>
        <w:spacing w:before="0" w:beforeAutospacing="0"/>
        <w:rPr>
          <w:rFonts w:asciiTheme="minorHAnsi" w:hAnsiTheme="minorHAnsi" w:cstheme="minorHAnsi"/>
          <w:color w:val="202122"/>
          <w:shd w:val="clear" w:color="auto" w:fill="FFFFFF"/>
        </w:rPr>
      </w:pPr>
      <w:r w:rsidRPr="00CD6EDB">
        <w:rPr>
          <w:rFonts w:asciiTheme="minorHAnsi" w:hAnsiTheme="minorHAnsi" w:cstheme="minorHAnsi"/>
          <w:color w:val="202122"/>
          <w:shd w:val="clear" w:color="auto" w:fill="FFFFFF"/>
        </w:rPr>
        <w:t xml:space="preserve">When variance is calculated from observations, those observations are typically measured from a </w:t>
      </w:r>
      <w:r w:rsidRPr="00CD6EDB">
        <w:rPr>
          <w:rFonts w:asciiTheme="minorHAnsi" w:hAnsiTheme="minorHAnsi" w:cstheme="minorHAnsi"/>
          <w:color w:val="202122"/>
          <w:shd w:val="clear" w:color="auto" w:fill="FFFFFF"/>
        </w:rPr>
        <w:t>real-world</w:t>
      </w:r>
      <w:r w:rsidRPr="00CD6EDB">
        <w:rPr>
          <w:rFonts w:asciiTheme="minorHAnsi" w:hAnsiTheme="minorHAnsi" w:cstheme="minorHAnsi"/>
          <w:color w:val="202122"/>
          <w:shd w:val="clear" w:color="auto" w:fill="FFFFFF"/>
        </w:rPr>
        <w:t xml:space="preserve"> system. If all possible observations of the system are present then the calculated variance is called the population variance.</w:t>
      </w:r>
    </w:p>
    <w:p w14:paraId="7EB3A315" w14:textId="360FB52E" w:rsidR="00F03259" w:rsidRPr="00F03259" w:rsidRDefault="001C7CEA" w:rsidP="00866DCC">
      <w:pPr>
        <w:pStyle w:val="comp"/>
        <w:shd w:val="clear" w:color="auto" w:fill="FFFFFF"/>
        <w:spacing w:before="0" w:beforeAutospacing="0"/>
        <w:rPr>
          <w:rFonts w:asciiTheme="minorHAnsi" w:hAnsiTheme="minorHAnsi" w:cstheme="minorHAnsi"/>
          <w:b/>
          <w:bCs/>
          <w:color w:val="0099FF"/>
          <w:shd w:val="clear" w:color="auto" w:fill="FFFFFF"/>
        </w:rPr>
      </w:pPr>
      <w:r w:rsidRPr="001C7CEA">
        <w:rPr>
          <w:rFonts w:asciiTheme="minorHAnsi" w:hAnsiTheme="minorHAnsi" w:cstheme="minorHAnsi"/>
          <w:b/>
          <w:bCs/>
          <w:color w:val="0099FF"/>
          <w:shd w:val="clear" w:color="auto" w:fill="FFFFFF"/>
        </w:rPr>
        <w:t>FORMULA FOR POPULATION VARIANCE:</w:t>
      </w:r>
    </w:p>
    <w:p w14:paraId="2423BB87" w14:textId="42923979" w:rsidR="006A5853" w:rsidRDefault="00F03259" w:rsidP="00866DCC">
      <w:pPr>
        <w:pStyle w:val="comp"/>
        <w:shd w:val="clear" w:color="auto" w:fill="FFFFFF"/>
        <w:spacing w:before="0" w:beforeAutospacing="0"/>
        <w:rPr>
          <w:rFonts w:asciiTheme="minorHAnsi" w:hAnsiTheme="minorHAnsi" w:cstheme="minorHAnsi"/>
          <w:color w:val="202122"/>
          <w:shd w:val="clear" w:color="auto" w:fill="FFFFFF"/>
        </w:rPr>
      </w:pPr>
      <w:r>
        <w:rPr>
          <w:noProof/>
        </w:rPr>
        <w:drawing>
          <wp:inline distT="0" distB="0" distL="0" distR="0" wp14:anchorId="2DFAEBA8" wp14:editId="36772082">
            <wp:extent cx="5731510" cy="2146300"/>
            <wp:effectExtent l="0" t="0" r="0" b="635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See the source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l="-20550" t="4391" r="-25501" b="10489"/>
                    <a:stretch/>
                  </pic:blipFill>
                  <pic:spPr bwMode="auto">
                    <a:xfrm>
                      <a:off x="0" y="0"/>
                      <a:ext cx="573151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31626DE5" w14:textId="77777777" w:rsidR="00DE4A54" w:rsidRPr="006A5853" w:rsidRDefault="00DE4A54" w:rsidP="00866DCC">
      <w:pPr>
        <w:pStyle w:val="comp"/>
        <w:shd w:val="clear" w:color="auto" w:fill="FFFFFF"/>
        <w:spacing w:before="0" w:beforeAutospacing="0"/>
        <w:rPr>
          <w:rFonts w:asciiTheme="minorHAnsi" w:hAnsiTheme="minorHAnsi" w:cstheme="minorHAnsi"/>
          <w:color w:val="202122"/>
          <w:shd w:val="clear" w:color="auto" w:fill="FFFFFF"/>
        </w:rPr>
      </w:pPr>
    </w:p>
    <w:p w14:paraId="436DA50C" w14:textId="66C33015" w:rsidR="00DE4A54" w:rsidRPr="00DE4A54" w:rsidRDefault="00117C4F" w:rsidP="00DE4A54">
      <w:pPr>
        <w:jc w:val="center"/>
        <w:rPr>
          <w:b/>
          <w:bCs/>
          <w:sz w:val="32"/>
          <w:szCs w:val="32"/>
        </w:rPr>
      </w:pPr>
      <w:r w:rsidRPr="00DE4A54">
        <w:rPr>
          <w:b/>
          <w:bCs/>
          <w:sz w:val="32"/>
          <w:szCs w:val="32"/>
          <w:highlight w:val="yellow"/>
        </w:rPr>
        <w:t>AGAIN</w:t>
      </w:r>
      <w:r w:rsidR="00DE4A54" w:rsidRPr="00DE4A54">
        <w:rPr>
          <w:b/>
          <w:bCs/>
          <w:sz w:val="32"/>
          <w:szCs w:val="32"/>
          <w:highlight w:val="yellow"/>
        </w:rPr>
        <w:t>,</w:t>
      </w:r>
      <w:r w:rsidRPr="00DE4A54">
        <w:rPr>
          <w:b/>
          <w:bCs/>
          <w:sz w:val="32"/>
          <w:szCs w:val="32"/>
          <w:highlight w:val="yellow"/>
        </w:rPr>
        <w:t xml:space="preserve"> A DILEMMA, IF WE HAVE </w:t>
      </w:r>
      <w:r w:rsidR="00DC3F61" w:rsidRPr="00DE4A54">
        <w:rPr>
          <w:b/>
          <w:bCs/>
          <w:sz w:val="32"/>
          <w:szCs w:val="32"/>
          <w:highlight w:val="yellow"/>
        </w:rPr>
        <w:t>VARIANCE POPULATION FORMULA, THEN WHY</w:t>
      </w:r>
      <w:r w:rsidR="002471DC" w:rsidRPr="00DE4A54">
        <w:rPr>
          <w:b/>
          <w:bCs/>
          <w:sz w:val="32"/>
          <w:szCs w:val="32"/>
          <w:highlight w:val="yellow"/>
        </w:rPr>
        <w:t xml:space="preserve"> THIS FORMULA </w:t>
      </w:r>
      <w:r w:rsidR="00776E3F" w:rsidRPr="00DE4A54">
        <w:rPr>
          <w:b/>
          <w:bCs/>
          <w:sz w:val="32"/>
          <w:szCs w:val="32"/>
          <w:highlight w:val="yellow"/>
        </w:rPr>
        <w:t>CAN NOT BE USED ALL THE TIME</w:t>
      </w:r>
      <w:r w:rsidR="00DE4A54" w:rsidRPr="00DE4A54">
        <w:rPr>
          <w:b/>
          <w:bCs/>
          <w:sz w:val="28"/>
          <w:szCs w:val="28"/>
          <w:highlight w:val="yellow"/>
        </w:rPr>
        <w:t>.</w:t>
      </w:r>
    </w:p>
    <w:p w14:paraId="7C419657" w14:textId="33BBEE3F" w:rsidR="00963CD6" w:rsidRDefault="00DE4A54">
      <w:pPr>
        <w:rPr>
          <w:rFonts w:cstheme="minorHAnsi"/>
          <w:color w:val="00FF99"/>
          <w:sz w:val="36"/>
          <w:szCs w:val="36"/>
          <w:shd w:val="clear" w:color="auto" w:fill="FFFFFF"/>
          <w14:glow w14:rad="228600">
            <w14:schemeClr w14:val="accent1">
              <w14:alpha w14:val="60000"/>
              <w14:satMod w14:val="175000"/>
            </w14:schemeClr>
          </w14:glow>
        </w:rPr>
      </w:pPr>
      <w:r w:rsidRPr="00DE4A54">
        <w:rPr>
          <w:rFonts w:cstheme="minorHAnsi"/>
          <w:color w:val="00FF99"/>
          <w:sz w:val="36"/>
          <w:szCs w:val="36"/>
          <w:shd w:val="clear" w:color="auto" w:fill="FFFFFF"/>
          <w14:glow w14:rad="228600">
            <w14:schemeClr w14:val="accent1">
              <w14:alpha w14:val="60000"/>
              <w14:satMod w14:val="175000"/>
            </w14:schemeClr>
          </w14:glow>
        </w:rPr>
        <w:t>NO WORRIES, HERE IS THE LOGICAL POINT</w:t>
      </w:r>
      <w:r w:rsidR="00776E3F" w:rsidRPr="00DE4A54">
        <w:rPr>
          <w:rFonts w:cstheme="minorHAnsi"/>
          <w:color w:val="00FF99"/>
          <w:sz w:val="36"/>
          <w:szCs w:val="36"/>
          <w:shd w:val="clear" w:color="auto" w:fill="FFFFFF"/>
          <w14:glow w14:rad="228600">
            <w14:schemeClr w14:val="accent1">
              <w14:alpha w14:val="60000"/>
              <w14:satMod w14:val="175000"/>
            </w14:schemeClr>
          </w14:glow>
        </w:rPr>
        <w:t xml:space="preserve"> </w:t>
      </w:r>
    </w:p>
    <w:p w14:paraId="31C362C2" w14:textId="0DA284D4" w:rsidR="00B473FC" w:rsidRDefault="00B473FC">
      <w:pPr>
        <w:rPr>
          <w:rFonts w:cstheme="minorHAnsi"/>
          <w:sz w:val="24"/>
          <w:szCs w:val="24"/>
          <w:shd w:val="clear" w:color="auto" w:fill="FFFFFF"/>
          <w14:glow w14:rad="228600">
            <w14:schemeClr w14:val="accent1">
              <w14:alpha w14:val="60000"/>
              <w14:satMod w14:val="175000"/>
            </w14:schemeClr>
          </w14:glow>
        </w:rPr>
      </w:pPr>
      <w:r>
        <w:rPr>
          <w:rFonts w:cstheme="minorHAnsi"/>
          <w:sz w:val="24"/>
          <w:szCs w:val="24"/>
          <w:shd w:val="clear" w:color="auto" w:fill="FFFFFF"/>
          <w14:glow w14:rad="228600">
            <w14:schemeClr w14:val="accent1">
              <w14:alpha w14:val="60000"/>
              <w14:satMod w14:val="175000"/>
            </w14:schemeClr>
          </w14:glow>
        </w:rPr>
        <w:t xml:space="preserve">WE DO NOT </w:t>
      </w:r>
      <w:r w:rsidR="00F97064">
        <w:rPr>
          <w:rFonts w:cstheme="minorHAnsi"/>
          <w:sz w:val="24"/>
          <w:szCs w:val="24"/>
          <w:shd w:val="clear" w:color="auto" w:fill="FFFFFF"/>
          <w14:glow w14:rad="228600">
            <w14:schemeClr w14:val="accent1">
              <w14:alpha w14:val="60000"/>
              <w14:satMod w14:val="175000"/>
            </w14:schemeClr>
          </w14:glow>
        </w:rPr>
        <w:t xml:space="preserve">ALWAYS HAVE THE DATA </w:t>
      </w:r>
      <w:r w:rsidR="00F05B9A">
        <w:rPr>
          <w:rFonts w:cstheme="minorHAnsi"/>
          <w:sz w:val="24"/>
          <w:szCs w:val="24"/>
          <w:shd w:val="clear" w:color="auto" w:fill="FFFFFF"/>
          <w14:glow w14:rad="228600">
            <w14:schemeClr w14:val="accent1">
              <w14:alpha w14:val="60000"/>
              <w14:satMod w14:val="175000"/>
            </w14:schemeClr>
          </w14:glow>
        </w:rPr>
        <w:t xml:space="preserve">OF THE POPULATION WITH US </w:t>
      </w:r>
      <w:r w:rsidR="00A21334">
        <w:rPr>
          <w:rFonts w:cstheme="minorHAnsi"/>
          <w:sz w:val="24"/>
          <w:szCs w:val="24"/>
          <w:shd w:val="clear" w:color="auto" w:fill="FFFFFF"/>
          <w14:glow w14:rad="228600">
            <w14:schemeClr w14:val="accent1">
              <w14:alpha w14:val="60000"/>
              <w14:satMod w14:val="175000"/>
            </w14:schemeClr>
          </w14:glow>
        </w:rPr>
        <w:t xml:space="preserve">AND NEIGHTER </w:t>
      </w:r>
      <w:r w:rsidR="00815B00">
        <w:rPr>
          <w:rFonts w:cstheme="minorHAnsi"/>
          <w:sz w:val="24"/>
          <w:szCs w:val="24"/>
          <w:shd w:val="clear" w:color="auto" w:fill="FFFFFF"/>
          <w14:glow w14:rad="228600">
            <w14:schemeClr w14:val="accent1">
              <w14:alpha w14:val="60000"/>
              <w14:satMod w14:val="175000"/>
            </w14:schemeClr>
          </w14:glow>
        </w:rPr>
        <w:t xml:space="preserve">ON ALL THE TOPICS, SO WE ALWAYS CONSIDER </w:t>
      </w:r>
      <w:r w:rsidR="0065176A">
        <w:rPr>
          <w:rFonts w:cstheme="minorHAnsi"/>
          <w:sz w:val="24"/>
          <w:szCs w:val="24"/>
          <w:shd w:val="clear" w:color="auto" w:fill="FFFFFF"/>
          <w14:glow w14:rad="228600">
            <w14:schemeClr w14:val="accent1">
              <w14:alpha w14:val="60000"/>
              <w14:satMod w14:val="175000"/>
            </w14:schemeClr>
          </w14:glow>
        </w:rPr>
        <w:t xml:space="preserve">SAMPLE DATA OVER POPULATION DATA. </w:t>
      </w:r>
    </w:p>
    <w:p w14:paraId="4910D9C4" w14:textId="657BCD2F" w:rsidR="006B3E5F" w:rsidRDefault="00A21334">
      <w:pPr>
        <w:rPr>
          <w:rFonts w:cstheme="minorHAnsi"/>
          <w:b/>
          <w:bCs/>
          <w:color w:val="00B0F0"/>
          <w:sz w:val="28"/>
          <w:szCs w:val="28"/>
          <w:shd w:val="clear" w:color="auto" w:fill="FFFFFF"/>
        </w:rPr>
      </w:pPr>
      <w:r>
        <w:rPr>
          <w:rFonts w:cstheme="minorHAnsi"/>
          <w:b/>
          <w:bCs/>
          <w:color w:val="00B0F0"/>
          <w:sz w:val="28"/>
          <w:szCs w:val="28"/>
          <w:shd w:val="clear" w:color="auto" w:fill="FFFFFF"/>
        </w:rPr>
        <w:t>Sample data</w:t>
      </w:r>
      <w:r w:rsidRPr="00A21334">
        <w:rPr>
          <w:rFonts w:cstheme="minorHAnsi"/>
          <w:b/>
          <w:bCs/>
          <w:color w:val="00B0F0"/>
          <w:sz w:val="28"/>
          <w:szCs w:val="28"/>
          <w:shd w:val="clear" w:color="auto" w:fill="FFFFFF"/>
        </w:rPr>
        <w:t>:</w:t>
      </w:r>
    </w:p>
    <w:p w14:paraId="6F5E0E31" w14:textId="5D4C3091" w:rsidR="00A21334" w:rsidRDefault="00DD37CC">
      <w:pPr>
        <w:rPr>
          <w:rFonts w:cstheme="minorHAnsi"/>
          <w:color w:val="202122"/>
          <w:shd w:val="clear" w:color="auto" w:fill="FFFFFF"/>
        </w:rPr>
      </w:pPr>
      <w:r w:rsidRPr="00DD37CC">
        <w:rPr>
          <w:rFonts w:cstheme="minorHAnsi"/>
          <w:color w:val="202122"/>
          <w:shd w:val="clear" w:color="auto" w:fill="FFFFFF"/>
        </w:rPr>
        <w:t>Normally, however, only a subset is available, and the variance calculated from this is called the sample variance. The variance calculated from a sample is considered an estimate of the full population variance. </w:t>
      </w:r>
    </w:p>
    <w:p w14:paraId="1B2A578F" w14:textId="691E2E68" w:rsidR="002F1265" w:rsidRDefault="002F1265">
      <w:pPr>
        <w:rPr>
          <w:rFonts w:cstheme="minorHAnsi"/>
          <w:b/>
          <w:bCs/>
          <w:color w:val="2E74B5" w:themeColor="accent5" w:themeShade="BF"/>
          <w:sz w:val="28"/>
          <w:szCs w:val="28"/>
          <w:shd w:val="clear" w:color="auto" w:fill="FFFFFF"/>
        </w:rPr>
      </w:pPr>
      <w:r w:rsidRPr="002F1265">
        <w:rPr>
          <w:rFonts w:cstheme="minorHAnsi"/>
          <w:b/>
          <w:bCs/>
          <w:color w:val="2E74B5" w:themeColor="accent5" w:themeShade="BF"/>
          <w:sz w:val="28"/>
          <w:szCs w:val="28"/>
          <w:shd w:val="clear" w:color="auto" w:fill="FFFFFF"/>
        </w:rPr>
        <w:t>FORMULA FOR SAMPLE VARIANCE:</w:t>
      </w:r>
    </w:p>
    <w:p w14:paraId="6FA1B704" w14:textId="77777777" w:rsidR="00530811" w:rsidRDefault="00530811">
      <w:pPr>
        <w:rPr>
          <w:noProof/>
        </w:rPr>
      </w:pPr>
    </w:p>
    <w:p w14:paraId="3A27BE9C" w14:textId="19731963" w:rsidR="002F1265" w:rsidRPr="00523951" w:rsidRDefault="00530811">
      <w:pPr>
        <w:rPr>
          <w:rFonts w:cstheme="minorHAnsi"/>
          <w:shd w:val="clear" w:color="auto" w:fill="FFFFFF"/>
        </w:rPr>
      </w:pPr>
      <w:r>
        <w:rPr>
          <w:noProof/>
        </w:rPr>
        <w:drawing>
          <wp:inline distT="0" distB="0" distL="0" distR="0" wp14:anchorId="35FB3600" wp14:editId="63934D7D">
            <wp:extent cx="4394200" cy="2470150"/>
            <wp:effectExtent l="0" t="0" r="6350" b="6350"/>
            <wp:docPr id="20" name="Picture 2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See the source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2437" t="4897" r="14691" b="7721"/>
                    <a:stretch/>
                  </pic:blipFill>
                  <pic:spPr bwMode="auto">
                    <a:xfrm>
                      <a:off x="0" y="0"/>
                      <a:ext cx="439420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6BE5FEA" w14:textId="77777777" w:rsidR="00523951" w:rsidRPr="00523951" w:rsidRDefault="00523951">
      <w:pPr>
        <w:rPr>
          <w:rFonts w:cstheme="minorHAnsi"/>
          <w:shd w:val="clear" w:color="auto" w:fill="FFFFFF"/>
        </w:rPr>
      </w:pPr>
    </w:p>
    <w:p w14:paraId="2E379FCF" w14:textId="45C7EE4F" w:rsidR="00523951" w:rsidRPr="003F6EDC" w:rsidRDefault="00523951">
      <w:pPr>
        <w:rPr>
          <w:rFonts w:cstheme="minorHAnsi"/>
          <w:b/>
          <w:bCs/>
          <w:sz w:val="32"/>
          <w:szCs w:val="32"/>
          <w:shd w:val="clear" w:color="auto" w:fill="FFFFFF"/>
        </w:rPr>
      </w:pPr>
      <w:r w:rsidRPr="003F6EDC">
        <w:rPr>
          <w:rFonts w:cstheme="minorHAnsi"/>
          <w:b/>
          <w:bCs/>
          <w:sz w:val="32"/>
          <w:szCs w:val="32"/>
          <w:highlight w:val="green"/>
          <w:shd w:val="clear" w:color="auto" w:fill="FFFFFF"/>
        </w:rPr>
        <w:t>I know you all are</w:t>
      </w:r>
      <w:r w:rsidR="003F6EDC" w:rsidRPr="003F6EDC">
        <w:rPr>
          <w:rFonts w:cstheme="minorHAnsi"/>
          <w:b/>
          <w:bCs/>
          <w:sz w:val="32"/>
          <w:szCs w:val="32"/>
          <w:highlight w:val="green"/>
          <w:shd w:val="clear" w:color="auto" w:fill="FFFFFF"/>
        </w:rPr>
        <w:t xml:space="preserve"> thinking</w:t>
      </w:r>
      <w:r w:rsidRPr="003F6EDC">
        <w:rPr>
          <w:rFonts w:cstheme="minorHAnsi"/>
          <w:b/>
          <w:bCs/>
          <w:sz w:val="32"/>
          <w:szCs w:val="32"/>
          <w:highlight w:val="green"/>
          <w:shd w:val="clear" w:color="auto" w:fill="FFFFFF"/>
        </w:rPr>
        <w:t xml:space="preserve"> why n-1</w:t>
      </w:r>
      <w:r w:rsidR="002A489F" w:rsidRPr="003F6EDC">
        <w:rPr>
          <w:rFonts w:cstheme="minorHAnsi"/>
          <w:b/>
          <w:bCs/>
          <w:sz w:val="32"/>
          <w:szCs w:val="32"/>
          <w:highlight w:val="green"/>
          <w:shd w:val="clear" w:color="auto" w:fill="FFFFFF"/>
        </w:rPr>
        <w:t>:</w:t>
      </w:r>
    </w:p>
    <w:p w14:paraId="536256A7" w14:textId="6212331A" w:rsidR="002A489F" w:rsidRDefault="002A489F">
      <w:pPr>
        <w:rPr>
          <w:rFonts w:ascii="Arial" w:hAnsi="Arial" w:cs="Arial"/>
          <w:b/>
          <w:bCs/>
          <w:color w:val="111111"/>
          <w:spacing w:val="1"/>
          <w:sz w:val="28"/>
          <w:szCs w:val="28"/>
          <w:shd w:val="clear" w:color="auto" w:fill="FFFFFF"/>
        </w:rPr>
      </w:pPr>
      <w:r>
        <w:rPr>
          <w:rFonts w:cstheme="minorHAnsi"/>
          <w:shd w:val="clear" w:color="auto" w:fill="FFFFFF"/>
        </w:rPr>
        <w:t xml:space="preserve">                             I will answer this also, </w:t>
      </w:r>
      <w:r w:rsidRPr="002A489F">
        <w:rPr>
          <w:rFonts w:cstheme="minorHAnsi"/>
          <w:color w:val="111111"/>
          <w:spacing w:val="1"/>
          <w:shd w:val="clear" w:color="auto" w:fill="FFFFFF"/>
        </w:rPr>
        <w:t>when calculating a </w:t>
      </w:r>
      <w:r w:rsidRPr="002A489F">
        <w:rPr>
          <w:rFonts w:cstheme="minorHAnsi"/>
          <w:spacing w:val="1"/>
          <w:shd w:val="clear" w:color="auto" w:fill="FFFFFF"/>
        </w:rPr>
        <w:t>sample</w:t>
      </w:r>
      <w:r w:rsidRPr="002A489F">
        <w:rPr>
          <w:rFonts w:cstheme="minorHAnsi"/>
          <w:color w:val="111111"/>
          <w:spacing w:val="1"/>
          <w:shd w:val="clear" w:color="auto" w:fill="FFFFFF"/>
        </w:rPr>
        <w:t> variance to estimate a </w:t>
      </w:r>
      <w:r w:rsidRPr="002A489F">
        <w:rPr>
          <w:rFonts w:cstheme="minorHAnsi"/>
          <w:spacing w:val="1"/>
          <w:shd w:val="clear" w:color="auto" w:fill="FFFFFF"/>
        </w:rPr>
        <w:t>population</w:t>
      </w:r>
      <w:r w:rsidRPr="002A489F">
        <w:rPr>
          <w:rFonts w:cstheme="minorHAnsi"/>
          <w:color w:val="111111"/>
          <w:spacing w:val="1"/>
          <w:shd w:val="clear" w:color="auto" w:fill="FFFFFF"/>
        </w:rPr>
        <w:t xml:space="preserve"> variance, the denominator of the variance equation becomes </w:t>
      </w:r>
      <w:r>
        <w:rPr>
          <w:rFonts w:cstheme="minorHAnsi"/>
          <w:color w:val="111111"/>
          <w:spacing w:val="1"/>
          <w:shd w:val="clear" w:color="auto" w:fill="FFFFFF"/>
        </w:rPr>
        <w:t>n</w:t>
      </w:r>
      <w:r w:rsidRPr="002A489F">
        <w:rPr>
          <w:rFonts w:cstheme="minorHAnsi"/>
          <w:color w:val="111111"/>
          <w:spacing w:val="1"/>
          <w:shd w:val="clear" w:color="auto" w:fill="FFFFFF"/>
        </w:rPr>
        <w:t xml:space="preserve">− 1 so </w:t>
      </w:r>
      <w:r w:rsidRPr="002A489F">
        <w:rPr>
          <w:rFonts w:cstheme="minorHAnsi"/>
          <w:b/>
          <w:bCs/>
          <w:color w:val="111111"/>
          <w:spacing w:val="1"/>
          <w:sz w:val="28"/>
          <w:szCs w:val="28"/>
          <w:shd w:val="clear" w:color="auto" w:fill="FFFFFF"/>
        </w:rPr>
        <w:t>that the estimation is unbiased and does not underestimate the population variance</w:t>
      </w:r>
      <w:r w:rsidRPr="002A489F">
        <w:rPr>
          <w:rFonts w:ascii="Arial" w:hAnsi="Arial" w:cs="Arial"/>
          <w:b/>
          <w:bCs/>
          <w:color w:val="111111"/>
          <w:spacing w:val="1"/>
          <w:sz w:val="28"/>
          <w:szCs w:val="28"/>
          <w:shd w:val="clear" w:color="auto" w:fill="FFFFFF"/>
        </w:rPr>
        <w:t>.</w:t>
      </w:r>
    </w:p>
    <w:p w14:paraId="6809DE5E" w14:textId="77777777" w:rsidR="003F6EDC" w:rsidRDefault="003F6EDC">
      <w:pPr>
        <w:rPr>
          <w:rFonts w:ascii="Arial" w:hAnsi="Arial" w:cs="Arial"/>
          <w:b/>
          <w:bCs/>
          <w:color w:val="111111"/>
          <w:spacing w:val="1"/>
          <w:sz w:val="28"/>
          <w:szCs w:val="28"/>
          <w:shd w:val="clear" w:color="auto" w:fill="FFFFFF"/>
        </w:rPr>
      </w:pPr>
    </w:p>
    <w:p w14:paraId="60F58938" w14:textId="77777777" w:rsidR="00B617D4" w:rsidRPr="00B617D4" w:rsidRDefault="00B617D4" w:rsidP="00B617D4">
      <w:pPr>
        <w:shd w:val="clear" w:color="auto" w:fill="FFFFFF"/>
        <w:spacing w:before="100" w:beforeAutospacing="1" w:after="100" w:afterAutospacing="1" w:line="240" w:lineRule="auto"/>
        <w:outlineLvl w:val="1"/>
        <w:rPr>
          <w:rFonts w:eastAsia="Times New Roman" w:cstheme="minorHAnsi"/>
          <w:b/>
          <w:bCs/>
          <w:color w:val="4472C4" w:themeColor="accent1"/>
          <w:spacing w:val="1"/>
          <w:sz w:val="28"/>
          <w:szCs w:val="28"/>
          <w:lang w:eastAsia="en-IN"/>
        </w:rPr>
      </w:pPr>
      <w:r w:rsidRPr="00B617D4">
        <w:rPr>
          <w:rFonts w:eastAsia="Times New Roman" w:cstheme="minorHAnsi"/>
          <w:b/>
          <w:bCs/>
          <w:color w:val="111111"/>
          <w:spacing w:val="1"/>
          <w:sz w:val="28"/>
          <w:szCs w:val="28"/>
          <w:highlight w:val="darkGray"/>
          <w:lang w:eastAsia="en-IN"/>
        </w:rPr>
        <w:t>How Do I Calculate Variance?</w:t>
      </w:r>
    </w:p>
    <w:p w14:paraId="469E0881" w14:textId="77777777" w:rsidR="00B617D4" w:rsidRPr="00B617D4" w:rsidRDefault="00B617D4" w:rsidP="00B617D4">
      <w:pPr>
        <w:shd w:val="clear" w:color="auto" w:fill="FFFFFF"/>
        <w:spacing w:after="100" w:afterAutospacing="1" w:line="240" w:lineRule="auto"/>
        <w:rPr>
          <w:rFonts w:eastAsia="Times New Roman" w:cstheme="minorHAnsi"/>
          <w:color w:val="111111"/>
          <w:spacing w:val="1"/>
          <w:lang w:eastAsia="en-IN"/>
        </w:rPr>
      </w:pPr>
      <w:r w:rsidRPr="00B617D4">
        <w:rPr>
          <w:rFonts w:eastAsia="Times New Roman" w:cstheme="minorHAnsi"/>
          <w:b/>
          <w:bCs/>
          <w:color w:val="002060"/>
          <w:spacing w:val="1"/>
          <w:sz w:val="26"/>
          <w:szCs w:val="26"/>
          <w:lang w:eastAsia="en-IN"/>
        </w:rPr>
        <w:t>Follow these steps to compute variance</w:t>
      </w:r>
      <w:r w:rsidRPr="00B617D4">
        <w:rPr>
          <w:rFonts w:eastAsia="Times New Roman" w:cstheme="minorHAnsi"/>
          <w:color w:val="111111"/>
          <w:spacing w:val="1"/>
          <w:lang w:eastAsia="en-IN"/>
        </w:rPr>
        <w:t>:</w:t>
      </w:r>
    </w:p>
    <w:p w14:paraId="37B90A91" w14:textId="77777777" w:rsidR="00B617D4" w:rsidRPr="00B617D4" w:rsidRDefault="00B617D4" w:rsidP="00B617D4">
      <w:pPr>
        <w:numPr>
          <w:ilvl w:val="0"/>
          <w:numId w:val="5"/>
        </w:numPr>
        <w:shd w:val="clear" w:color="auto" w:fill="FFFFFF"/>
        <w:spacing w:before="100" w:beforeAutospacing="1" w:after="100" w:afterAutospacing="1" w:line="240" w:lineRule="auto"/>
        <w:rPr>
          <w:rFonts w:eastAsia="Times New Roman" w:cstheme="minorHAnsi"/>
          <w:color w:val="111111"/>
          <w:spacing w:val="1"/>
          <w:sz w:val="24"/>
          <w:szCs w:val="24"/>
          <w:lang w:eastAsia="en-IN"/>
        </w:rPr>
      </w:pPr>
      <w:r w:rsidRPr="00B617D4">
        <w:rPr>
          <w:rFonts w:eastAsia="Times New Roman" w:cstheme="minorHAnsi"/>
          <w:color w:val="111111"/>
          <w:spacing w:val="1"/>
          <w:sz w:val="24"/>
          <w:szCs w:val="24"/>
          <w:lang w:eastAsia="en-IN"/>
        </w:rPr>
        <w:t>Calculate the mean of the data.</w:t>
      </w:r>
    </w:p>
    <w:p w14:paraId="50D71E03" w14:textId="77777777" w:rsidR="00B617D4" w:rsidRPr="00B617D4" w:rsidRDefault="00B617D4" w:rsidP="00B617D4">
      <w:pPr>
        <w:numPr>
          <w:ilvl w:val="0"/>
          <w:numId w:val="5"/>
        </w:numPr>
        <w:shd w:val="clear" w:color="auto" w:fill="FFFFFF"/>
        <w:spacing w:before="100" w:beforeAutospacing="1" w:after="100" w:afterAutospacing="1" w:line="240" w:lineRule="auto"/>
        <w:rPr>
          <w:rFonts w:eastAsia="Times New Roman" w:cstheme="minorHAnsi"/>
          <w:color w:val="111111"/>
          <w:spacing w:val="1"/>
          <w:sz w:val="24"/>
          <w:szCs w:val="24"/>
          <w:lang w:eastAsia="en-IN"/>
        </w:rPr>
      </w:pPr>
      <w:r w:rsidRPr="00B617D4">
        <w:rPr>
          <w:rFonts w:eastAsia="Times New Roman" w:cstheme="minorHAnsi"/>
          <w:color w:val="111111"/>
          <w:spacing w:val="1"/>
          <w:sz w:val="24"/>
          <w:szCs w:val="24"/>
          <w:lang w:eastAsia="en-IN"/>
        </w:rPr>
        <w:t>Find each data point's difference from the mean value.</w:t>
      </w:r>
    </w:p>
    <w:p w14:paraId="67A741EA" w14:textId="77777777" w:rsidR="00B617D4" w:rsidRPr="00B617D4" w:rsidRDefault="00B617D4" w:rsidP="00B617D4">
      <w:pPr>
        <w:numPr>
          <w:ilvl w:val="0"/>
          <w:numId w:val="5"/>
        </w:numPr>
        <w:shd w:val="clear" w:color="auto" w:fill="FFFFFF"/>
        <w:spacing w:before="100" w:beforeAutospacing="1" w:after="100" w:afterAutospacing="1" w:line="240" w:lineRule="auto"/>
        <w:rPr>
          <w:rFonts w:eastAsia="Times New Roman" w:cstheme="minorHAnsi"/>
          <w:color w:val="111111"/>
          <w:spacing w:val="1"/>
          <w:sz w:val="24"/>
          <w:szCs w:val="24"/>
          <w:lang w:eastAsia="en-IN"/>
        </w:rPr>
      </w:pPr>
      <w:r w:rsidRPr="00B617D4">
        <w:rPr>
          <w:rFonts w:eastAsia="Times New Roman" w:cstheme="minorHAnsi"/>
          <w:color w:val="111111"/>
          <w:spacing w:val="1"/>
          <w:sz w:val="24"/>
          <w:szCs w:val="24"/>
          <w:lang w:eastAsia="en-IN"/>
        </w:rPr>
        <w:t>Square each of these values.</w:t>
      </w:r>
    </w:p>
    <w:p w14:paraId="16988C45" w14:textId="77777777" w:rsidR="00B617D4" w:rsidRPr="00B617D4" w:rsidRDefault="00B617D4" w:rsidP="00B617D4">
      <w:pPr>
        <w:numPr>
          <w:ilvl w:val="0"/>
          <w:numId w:val="5"/>
        </w:numPr>
        <w:shd w:val="clear" w:color="auto" w:fill="FFFFFF"/>
        <w:spacing w:before="100" w:beforeAutospacing="1" w:after="100" w:afterAutospacing="1" w:line="240" w:lineRule="auto"/>
        <w:rPr>
          <w:rFonts w:eastAsia="Times New Roman" w:cstheme="minorHAnsi"/>
          <w:color w:val="111111"/>
          <w:spacing w:val="1"/>
          <w:sz w:val="24"/>
          <w:szCs w:val="24"/>
          <w:lang w:eastAsia="en-IN"/>
        </w:rPr>
      </w:pPr>
      <w:r w:rsidRPr="00B617D4">
        <w:rPr>
          <w:rFonts w:eastAsia="Times New Roman" w:cstheme="minorHAnsi"/>
          <w:color w:val="111111"/>
          <w:spacing w:val="1"/>
          <w:sz w:val="24"/>
          <w:szCs w:val="24"/>
          <w:lang w:eastAsia="en-IN"/>
        </w:rPr>
        <w:t>Add up all of the squared values.</w:t>
      </w:r>
    </w:p>
    <w:p w14:paraId="7549F9DF" w14:textId="77777777" w:rsidR="00B617D4" w:rsidRPr="00B617D4" w:rsidRDefault="00B617D4" w:rsidP="00B617D4">
      <w:pPr>
        <w:numPr>
          <w:ilvl w:val="0"/>
          <w:numId w:val="5"/>
        </w:numPr>
        <w:shd w:val="clear" w:color="auto" w:fill="FFFFFF"/>
        <w:spacing w:before="100" w:beforeAutospacing="1" w:after="100" w:afterAutospacing="1" w:line="240" w:lineRule="auto"/>
        <w:rPr>
          <w:rFonts w:eastAsia="Times New Roman" w:cstheme="minorHAnsi"/>
          <w:color w:val="111111"/>
          <w:spacing w:val="1"/>
          <w:sz w:val="24"/>
          <w:szCs w:val="24"/>
          <w:lang w:eastAsia="en-IN"/>
        </w:rPr>
      </w:pPr>
      <w:r w:rsidRPr="00B617D4">
        <w:rPr>
          <w:rFonts w:eastAsia="Times New Roman" w:cstheme="minorHAnsi"/>
          <w:color w:val="111111"/>
          <w:spacing w:val="1"/>
          <w:sz w:val="24"/>
          <w:szCs w:val="24"/>
          <w:lang w:eastAsia="en-IN"/>
        </w:rPr>
        <w:t>Divide this sum of squares by n – 1 (for a sample) or N (for the population).</w:t>
      </w:r>
    </w:p>
    <w:p w14:paraId="108D8064" w14:textId="77777777" w:rsidR="003F6EDC" w:rsidRPr="002A489F" w:rsidRDefault="003F6EDC">
      <w:pPr>
        <w:rPr>
          <w:rFonts w:cstheme="minorHAnsi"/>
          <w:b/>
          <w:bCs/>
          <w:sz w:val="28"/>
          <w:szCs w:val="28"/>
          <w:shd w:val="clear" w:color="auto" w:fill="FFFFFF"/>
        </w:rPr>
      </w:pPr>
    </w:p>
    <w:p w14:paraId="06B63965" w14:textId="77777777" w:rsidR="006F097C" w:rsidRPr="006F097C" w:rsidRDefault="006F097C" w:rsidP="006F097C">
      <w:pPr>
        <w:pStyle w:val="Heading2"/>
        <w:shd w:val="clear" w:color="auto" w:fill="FFFFFF"/>
        <w:rPr>
          <w:rFonts w:asciiTheme="minorHAnsi" w:hAnsiTheme="minorHAnsi" w:cstheme="minorHAnsi"/>
          <w:color w:val="FF0066"/>
          <w:spacing w:val="1"/>
          <w:sz w:val="32"/>
          <w:szCs w:val="32"/>
        </w:rPr>
      </w:pPr>
      <w:r w:rsidRPr="006F097C">
        <w:rPr>
          <w:rFonts w:asciiTheme="minorHAnsi" w:hAnsiTheme="minorHAnsi" w:cstheme="minorHAnsi"/>
          <w:color w:val="FF0066"/>
          <w:spacing w:val="1"/>
          <w:sz w:val="32"/>
          <w:szCs w:val="32"/>
          <w:highlight w:val="yellow"/>
        </w:rPr>
        <w:t>Why Is Standard Deviation Often Used More Than Variance?</w:t>
      </w:r>
    </w:p>
    <w:p w14:paraId="28ACB50A" w14:textId="77777777" w:rsidR="006F097C" w:rsidRDefault="006F097C" w:rsidP="006F097C">
      <w:pPr>
        <w:pStyle w:val="NormalWeb"/>
        <w:shd w:val="clear" w:color="auto" w:fill="FFFFFF"/>
        <w:spacing w:before="0" w:beforeAutospacing="0"/>
        <w:rPr>
          <w:rFonts w:asciiTheme="minorHAnsi" w:hAnsiTheme="minorHAnsi" w:cstheme="minorHAnsi"/>
          <w:color w:val="111111"/>
          <w:spacing w:val="1"/>
        </w:rPr>
      </w:pPr>
      <w:r w:rsidRPr="006F097C">
        <w:rPr>
          <w:rFonts w:asciiTheme="minorHAnsi" w:hAnsiTheme="minorHAnsi" w:cstheme="minorHAnsi"/>
          <w:color w:val="111111"/>
          <w:spacing w:val="1"/>
        </w:rPr>
        <w:t xml:space="preserve">Standard deviation is the square root of variance. It is sometimes more useful since taking </w:t>
      </w:r>
      <w:r w:rsidRPr="006F097C">
        <w:rPr>
          <w:rFonts w:asciiTheme="minorHAnsi" w:hAnsiTheme="minorHAnsi" w:cstheme="minorHAnsi"/>
          <w:color w:val="111111"/>
          <w:spacing w:val="1"/>
          <w:u w:val="single"/>
        </w:rPr>
        <w:t>the square root removes the units from the analysis</w:t>
      </w:r>
      <w:r w:rsidRPr="006F097C">
        <w:rPr>
          <w:rFonts w:asciiTheme="minorHAnsi" w:hAnsiTheme="minorHAnsi" w:cstheme="minorHAnsi"/>
          <w:color w:val="111111"/>
          <w:spacing w:val="1"/>
        </w:rPr>
        <w:t xml:space="preserve">. </w:t>
      </w:r>
    </w:p>
    <w:p w14:paraId="385E174D" w14:textId="77777777" w:rsidR="006F097C" w:rsidRDefault="006F097C" w:rsidP="006F097C">
      <w:pPr>
        <w:pStyle w:val="NormalWeb"/>
        <w:shd w:val="clear" w:color="auto" w:fill="FFFFFF"/>
        <w:spacing w:before="0" w:beforeAutospacing="0"/>
        <w:rPr>
          <w:rFonts w:asciiTheme="minorHAnsi" w:hAnsiTheme="minorHAnsi" w:cstheme="minorHAnsi"/>
          <w:color w:val="111111"/>
          <w:spacing w:val="1"/>
        </w:rPr>
      </w:pPr>
      <w:r w:rsidRPr="006F097C">
        <w:rPr>
          <w:rFonts w:asciiTheme="minorHAnsi" w:hAnsiTheme="minorHAnsi" w:cstheme="minorHAnsi"/>
          <w:b/>
          <w:bCs/>
          <w:color w:val="111111"/>
          <w:spacing w:val="1"/>
        </w:rPr>
        <w:t>This allows for direct comparisons between different things that may have different units or different magnitudes</w:t>
      </w:r>
      <w:r w:rsidRPr="006F097C">
        <w:rPr>
          <w:rFonts w:asciiTheme="minorHAnsi" w:hAnsiTheme="minorHAnsi" w:cstheme="minorHAnsi"/>
          <w:color w:val="111111"/>
          <w:spacing w:val="1"/>
        </w:rPr>
        <w:t xml:space="preserve">. </w:t>
      </w:r>
    </w:p>
    <w:p w14:paraId="17C48327" w14:textId="5032651E" w:rsidR="006F097C" w:rsidRPr="006F097C" w:rsidRDefault="006F097C" w:rsidP="006F097C">
      <w:pPr>
        <w:pStyle w:val="NormalWeb"/>
        <w:shd w:val="clear" w:color="auto" w:fill="FFFFFF"/>
        <w:spacing w:before="0" w:beforeAutospacing="0"/>
        <w:rPr>
          <w:rFonts w:asciiTheme="minorHAnsi" w:hAnsiTheme="minorHAnsi" w:cstheme="minorHAnsi"/>
          <w:color w:val="111111"/>
          <w:spacing w:val="1"/>
        </w:rPr>
      </w:pPr>
      <w:r w:rsidRPr="006F097C">
        <w:rPr>
          <w:rFonts w:asciiTheme="minorHAnsi" w:hAnsiTheme="minorHAnsi" w:cstheme="minorHAnsi"/>
          <w:color w:val="111111"/>
          <w:spacing w:val="1"/>
        </w:rPr>
        <w:t>For instance, to say that increasing X by one unit increases Y by</w:t>
      </w:r>
      <w:r>
        <w:rPr>
          <w:rFonts w:asciiTheme="minorHAnsi" w:hAnsiTheme="minorHAnsi" w:cstheme="minorHAnsi"/>
          <w:color w:val="111111"/>
          <w:spacing w:val="1"/>
        </w:rPr>
        <w:t xml:space="preserve"> </w:t>
      </w:r>
      <w:r w:rsidRPr="006F097C">
        <w:rPr>
          <w:rFonts w:asciiTheme="minorHAnsi" w:hAnsiTheme="minorHAnsi" w:cstheme="minorHAnsi"/>
          <w:color w:val="111111"/>
          <w:spacing w:val="1"/>
        </w:rPr>
        <w:t>two standard deviations allows you to understand the relationship between X and Y regardless of what units they are expressed in.</w:t>
      </w:r>
    </w:p>
    <w:p w14:paraId="66CD3FD1" w14:textId="77777777" w:rsidR="000919F4" w:rsidRPr="000919F4" w:rsidRDefault="000919F4" w:rsidP="000919F4">
      <w:pPr>
        <w:pStyle w:val="Heading2"/>
        <w:shd w:val="clear" w:color="auto" w:fill="FFFFFF"/>
        <w:rPr>
          <w:rFonts w:asciiTheme="minorHAnsi" w:hAnsiTheme="minorHAnsi" w:cstheme="minorHAnsi"/>
          <w:color w:val="000099"/>
          <w:spacing w:val="1"/>
          <w:sz w:val="32"/>
          <w:szCs w:val="32"/>
        </w:rPr>
      </w:pPr>
      <w:r w:rsidRPr="000919F4">
        <w:rPr>
          <w:rStyle w:val="mntl-sc-block-headingtext"/>
          <w:rFonts w:asciiTheme="minorHAnsi" w:hAnsiTheme="minorHAnsi" w:cstheme="minorHAnsi"/>
          <w:color w:val="000099"/>
          <w:spacing w:val="1"/>
          <w:sz w:val="32"/>
          <w:szCs w:val="32"/>
          <w:highlight w:val="cyan"/>
        </w:rPr>
        <w:t>Advantages and Disadvantages of Variance</w:t>
      </w:r>
    </w:p>
    <w:p w14:paraId="0679BF0F" w14:textId="77777777" w:rsidR="00E73248" w:rsidRDefault="000919F4" w:rsidP="000919F4">
      <w:pPr>
        <w:pStyle w:val="comp"/>
        <w:shd w:val="clear" w:color="auto" w:fill="FFFFFF"/>
        <w:spacing w:before="0" w:beforeAutospacing="0"/>
        <w:rPr>
          <w:rFonts w:asciiTheme="minorHAnsi" w:hAnsiTheme="minorHAnsi" w:cstheme="minorHAnsi"/>
          <w:color w:val="111111"/>
          <w:spacing w:val="1"/>
        </w:rPr>
      </w:pPr>
      <w:r w:rsidRPr="000919F4">
        <w:rPr>
          <w:rFonts w:asciiTheme="minorHAnsi" w:hAnsiTheme="minorHAnsi" w:cstheme="minorHAnsi"/>
          <w:color w:val="111111"/>
          <w:spacing w:val="1"/>
        </w:rPr>
        <w:t>Statisticians use variance to see how individual numbers relate to each other within a data set</w:t>
      </w:r>
      <w:r w:rsidRPr="00E73248">
        <w:rPr>
          <w:rFonts w:asciiTheme="minorHAnsi" w:hAnsiTheme="minorHAnsi" w:cstheme="minorHAnsi"/>
          <w:b/>
          <w:bCs/>
          <w:color w:val="111111"/>
          <w:spacing w:val="1"/>
        </w:rPr>
        <w:t>, rather than using broader mathematical techniques such as arranging numbers into quartiles</w:t>
      </w:r>
      <w:r w:rsidRPr="000919F4">
        <w:rPr>
          <w:rFonts w:asciiTheme="minorHAnsi" w:hAnsiTheme="minorHAnsi" w:cstheme="minorHAnsi"/>
          <w:color w:val="111111"/>
          <w:spacing w:val="1"/>
        </w:rPr>
        <w:t xml:space="preserve">. </w:t>
      </w:r>
    </w:p>
    <w:p w14:paraId="6B161F52" w14:textId="38A0A8D5" w:rsidR="000919F4" w:rsidRPr="000919F4" w:rsidRDefault="000919F4" w:rsidP="000919F4">
      <w:pPr>
        <w:pStyle w:val="comp"/>
        <w:shd w:val="clear" w:color="auto" w:fill="FFFFFF"/>
        <w:spacing w:before="0" w:beforeAutospacing="0"/>
        <w:rPr>
          <w:rFonts w:asciiTheme="minorHAnsi" w:hAnsiTheme="minorHAnsi" w:cstheme="minorHAnsi"/>
          <w:color w:val="111111"/>
          <w:spacing w:val="1"/>
        </w:rPr>
      </w:pPr>
      <w:r w:rsidRPr="00E73248">
        <w:rPr>
          <w:rFonts w:asciiTheme="minorHAnsi" w:hAnsiTheme="minorHAnsi" w:cstheme="minorHAnsi"/>
          <w:b/>
          <w:bCs/>
          <w:color w:val="111111"/>
          <w:spacing w:val="1"/>
        </w:rPr>
        <w:t>The advantage of variance is that it treats all deviations from the mean as the same regardless of their direction</w:t>
      </w:r>
      <w:r w:rsidRPr="000919F4">
        <w:rPr>
          <w:rFonts w:asciiTheme="minorHAnsi" w:hAnsiTheme="minorHAnsi" w:cstheme="minorHAnsi"/>
          <w:color w:val="111111"/>
          <w:spacing w:val="1"/>
        </w:rPr>
        <w:t>. The squared deviations cannot sum to zero and give the appearance of no variability at all in the data.</w:t>
      </w:r>
    </w:p>
    <w:p w14:paraId="22C4D882" w14:textId="749234AA" w:rsidR="00E73248" w:rsidRPr="00C90C62" w:rsidRDefault="000919F4" w:rsidP="000919F4">
      <w:pPr>
        <w:pStyle w:val="comp"/>
        <w:shd w:val="clear" w:color="auto" w:fill="FFFFFF"/>
        <w:spacing w:before="0" w:beforeAutospacing="0"/>
        <w:rPr>
          <w:rFonts w:asciiTheme="minorHAnsi" w:hAnsiTheme="minorHAnsi" w:cstheme="minorHAnsi"/>
          <w:b/>
          <w:bCs/>
          <w:color w:val="111111"/>
          <w:spacing w:val="1"/>
        </w:rPr>
      </w:pPr>
      <w:r w:rsidRPr="00C90C62">
        <w:rPr>
          <w:rFonts w:asciiTheme="minorHAnsi" w:hAnsiTheme="minorHAnsi" w:cstheme="minorHAnsi"/>
          <w:b/>
          <w:bCs/>
          <w:color w:val="111111"/>
          <w:spacing w:val="1"/>
        </w:rPr>
        <w:t xml:space="preserve">One drawback to variance, though, is that it gives added weight to outliers. These are the numbers far from the mean. Squaring these numbers can skew the data. </w:t>
      </w:r>
    </w:p>
    <w:p w14:paraId="4ABC8A4B" w14:textId="37841AE5" w:rsidR="000919F4" w:rsidRDefault="000919F4" w:rsidP="000919F4">
      <w:pPr>
        <w:pStyle w:val="comp"/>
        <w:shd w:val="clear" w:color="auto" w:fill="FFFFFF"/>
        <w:spacing w:before="0" w:beforeAutospacing="0"/>
        <w:rPr>
          <w:rFonts w:asciiTheme="minorHAnsi" w:hAnsiTheme="minorHAnsi" w:cstheme="minorHAnsi"/>
          <w:color w:val="111111"/>
          <w:spacing w:val="1"/>
        </w:rPr>
      </w:pPr>
      <w:r w:rsidRPr="00DA3DC7">
        <w:rPr>
          <w:rFonts w:asciiTheme="minorHAnsi" w:hAnsiTheme="minorHAnsi" w:cstheme="minorHAnsi"/>
          <w:b/>
          <w:bCs/>
          <w:color w:val="111111"/>
          <w:spacing w:val="1"/>
        </w:rPr>
        <w:t>Another pitfall of using variance is that it is not easily interpreted.</w:t>
      </w:r>
      <w:r w:rsidRPr="000919F4">
        <w:rPr>
          <w:rFonts w:asciiTheme="minorHAnsi" w:hAnsiTheme="minorHAnsi" w:cstheme="minorHAnsi"/>
          <w:color w:val="111111"/>
          <w:spacing w:val="1"/>
        </w:rPr>
        <w:t xml:space="preserve"> Users often employ it primarily to take the square root of its value, which indicates the </w:t>
      </w:r>
      <w:r w:rsidRPr="00DA3DC7">
        <w:rPr>
          <w:rFonts w:asciiTheme="minorHAnsi" w:hAnsiTheme="minorHAnsi" w:cstheme="minorHAnsi"/>
          <w:color w:val="111111"/>
          <w:spacing w:val="1"/>
        </w:rPr>
        <w:t>standard deviation</w:t>
      </w:r>
      <w:r w:rsidRPr="000919F4">
        <w:rPr>
          <w:rFonts w:asciiTheme="minorHAnsi" w:hAnsiTheme="minorHAnsi" w:cstheme="minorHAnsi"/>
          <w:color w:val="111111"/>
          <w:spacing w:val="1"/>
        </w:rPr>
        <w:t> of the data.</w:t>
      </w:r>
    </w:p>
    <w:p w14:paraId="2CF148D5" w14:textId="191C3EEC" w:rsidR="00AD52AD" w:rsidRPr="00A672E8" w:rsidRDefault="006032B0" w:rsidP="000919F4">
      <w:pPr>
        <w:pStyle w:val="comp"/>
        <w:shd w:val="clear" w:color="auto" w:fill="FFFFFF"/>
        <w:spacing w:before="0" w:beforeAutospacing="0"/>
        <w:rPr>
          <w:rFonts w:asciiTheme="minorHAnsi" w:hAnsiTheme="minorHAnsi" w:cstheme="minorHAnsi"/>
          <w:b/>
          <w:bCs/>
          <w:color w:val="111111"/>
          <w:spacing w:val="1"/>
          <w:sz w:val="28"/>
          <w:szCs w:val="28"/>
        </w:rPr>
      </w:pPr>
      <w:r>
        <w:rPr>
          <w:rFonts w:asciiTheme="minorHAnsi" w:hAnsiTheme="minorHAnsi" w:cstheme="minorHAnsi"/>
          <w:b/>
          <w:bCs/>
          <w:color w:val="111111"/>
          <w:spacing w:val="1"/>
          <w:sz w:val="28"/>
          <w:szCs w:val="28"/>
        </w:rPr>
        <w:t>CONCLUSION:</w:t>
      </w:r>
      <w:r w:rsidR="00A672E8">
        <w:rPr>
          <w:rFonts w:asciiTheme="minorHAnsi" w:hAnsiTheme="minorHAnsi" w:cstheme="minorHAnsi"/>
          <w:b/>
          <w:bCs/>
          <w:color w:val="111111"/>
          <w:spacing w:val="1"/>
          <w:sz w:val="28"/>
          <w:szCs w:val="28"/>
        </w:rPr>
        <w:t xml:space="preserve"> </w:t>
      </w:r>
      <w:r w:rsidR="00AD52AD" w:rsidRPr="00A672E8">
        <w:rPr>
          <w:rFonts w:asciiTheme="minorHAnsi" w:hAnsiTheme="minorHAnsi" w:cstheme="minorHAnsi"/>
          <w:b/>
          <w:bCs/>
          <w:color w:val="111111"/>
          <w:spacing w:val="1"/>
          <w:sz w:val="28"/>
          <w:szCs w:val="28"/>
        </w:rPr>
        <w:t>Variance can be positive an</w:t>
      </w:r>
      <w:r w:rsidR="00621DF6" w:rsidRPr="00A672E8">
        <w:rPr>
          <w:rFonts w:asciiTheme="minorHAnsi" w:hAnsiTheme="minorHAnsi" w:cstheme="minorHAnsi"/>
          <w:b/>
          <w:bCs/>
          <w:color w:val="111111"/>
          <w:spacing w:val="1"/>
          <w:sz w:val="28"/>
          <w:szCs w:val="28"/>
        </w:rPr>
        <w:t>d zero</w:t>
      </w:r>
      <w:r w:rsidR="00A672E8" w:rsidRPr="00A672E8">
        <w:rPr>
          <w:rFonts w:asciiTheme="minorHAnsi" w:hAnsiTheme="minorHAnsi" w:cstheme="minorHAnsi"/>
          <w:b/>
          <w:bCs/>
          <w:color w:val="111111"/>
          <w:spacing w:val="1"/>
          <w:sz w:val="28"/>
          <w:szCs w:val="28"/>
        </w:rPr>
        <w:t xml:space="preserve"> and also be affected by the outliers but variance can not be negative. </w:t>
      </w:r>
    </w:p>
    <w:tbl>
      <w:tblPr>
        <w:tblW w:w="10135" w:type="dxa"/>
        <w:tblInd w:w="-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35"/>
      </w:tblGrid>
      <w:tr w:rsidR="002D1247" w14:paraId="3BC14E9F" w14:textId="77777777" w:rsidTr="002D1247">
        <w:tblPrEx>
          <w:tblCellMar>
            <w:top w:w="0" w:type="dxa"/>
            <w:bottom w:w="0" w:type="dxa"/>
          </w:tblCellMar>
        </w:tblPrEx>
        <w:trPr>
          <w:trHeight w:val="1898"/>
        </w:trPr>
        <w:tc>
          <w:tcPr>
            <w:tcW w:w="10135" w:type="dxa"/>
          </w:tcPr>
          <w:p w14:paraId="01F1F358" w14:textId="77777777" w:rsidR="002D1247" w:rsidRPr="002D1247" w:rsidRDefault="002D1247" w:rsidP="002D1247">
            <w:pPr>
              <w:ind w:left="578"/>
              <w:rPr>
                <w:rFonts w:cstheme="minorHAnsi"/>
                <w:sz w:val="24"/>
                <w:szCs w:val="24"/>
                <w:shd w:val="clear" w:color="auto" w:fill="FFFFFF"/>
                <w14:glow w14:rad="228600">
                  <w14:schemeClr w14:val="accent6">
                    <w14:alpha w14:val="60000"/>
                    <w14:satMod w14:val="175000"/>
                  </w14:schemeClr>
                </w14:glow>
              </w:rPr>
            </w:pPr>
            <w:r w:rsidRPr="002D1247">
              <w:rPr>
                <w:rFonts w:cstheme="minorHAnsi"/>
                <w:sz w:val="24"/>
                <w:szCs w:val="24"/>
                <w:shd w:val="clear" w:color="auto" w:fill="FFFFFF"/>
                <w14:glow w14:rad="228600">
                  <w14:schemeClr w14:val="accent6">
                    <w14:alpha w14:val="60000"/>
                    <w14:satMod w14:val="175000"/>
                  </w14:schemeClr>
                </w14:glow>
              </w:rPr>
              <w:t>I think it also important to mention, so that there will be no confusion on the topic variance.</w:t>
            </w:r>
          </w:p>
          <w:p w14:paraId="3A1138AE" w14:textId="77777777" w:rsidR="002D1247" w:rsidRPr="002D1247" w:rsidRDefault="002D1247" w:rsidP="002D1247">
            <w:pPr>
              <w:ind w:left="578"/>
              <w:rPr>
                <w:rFonts w:cstheme="minorHAnsi"/>
                <w:sz w:val="24"/>
                <w:szCs w:val="24"/>
                <w:shd w:val="clear" w:color="auto" w:fill="FFFFFF"/>
                <w14:glow w14:rad="228600">
                  <w14:schemeClr w14:val="accent6">
                    <w14:alpha w14:val="60000"/>
                    <w14:satMod w14:val="175000"/>
                  </w14:schemeClr>
                </w14:glow>
              </w:rPr>
            </w:pPr>
            <w:r w:rsidRPr="002D1247">
              <w:rPr>
                <w:rFonts w:cstheme="minorHAnsi"/>
                <w:sz w:val="24"/>
                <w:szCs w:val="24"/>
                <w:shd w:val="clear" w:color="auto" w:fill="FFFFFF"/>
                <w14:glow w14:rad="228600">
                  <w14:schemeClr w14:val="accent6">
                    <w14:alpha w14:val="60000"/>
                    <w14:satMod w14:val="175000"/>
                  </w14:schemeClr>
                </w14:glow>
              </w:rPr>
              <w:t>Whether the n size should be greater or less while performing any calculation,</w:t>
            </w:r>
          </w:p>
          <w:p w14:paraId="3B9AC696" w14:textId="6874D674" w:rsidR="002D1247" w:rsidRPr="002D1247" w:rsidRDefault="002D1247" w:rsidP="002D1247">
            <w:pPr>
              <w:ind w:left="578"/>
              <w:rPr>
                <w:rFonts w:cstheme="minorHAnsi"/>
                <w:sz w:val="24"/>
                <w:szCs w:val="24"/>
                <w:shd w:val="clear" w:color="auto" w:fill="FFFFFF"/>
                <w14:glow w14:rad="228600">
                  <w14:schemeClr w14:val="accent6">
                    <w14:alpha w14:val="60000"/>
                    <w14:satMod w14:val="175000"/>
                  </w14:schemeClr>
                </w14:glow>
              </w:rPr>
            </w:pPr>
            <w:r w:rsidRPr="002D1247">
              <w:rPr>
                <w:rFonts w:cstheme="minorHAnsi"/>
                <w:sz w:val="24"/>
                <w:szCs w:val="24"/>
                <w:shd w:val="clear" w:color="auto" w:fill="FFFFFF"/>
                <w14:glow w14:rad="228600">
                  <w14:schemeClr w14:val="accent6">
                    <w14:alpha w14:val="60000"/>
                    <w14:satMod w14:val="175000"/>
                  </w14:schemeClr>
                </w14:glow>
              </w:rPr>
              <w:t xml:space="preserve">So, the MORE the </w:t>
            </w:r>
            <w:r w:rsidRPr="002D1247">
              <w:rPr>
                <w:rFonts w:cstheme="minorHAnsi"/>
                <w:b/>
                <w:bCs/>
                <w:sz w:val="24"/>
                <w:szCs w:val="24"/>
                <w:shd w:val="clear" w:color="auto" w:fill="FFFFFF"/>
                <w14:glow w14:rad="228600">
                  <w14:schemeClr w14:val="accent6">
                    <w14:alpha w14:val="60000"/>
                    <w14:satMod w14:val="175000"/>
                  </w14:schemeClr>
                </w14:glow>
              </w:rPr>
              <w:t xml:space="preserve">n-size </w:t>
            </w:r>
            <w:r w:rsidRPr="002D1247">
              <w:rPr>
                <w:rFonts w:cstheme="minorHAnsi"/>
                <w:sz w:val="24"/>
                <w:szCs w:val="24"/>
                <w:shd w:val="clear" w:color="auto" w:fill="FFFFFF"/>
                <w14:glow w14:rad="228600">
                  <w14:schemeClr w14:val="accent6">
                    <w14:alpha w14:val="60000"/>
                    <w14:satMod w14:val="175000"/>
                  </w14:schemeClr>
                </w14:glow>
              </w:rPr>
              <w:t xml:space="preserve">the </w:t>
            </w:r>
            <w:r w:rsidRPr="002D1247">
              <w:rPr>
                <w:rFonts w:cstheme="minorHAnsi"/>
                <w:b/>
                <w:bCs/>
                <w:sz w:val="24"/>
                <w:szCs w:val="24"/>
                <w:shd w:val="clear" w:color="auto" w:fill="FFFFFF"/>
                <w14:glow w14:rad="228600">
                  <w14:schemeClr w14:val="accent6">
                    <w14:alpha w14:val="60000"/>
                    <w14:satMod w14:val="175000"/>
                  </w14:schemeClr>
                </w14:glow>
              </w:rPr>
              <w:t>better</w:t>
            </w:r>
            <w:r w:rsidRPr="002D1247">
              <w:rPr>
                <w:rFonts w:cstheme="minorHAnsi"/>
                <w:sz w:val="24"/>
                <w:szCs w:val="24"/>
                <w:shd w:val="clear" w:color="auto" w:fill="FFFFFF"/>
                <w14:glow w14:rad="228600">
                  <w14:schemeClr w14:val="accent6">
                    <w14:alpha w14:val="60000"/>
                    <w14:satMod w14:val="175000"/>
                  </w14:schemeClr>
                </w14:glow>
              </w:rPr>
              <w:t xml:space="preserve"> will be the shape of the DISTRIBUTION and the more the variance the better the shape of the distribution.</w:t>
            </w:r>
          </w:p>
        </w:tc>
      </w:tr>
    </w:tbl>
    <w:p w14:paraId="0E9DC95E" w14:textId="08204577" w:rsidR="00612A72" w:rsidRDefault="00641A6F">
      <w:pPr>
        <w:rPr>
          <w:rFonts w:cstheme="minorHAnsi"/>
          <w:sz w:val="24"/>
          <w:szCs w:val="24"/>
          <w:shd w:val="clear" w:color="auto" w:fill="FFFFFF"/>
        </w:rPr>
      </w:pPr>
      <w:r>
        <w:rPr>
          <w:noProof/>
        </w:rPr>
        <w:drawing>
          <wp:inline distT="0" distB="0" distL="0" distR="0" wp14:anchorId="59159E80" wp14:editId="59593976">
            <wp:extent cx="4832403" cy="277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2403" cy="2777837"/>
                    </a:xfrm>
                    <a:prstGeom prst="rect">
                      <a:avLst/>
                    </a:prstGeom>
                    <a:noFill/>
                    <a:ln>
                      <a:noFill/>
                    </a:ln>
                  </pic:spPr>
                </pic:pic>
              </a:graphicData>
            </a:graphic>
          </wp:inline>
        </w:drawing>
      </w:r>
    </w:p>
    <w:p w14:paraId="6D3198AD" w14:textId="77777777" w:rsidR="006032B0" w:rsidRDefault="009561F4">
      <w:pPr>
        <w:rPr>
          <w:rFonts w:cstheme="minorHAnsi"/>
          <w:sz w:val="24"/>
          <w:szCs w:val="24"/>
          <w:shd w:val="clear" w:color="auto" w:fill="FFFFFF"/>
        </w:rPr>
      </w:pPr>
      <w:r>
        <w:rPr>
          <w:rFonts w:cstheme="minorHAnsi"/>
          <w:sz w:val="24"/>
          <w:szCs w:val="24"/>
          <w:shd w:val="clear" w:color="auto" w:fill="FFFFFF"/>
        </w:rPr>
        <w:t xml:space="preserve">The fig., above is </w:t>
      </w:r>
      <w:r w:rsidR="00FF521B">
        <w:rPr>
          <w:rFonts w:cstheme="minorHAnsi"/>
          <w:sz w:val="24"/>
          <w:szCs w:val="24"/>
          <w:shd w:val="clear" w:color="auto" w:fill="FFFFFF"/>
        </w:rPr>
        <w:t>for sample variance and for black distribution, the higher the variance, better the shape of the distribution</w:t>
      </w:r>
      <w:r w:rsidR="00C4654E">
        <w:rPr>
          <w:rFonts w:cstheme="minorHAnsi"/>
          <w:sz w:val="24"/>
          <w:szCs w:val="24"/>
          <w:shd w:val="clear" w:color="auto" w:fill="FFFFFF"/>
        </w:rPr>
        <w:t xml:space="preserve"> as compared to other values of variance.</w:t>
      </w:r>
    </w:p>
    <w:p w14:paraId="7E728D85" w14:textId="77777777" w:rsidR="006032B0" w:rsidRDefault="006032B0">
      <w:pPr>
        <w:rPr>
          <w:rFonts w:cstheme="minorHAnsi"/>
          <w:sz w:val="24"/>
          <w:szCs w:val="24"/>
          <w:shd w:val="clear" w:color="auto" w:fill="FFFFFF"/>
        </w:rPr>
      </w:pPr>
    </w:p>
    <w:p w14:paraId="772409D3" w14:textId="3F09C548" w:rsidR="00225CA6" w:rsidRDefault="00225CA6">
      <w:pPr>
        <w:rPr>
          <w:rFonts w:cstheme="minorHAnsi"/>
          <w:b/>
          <w:bCs/>
          <w:sz w:val="32"/>
          <w:szCs w:val="32"/>
          <w:shd w:val="clear" w:color="auto" w:fill="FFFFFF"/>
        </w:rPr>
      </w:pPr>
      <w:r w:rsidRPr="00225CA6">
        <w:rPr>
          <w:rFonts w:cstheme="minorHAnsi"/>
          <w:b/>
          <w:bCs/>
          <w:sz w:val="32"/>
          <w:szCs w:val="32"/>
          <w:highlight w:val="cyan"/>
          <w:shd w:val="clear" w:color="auto" w:fill="FFFFFF"/>
        </w:rPr>
        <w:t>COVARIANCE:</w:t>
      </w:r>
    </w:p>
    <w:p w14:paraId="79F55C3F" w14:textId="77777777" w:rsidR="008A6C0A" w:rsidRDefault="00683897">
      <w:pPr>
        <w:rPr>
          <w:rFonts w:cstheme="minorHAnsi"/>
          <w:color w:val="202122"/>
          <w:sz w:val="24"/>
          <w:szCs w:val="24"/>
          <w:shd w:val="clear" w:color="auto" w:fill="FFFFFF"/>
          <w:vertAlign w:val="superscript"/>
        </w:rPr>
      </w:pPr>
      <w:r w:rsidRPr="00E86AE4">
        <w:rPr>
          <w:rFonts w:cstheme="minorHAnsi"/>
          <w:b/>
          <w:bCs/>
          <w:color w:val="202122"/>
          <w:sz w:val="24"/>
          <w:szCs w:val="24"/>
          <w:shd w:val="clear" w:color="auto" w:fill="FFFFFF"/>
        </w:rPr>
        <w:t>covariance</w:t>
      </w:r>
      <w:r w:rsidRPr="00E86AE4">
        <w:rPr>
          <w:rFonts w:cstheme="minorHAnsi"/>
          <w:color w:val="202122"/>
          <w:sz w:val="24"/>
          <w:szCs w:val="24"/>
          <w:shd w:val="clear" w:color="auto" w:fill="FFFFFF"/>
        </w:rPr>
        <w:t> is a measure of the joint variability of two </w:t>
      </w:r>
      <w:r w:rsidRPr="00E86AE4">
        <w:rPr>
          <w:rFonts w:cstheme="minorHAnsi"/>
          <w:sz w:val="24"/>
          <w:szCs w:val="24"/>
          <w:shd w:val="clear" w:color="auto" w:fill="FFFFFF"/>
        </w:rPr>
        <w:t>random variables</w:t>
      </w:r>
      <w:r w:rsidRPr="00E86AE4">
        <w:rPr>
          <w:rFonts w:cstheme="minorHAnsi"/>
          <w:color w:val="202122"/>
          <w:sz w:val="24"/>
          <w:szCs w:val="24"/>
          <w:shd w:val="clear" w:color="auto" w:fill="FFFFFF"/>
        </w:rPr>
        <w:t>.</w:t>
      </w:r>
      <w:r w:rsidR="00825CCD" w:rsidRPr="00E86AE4">
        <w:rPr>
          <w:rFonts w:cstheme="minorHAnsi"/>
          <w:color w:val="202122"/>
          <w:sz w:val="24"/>
          <w:szCs w:val="24"/>
          <w:shd w:val="clear" w:color="auto" w:fill="FFFFFF"/>
        </w:rPr>
        <w:t xml:space="preserve"> </w:t>
      </w:r>
      <w:r w:rsidRPr="00E86AE4">
        <w:rPr>
          <w:rFonts w:cstheme="minorHAnsi"/>
          <w:color w:val="202122"/>
          <w:sz w:val="24"/>
          <w:szCs w:val="24"/>
          <w:shd w:val="clear" w:color="auto" w:fill="FFFFFF"/>
        </w:rPr>
        <w:t xml:space="preserve">If the greater values of one variable mainly correspond with the greater values of the other variable, and the same holds for the lesser values (that is, the variables tend to show similar </w:t>
      </w:r>
      <w:r w:rsidR="00E86AE4" w:rsidRPr="00E86AE4">
        <w:rPr>
          <w:rFonts w:cstheme="minorHAnsi"/>
          <w:color w:val="202122"/>
          <w:sz w:val="24"/>
          <w:szCs w:val="24"/>
          <w:shd w:val="clear" w:color="auto" w:fill="FFFFFF"/>
        </w:rPr>
        <w:t>behaviour</w:t>
      </w:r>
      <w:r w:rsidRPr="00E86AE4">
        <w:rPr>
          <w:rFonts w:cstheme="minorHAnsi"/>
          <w:color w:val="202122"/>
          <w:sz w:val="24"/>
          <w:szCs w:val="24"/>
          <w:shd w:val="clear" w:color="auto" w:fill="FFFFFF"/>
        </w:rPr>
        <w:t>), the covariance is positive.</w:t>
      </w:r>
    </w:p>
    <w:p w14:paraId="50A5B7A7" w14:textId="77777777" w:rsidR="008A6C0A" w:rsidRDefault="00683897">
      <w:pPr>
        <w:rPr>
          <w:rFonts w:cstheme="minorHAnsi"/>
          <w:color w:val="202122"/>
          <w:sz w:val="24"/>
          <w:szCs w:val="24"/>
          <w:shd w:val="clear" w:color="auto" w:fill="FFFFFF"/>
        </w:rPr>
      </w:pPr>
      <w:r w:rsidRPr="00E86AE4">
        <w:rPr>
          <w:rFonts w:cstheme="minorHAnsi"/>
          <w:color w:val="202122"/>
          <w:sz w:val="24"/>
          <w:szCs w:val="24"/>
          <w:shd w:val="clear" w:color="auto" w:fill="FFFFFF"/>
        </w:rPr>
        <w:t xml:space="preserve"> In the opposite case, when the greater values of one variable mainly correspond to the lesser values of the other, (that is, the variables tend to show opposite </w:t>
      </w:r>
      <w:r w:rsidR="00E86AE4" w:rsidRPr="00E86AE4">
        <w:rPr>
          <w:rFonts w:cstheme="minorHAnsi"/>
          <w:color w:val="202122"/>
          <w:sz w:val="24"/>
          <w:szCs w:val="24"/>
          <w:shd w:val="clear" w:color="auto" w:fill="FFFFFF"/>
        </w:rPr>
        <w:t>behaviour</w:t>
      </w:r>
      <w:r w:rsidRPr="00E86AE4">
        <w:rPr>
          <w:rFonts w:cstheme="minorHAnsi"/>
          <w:color w:val="202122"/>
          <w:sz w:val="24"/>
          <w:szCs w:val="24"/>
          <w:shd w:val="clear" w:color="auto" w:fill="FFFFFF"/>
        </w:rPr>
        <w:t>), the covariance is negative.</w:t>
      </w:r>
    </w:p>
    <w:p w14:paraId="662CEC7C" w14:textId="42BF63BF" w:rsidR="002A5414" w:rsidRDefault="0068307F">
      <w:pPr>
        <w:rPr>
          <w:rFonts w:ascii="Arial" w:hAnsi="Arial" w:cs="Arial"/>
          <w:color w:val="202122"/>
          <w:sz w:val="21"/>
          <w:szCs w:val="21"/>
          <w:shd w:val="clear" w:color="auto" w:fill="FFFFFF"/>
        </w:rPr>
      </w:pPr>
      <w:r>
        <w:rPr>
          <w:rFonts w:cstheme="minorHAnsi"/>
          <w:noProof/>
          <w:color w:val="202122"/>
          <w:sz w:val="24"/>
          <w:szCs w:val="24"/>
        </w:rPr>
        <mc:AlternateContent>
          <mc:Choice Requires="wpi">
            <w:drawing>
              <wp:anchor distT="0" distB="0" distL="114300" distR="114300" simplePos="0" relativeHeight="251771904" behindDoc="0" locked="0" layoutInCell="1" allowOverlap="1" wp14:anchorId="43627279" wp14:editId="19F2811F">
                <wp:simplePos x="0" y="0"/>
                <wp:positionH relativeFrom="column">
                  <wp:posOffset>-1697018</wp:posOffset>
                </wp:positionH>
                <wp:positionV relativeFrom="paragraph">
                  <wp:posOffset>306064</wp:posOffset>
                </wp:positionV>
                <wp:extent cx="360" cy="360"/>
                <wp:effectExtent l="57150" t="76200" r="76200" b="95250"/>
                <wp:wrapNone/>
                <wp:docPr id="156" name="Ink 156"/>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058E04D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6" o:spid="_x0000_s1026" type="#_x0000_t75" style="position:absolute;margin-left:-135pt;margin-top:21.3pt;width:2.9pt;height:5.7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">
                <v:imagedata r:id="rId12" o:title=""/>
              </v:shape>
            </w:pict>
          </mc:Fallback>
        </mc:AlternateContent>
      </w:r>
      <w:r w:rsidR="00683897" w:rsidRPr="00E86AE4">
        <w:rPr>
          <w:rFonts w:cstheme="minorHAnsi"/>
          <w:color w:val="202122"/>
          <w:sz w:val="24"/>
          <w:szCs w:val="24"/>
          <w:shd w:val="clear" w:color="auto" w:fill="FFFFFF"/>
        </w:rPr>
        <w:t xml:space="preserve"> The sign of the covariance therefore shows the tendency in the </w:t>
      </w:r>
      <w:r w:rsidR="00683897" w:rsidRPr="00E86AE4">
        <w:rPr>
          <w:rFonts w:cstheme="minorHAnsi"/>
          <w:sz w:val="24"/>
          <w:szCs w:val="24"/>
          <w:shd w:val="clear" w:color="auto" w:fill="FFFFFF"/>
        </w:rPr>
        <w:t>linear relationship</w:t>
      </w:r>
      <w:r w:rsidR="00683897" w:rsidRPr="00E86AE4">
        <w:rPr>
          <w:rFonts w:cstheme="minorHAnsi"/>
          <w:color w:val="202122"/>
          <w:sz w:val="24"/>
          <w:szCs w:val="24"/>
          <w:shd w:val="clear" w:color="auto" w:fill="FFFFFF"/>
        </w:rPr>
        <w:t> between the variables</w:t>
      </w:r>
      <w:r w:rsidR="007E0B45">
        <w:rPr>
          <w:rFonts w:ascii="Arial" w:hAnsi="Arial" w:cs="Arial"/>
          <w:color w:val="202122"/>
          <w:sz w:val="21"/>
          <w:szCs w:val="21"/>
          <w:shd w:val="clear" w:color="auto" w:fill="FFFFFF"/>
        </w:rPr>
        <w:t xml:space="preserve"> and for non-linear</w:t>
      </w:r>
      <w:r w:rsidR="004B41EC">
        <w:rPr>
          <w:rFonts w:ascii="Arial" w:hAnsi="Arial" w:cs="Arial"/>
          <w:color w:val="202122"/>
          <w:sz w:val="21"/>
          <w:szCs w:val="21"/>
          <w:shd w:val="clear" w:color="auto" w:fill="FFFFFF"/>
        </w:rPr>
        <w:t xml:space="preserve"> curves spearman</w:t>
      </w:r>
      <w:r w:rsidR="00DA4E00">
        <w:rPr>
          <w:rFonts w:ascii="Arial" w:hAnsi="Arial" w:cs="Arial"/>
          <w:color w:val="202122"/>
          <w:sz w:val="21"/>
          <w:szCs w:val="21"/>
          <w:shd w:val="clear" w:color="auto" w:fill="FFFFFF"/>
        </w:rPr>
        <w:t xml:space="preserve"> rank</w:t>
      </w:r>
      <w:r w:rsidR="004B41EC">
        <w:rPr>
          <w:rFonts w:ascii="Arial" w:hAnsi="Arial" w:cs="Arial"/>
          <w:color w:val="202122"/>
          <w:sz w:val="21"/>
          <w:szCs w:val="21"/>
          <w:shd w:val="clear" w:color="auto" w:fill="FFFFFF"/>
        </w:rPr>
        <w:t xml:space="preserve"> correlation is used</w:t>
      </w:r>
      <w:r w:rsidR="00DA4E00">
        <w:rPr>
          <w:rFonts w:ascii="Arial" w:hAnsi="Arial" w:cs="Arial"/>
          <w:color w:val="202122"/>
          <w:sz w:val="21"/>
          <w:szCs w:val="21"/>
          <w:shd w:val="clear" w:color="auto" w:fill="FFFFFF"/>
        </w:rPr>
        <w:t>.</w:t>
      </w:r>
    </w:p>
    <w:p w14:paraId="48429467" w14:textId="575E2D1C" w:rsidR="00DA4E00" w:rsidRDefault="0068307F" w:rsidP="00DA4E00">
      <w:pPr>
        <w:keepNext/>
      </w:pPr>
      <w:r>
        <w:rPr>
          <w:noProof/>
        </w:rPr>
        <mc:AlternateContent>
          <mc:Choice Requires="wpi">
            <w:drawing>
              <wp:anchor distT="0" distB="0" distL="114300" distR="114300" simplePos="0" relativeHeight="251770880" behindDoc="0" locked="0" layoutInCell="1" allowOverlap="1" wp14:anchorId="52F57B7D" wp14:editId="44AC5DD9">
                <wp:simplePos x="0" y="0"/>
                <wp:positionH relativeFrom="column">
                  <wp:posOffset>3158662</wp:posOffset>
                </wp:positionH>
                <wp:positionV relativeFrom="paragraph">
                  <wp:posOffset>2878493</wp:posOffset>
                </wp:positionV>
                <wp:extent cx="180000" cy="21600"/>
                <wp:effectExtent l="38100" t="38100" r="48895" b="35560"/>
                <wp:wrapNone/>
                <wp:docPr id="155" name="Ink 155"/>
                <wp:cNvGraphicFramePr/>
                <a:graphic xmlns:a="http://schemas.openxmlformats.org/drawingml/2006/main">
                  <a:graphicData uri="http://schemas.microsoft.com/office/word/2010/wordprocessingInk">
                    <w14:contentPart bwMode="auto" r:id="rId13">
                      <w14:nvContentPartPr>
                        <w14:cNvContentPartPr/>
                      </w14:nvContentPartPr>
                      <w14:xfrm>
                        <a:off x="0" y="0"/>
                        <a:ext cx="180000" cy="21600"/>
                      </w14:xfrm>
                    </w14:contentPart>
                  </a:graphicData>
                </a:graphic>
              </wp:anchor>
            </w:drawing>
          </mc:Choice>
          <mc:Fallback>
            <w:pict>
              <v:shape w14:anchorId="37AC9817" id="Ink 155" o:spid="_x0000_s1026" type="#_x0000_t75" style="position:absolute;margin-left:248.35pt;margin-top:226.3pt;width:14.85pt;height:2.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">
                <v:imagedata r:id="rId14" o:title=""/>
              </v:shape>
            </w:pict>
          </mc:Fallback>
        </mc:AlternateContent>
      </w:r>
      <w:r>
        <w:rPr>
          <w:noProof/>
        </w:rPr>
        <mc:AlternateContent>
          <mc:Choice Requires="wpi">
            <w:drawing>
              <wp:anchor distT="0" distB="0" distL="114300" distR="114300" simplePos="0" relativeHeight="251769856" behindDoc="0" locked="0" layoutInCell="1" allowOverlap="1" wp14:anchorId="4FAB5A76" wp14:editId="5CCC7981">
                <wp:simplePos x="0" y="0"/>
                <wp:positionH relativeFrom="column">
                  <wp:posOffset>2299335</wp:posOffset>
                </wp:positionH>
                <wp:positionV relativeFrom="paragraph">
                  <wp:posOffset>2691765</wp:posOffset>
                </wp:positionV>
                <wp:extent cx="228600" cy="207360"/>
                <wp:effectExtent l="38100" t="38100" r="0" b="40640"/>
                <wp:wrapNone/>
                <wp:docPr id="154" name="Ink 154"/>
                <wp:cNvGraphicFramePr/>
                <a:graphic xmlns:a="http://schemas.openxmlformats.org/drawingml/2006/main">
                  <a:graphicData uri="http://schemas.microsoft.com/office/word/2010/wordprocessingInk">
                    <w14:contentPart bwMode="auto" r:id="rId15">
                      <w14:nvContentPartPr>
                        <w14:cNvContentPartPr/>
                      </w14:nvContentPartPr>
                      <w14:xfrm>
                        <a:off x="0" y="0"/>
                        <a:ext cx="228600" cy="207360"/>
                      </w14:xfrm>
                    </w14:contentPart>
                  </a:graphicData>
                </a:graphic>
              </wp:anchor>
            </w:drawing>
          </mc:Choice>
          <mc:Fallback>
            <w:pict>
              <v:shape w14:anchorId="199A6FA8" id="Ink 154" o:spid="_x0000_s1026" type="#_x0000_t75" style="position:absolute;margin-left:180.7pt;margin-top:211.6pt;width:18.7pt;height:17.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">
                <v:imagedata r:id="rId16" o:title=""/>
              </v:shape>
            </w:pict>
          </mc:Fallback>
        </mc:AlternateContent>
      </w:r>
      <w:r>
        <w:rPr>
          <w:noProof/>
        </w:rPr>
        <mc:AlternateContent>
          <mc:Choice Requires="wpi">
            <w:drawing>
              <wp:anchor distT="0" distB="0" distL="114300" distR="114300" simplePos="0" relativeHeight="251766784" behindDoc="0" locked="0" layoutInCell="1" allowOverlap="1" wp14:anchorId="3A7231A0" wp14:editId="2F9E6915">
                <wp:simplePos x="0" y="0"/>
                <wp:positionH relativeFrom="column">
                  <wp:posOffset>1481062</wp:posOffset>
                </wp:positionH>
                <wp:positionV relativeFrom="paragraph">
                  <wp:posOffset>1631813</wp:posOffset>
                </wp:positionV>
                <wp:extent cx="1262160" cy="1324080"/>
                <wp:effectExtent l="57150" t="76200" r="71755" b="85725"/>
                <wp:wrapNone/>
                <wp:docPr id="137" name="Ink 137"/>
                <wp:cNvGraphicFramePr/>
                <a:graphic xmlns:a="http://schemas.openxmlformats.org/drawingml/2006/main">
                  <a:graphicData uri="http://schemas.microsoft.com/office/word/2010/wordprocessingInk">
                    <w14:contentPart bwMode="auto" r:id="rId17">
                      <w14:nvContentPartPr>
                        <w14:cNvContentPartPr/>
                      </w14:nvContentPartPr>
                      <w14:xfrm>
                        <a:off x="0" y="0"/>
                        <a:ext cx="1262160" cy="1324080"/>
                      </w14:xfrm>
                    </w14:contentPart>
                  </a:graphicData>
                </a:graphic>
              </wp:anchor>
            </w:drawing>
          </mc:Choice>
          <mc:Fallback>
            <w:pict>
              <v:shape w14:anchorId="26200A8F" id="Ink 137" o:spid="_x0000_s1026" type="#_x0000_t75" style="position:absolute;margin-left:115.2pt;margin-top:125.7pt;width:102.25pt;height:109.9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">
                <v:imagedata r:id="rId18" o:title=""/>
              </v:shape>
            </w:pict>
          </mc:Fallback>
        </mc:AlternateContent>
      </w:r>
      <w:r>
        <w:rPr>
          <w:noProof/>
        </w:rPr>
        <mc:AlternateContent>
          <mc:Choice Requires="wpi">
            <w:drawing>
              <wp:anchor distT="0" distB="0" distL="114300" distR="114300" simplePos="0" relativeHeight="251765760" behindDoc="0" locked="0" layoutInCell="1" allowOverlap="1" wp14:anchorId="582D0884" wp14:editId="35289A72">
                <wp:simplePos x="0" y="0"/>
                <wp:positionH relativeFrom="column">
                  <wp:posOffset>1662142</wp:posOffset>
                </wp:positionH>
                <wp:positionV relativeFrom="paragraph">
                  <wp:posOffset>1098653</wp:posOffset>
                </wp:positionV>
                <wp:extent cx="161640" cy="4680"/>
                <wp:effectExtent l="38100" t="38100" r="48260" b="33655"/>
                <wp:wrapNone/>
                <wp:docPr id="136" name="Ink 136"/>
                <wp:cNvGraphicFramePr/>
                <a:graphic xmlns:a="http://schemas.openxmlformats.org/drawingml/2006/main">
                  <a:graphicData uri="http://schemas.microsoft.com/office/word/2010/wordprocessingInk">
                    <w14:contentPart bwMode="auto" r:id="rId19">
                      <w14:nvContentPartPr>
                        <w14:cNvContentPartPr/>
                      </w14:nvContentPartPr>
                      <w14:xfrm>
                        <a:off x="0" y="0"/>
                        <a:ext cx="161640" cy="4680"/>
                      </w14:xfrm>
                    </w14:contentPart>
                  </a:graphicData>
                </a:graphic>
              </wp:anchor>
            </w:drawing>
          </mc:Choice>
          <mc:Fallback>
            <w:pict>
              <v:shape w14:anchorId="44D0624F" id="Ink 136" o:spid="_x0000_s1026" type="#_x0000_t75" style="position:absolute;margin-left:130.55pt;margin-top:86.15pt;width:13.45pt;height:1.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">
                <v:imagedata r:id="rId20" o:title=""/>
              </v:shape>
            </w:pict>
          </mc:Fallback>
        </mc:AlternateContent>
      </w:r>
      <w:r>
        <w:rPr>
          <w:noProof/>
        </w:rPr>
        <mc:AlternateContent>
          <mc:Choice Requires="wpi">
            <w:drawing>
              <wp:anchor distT="0" distB="0" distL="114300" distR="114300" simplePos="0" relativeHeight="251764736" behindDoc="0" locked="0" layoutInCell="1" allowOverlap="1" wp14:anchorId="539080D3" wp14:editId="50FE1F4A">
                <wp:simplePos x="0" y="0"/>
                <wp:positionH relativeFrom="column">
                  <wp:posOffset>3165475</wp:posOffset>
                </wp:positionH>
                <wp:positionV relativeFrom="paragraph">
                  <wp:posOffset>488950</wp:posOffset>
                </wp:positionV>
                <wp:extent cx="177800" cy="145080"/>
                <wp:effectExtent l="38100" t="38100" r="0" b="45720"/>
                <wp:wrapNone/>
                <wp:docPr id="135" name="Ink 135"/>
                <wp:cNvGraphicFramePr/>
                <a:graphic xmlns:a="http://schemas.openxmlformats.org/drawingml/2006/main">
                  <a:graphicData uri="http://schemas.microsoft.com/office/word/2010/wordprocessingInk">
                    <w14:contentPart bwMode="auto" r:id="rId21">
                      <w14:nvContentPartPr>
                        <w14:cNvContentPartPr/>
                      </w14:nvContentPartPr>
                      <w14:xfrm>
                        <a:off x="0" y="0"/>
                        <a:ext cx="177800" cy="145080"/>
                      </w14:xfrm>
                    </w14:contentPart>
                  </a:graphicData>
                </a:graphic>
              </wp:anchor>
            </w:drawing>
          </mc:Choice>
          <mc:Fallback>
            <w:pict>
              <v:shape w14:anchorId="70D453C9" id="Ink 135" o:spid="_x0000_s1026" type="#_x0000_t75" style="position:absolute;margin-left:248.9pt;margin-top:38.15pt;width:14.7pt;height:12.1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">
                <v:imagedata r:id="rId22" o:title=""/>
              </v:shape>
            </w:pict>
          </mc:Fallback>
        </mc:AlternateContent>
      </w:r>
      <w:r>
        <w:rPr>
          <w:noProof/>
        </w:rPr>
        <mc:AlternateContent>
          <mc:Choice Requires="wpi">
            <w:drawing>
              <wp:anchor distT="0" distB="0" distL="114300" distR="114300" simplePos="0" relativeHeight="251761664" behindDoc="0" locked="0" layoutInCell="1" allowOverlap="1" wp14:anchorId="0A5433ED" wp14:editId="06FDDC69">
                <wp:simplePos x="0" y="0"/>
                <wp:positionH relativeFrom="column">
                  <wp:posOffset>1932305</wp:posOffset>
                </wp:positionH>
                <wp:positionV relativeFrom="paragraph">
                  <wp:posOffset>619760</wp:posOffset>
                </wp:positionV>
                <wp:extent cx="402185" cy="451420"/>
                <wp:effectExtent l="38100" t="38100" r="36195" b="44450"/>
                <wp:wrapNone/>
                <wp:docPr id="132" name="Ink 132"/>
                <wp:cNvGraphicFramePr/>
                <a:graphic xmlns:a="http://schemas.openxmlformats.org/drawingml/2006/main">
                  <a:graphicData uri="http://schemas.microsoft.com/office/word/2010/wordprocessingInk">
                    <w14:contentPart bwMode="auto" r:id="rId23">
                      <w14:nvContentPartPr>
                        <w14:cNvContentPartPr/>
                      </w14:nvContentPartPr>
                      <w14:xfrm>
                        <a:off x="0" y="0"/>
                        <a:ext cx="402185" cy="451420"/>
                      </w14:xfrm>
                    </w14:contentPart>
                  </a:graphicData>
                </a:graphic>
              </wp:anchor>
            </w:drawing>
          </mc:Choice>
          <mc:Fallback>
            <w:pict>
              <v:shape w14:anchorId="01620A2B" id="Ink 132" o:spid="_x0000_s1026" type="#_x0000_t75" style="position:absolute;margin-left:151.8pt;margin-top:48.45pt;width:32.35pt;height:36.2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">
                <v:imagedata r:id="rId24" o:title=""/>
              </v:shape>
            </w:pict>
          </mc:Fallback>
        </mc:AlternateContent>
      </w:r>
      <w:r>
        <w:rPr>
          <w:noProof/>
        </w:rPr>
        <mc:AlternateContent>
          <mc:Choice Requires="wpi">
            <w:drawing>
              <wp:anchor distT="0" distB="0" distL="114300" distR="114300" simplePos="0" relativeHeight="251754496" behindDoc="0" locked="0" layoutInCell="1" allowOverlap="1" wp14:anchorId="69A1A929" wp14:editId="3EBFD270">
                <wp:simplePos x="0" y="0"/>
                <wp:positionH relativeFrom="column">
                  <wp:posOffset>1960582</wp:posOffset>
                </wp:positionH>
                <wp:positionV relativeFrom="paragraph">
                  <wp:posOffset>641453</wp:posOffset>
                </wp:positionV>
                <wp:extent cx="764280" cy="912240"/>
                <wp:effectExtent l="57150" t="76200" r="74295" b="97790"/>
                <wp:wrapNone/>
                <wp:docPr id="125" name="Ink 125"/>
                <wp:cNvGraphicFramePr/>
                <a:graphic xmlns:a="http://schemas.openxmlformats.org/drawingml/2006/main">
                  <a:graphicData uri="http://schemas.microsoft.com/office/word/2010/wordprocessingInk">
                    <w14:contentPart bwMode="auto" r:id="rId25">
                      <w14:nvContentPartPr>
                        <w14:cNvContentPartPr/>
                      </w14:nvContentPartPr>
                      <w14:xfrm>
                        <a:off x="0" y="0"/>
                        <a:ext cx="764280" cy="912240"/>
                      </w14:xfrm>
                    </w14:contentPart>
                  </a:graphicData>
                </a:graphic>
              </wp:anchor>
            </w:drawing>
          </mc:Choice>
          <mc:Fallback>
            <w:pict>
              <v:shape w14:anchorId="6285F443" id="Ink 125" o:spid="_x0000_s1026" type="#_x0000_t75" style="position:absolute;margin-left:153pt;margin-top:47.7pt;width:63.05pt;height:77.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">
                <v:imagedata r:id="rId26" o:title=""/>
              </v:shape>
            </w:pict>
          </mc:Fallback>
        </mc:AlternateContent>
      </w:r>
      <w:r>
        <w:rPr>
          <w:noProof/>
        </w:rPr>
        <mc:AlternateContent>
          <mc:Choice Requires="wpi">
            <w:drawing>
              <wp:anchor distT="0" distB="0" distL="114300" distR="114300" simplePos="0" relativeHeight="251753472" behindDoc="0" locked="0" layoutInCell="1" allowOverlap="1" wp14:anchorId="54B7AF1A" wp14:editId="69CFD2A7">
                <wp:simplePos x="0" y="0"/>
                <wp:positionH relativeFrom="column">
                  <wp:posOffset>2818765</wp:posOffset>
                </wp:positionH>
                <wp:positionV relativeFrom="paragraph">
                  <wp:posOffset>1576705</wp:posOffset>
                </wp:positionV>
                <wp:extent cx="1276340" cy="480525"/>
                <wp:effectExtent l="38100" t="38100" r="38735" b="34290"/>
                <wp:wrapNone/>
                <wp:docPr id="124" name="Ink 124"/>
                <wp:cNvGraphicFramePr/>
                <a:graphic xmlns:a="http://schemas.openxmlformats.org/drawingml/2006/main">
                  <a:graphicData uri="http://schemas.microsoft.com/office/word/2010/wordprocessingInk">
                    <w14:contentPart bwMode="auto" r:id="rId27">
                      <w14:nvContentPartPr>
                        <w14:cNvContentPartPr/>
                      </w14:nvContentPartPr>
                      <w14:xfrm>
                        <a:off x="0" y="0"/>
                        <a:ext cx="1276340" cy="480525"/>
                      </w14:xfrm>
                    </w14:contentPart>
                  </a:graphicData>
                </a:graphic>
              </wp:anchor>
            </w:drawing>
          </mc:Choice>
          <mc:Fallback>
            <w:pict>
              <v:shape w14:anchorId="7E61250E" id="Ink 124" o:spid="_x0000_s1026" type="#_x0000_t75" style="position:absolute;margin-left:221.6pt;margin-top:123.8pt;width:101.25pt;height:38.5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">
                <v:imagedata r:id="rId28" o:title=""/>
              </v:shape>
            </w:pict>
          </mc:Fallback>
        </mc:AlternateContent>
      </w:r>
      <w:r w:rsidR="00AE74C8">
        <w:rPr>
          <w:noProof/>
        </w:rPr>
        <mc:AlternateContent>
          <mc:Choice Requires="wpi">
            <w:drawing>
              <wp:anchor distT="0" distB="0" distL="114300" distR="114300" simplePos="0" relativeHeight="251748352" behindDoc="0" locked="0" layoutInCell="1" allowOverlap="1" wp14:anchorId="780E4397" wp14:editId="62E09386">
                <wp:simplePos x="0" y="0"/>
                <wp:positionH relativeFrom="column">
                  <wp:posOffset>2777782</wp:posOffset>
                </wp:positionH>
                <wp:positionV relativeFrom="paragraph">
                  <wp:posOffset>1597613</wp:posOffset>
                </wp:positionV>
                <wp:extent cx="360" cy="360"/>
                <wp:effectExtent l="57150" t="76200" r="76200" b="95250"/>
                <wp:wrapNone/>
                <wp:docPr id="117" name="Ink 117"/>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1E171709" id="Ink 117" o:spid="_x0000_s1026" type="#_x0000_t75" style="position:absolute;margin-left:217.3pt;margin-top:122.95pt;width:2.9pt;height:5.7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&#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">
                <v:imagedata r:id="rId12" o:title=""/>
              </v:shape>
            </w:pict>
          </mc:Fallback>
        </mc:AlternateContent>
      </w:r>
      <w:r w:rsidR="00AE74C8">
        <w:rPr>
          <w:noProof/>
        </w:rPr>
        <mc:AlternateContent>
          <mc:Choice Requires="wpi">
            <w:drawing>
              <wp:anchor distT="0" distB="0" distL="114300" distR="114300" simplePos="0" relativeHeight="251747328" behindDoc="0" locked="0" layoutInCell="1" allowOverlap="1" wp14:anchorId="7C1989FF" wp14:editId="0E5C7578">
                <wp:simplePos x="0" y="0"/>
                <wp:positionH relativeFrom="column">
                  <wp:posOffset>2657902</wp:posOffset>
                </wp:positionH>
                <wp:positionV relativeFrom="paragraph">
                  <wp:posOffset>1421933</wp:posOffset>
                </wp:positionV>
                <wp:extent cx="295560" cy="273600"/>
                <wp:effectExtent l="57150" t="76200" r="47625" b="88900"/>
                <wp:wrapNone/>
                <wp:docPr id="116" name="Ink 116"/>
                <wp:cNvGraphicFramePr/>
                <a:graphic xmlns:a="http://schemas.openxmlformats.org/drawingml/2006/main">
                  <a:graphicData uri="http://schemas.microsoft.com/office/word/2010/wordprocessingInk">
                    <w14:contentPart bwMode="auto" r:id="rId30">
                      <w14:nvContentPartPr>
                        <w14:cNvContentPartPr/>
                      </w14:nvContentPartPr>
                      <w14:xfrm>
                        <a:off x="0" y="0"/>
                        <a:ext cx="295560" cy="273600"/>
                      </w14:xfrm>
                    </w14:contentPart>
                  </a:graphicData>
                </a:graphic>
              </wp:anchor>
            </w:drawing>
          </mc:Choice>
          <mc:Fallback>
            <w:pict>
              <v:shape w14:anchorId="5FB281FF" id="Ink 116" o:spid="_x0000_s1026" type="#_x0000_t75" style="position:absolute;margin-left:207.9pt;margin-top:109.15pt;width:26.1pt;height:27.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">
                <v:imagedata r:id="rId31" o:title=""/>
              </v:shape>
            </w:pict>
          </mc:Fallback>
        </mc:AlternateContent>
      </w:r>
      <w:r w:rsidR="00AE74C8">
        <w:rPr>
          <w:noProof/>
        </w:rPr>
        <mc:AlternateContent>
          <mc:Choice Requires="wpi">
            <w:drawing>
              <wp:anchor distT="0" distB="0" distL="114300" distR="114300" simplePos="0" relativeHeight="251746304" behindDoc="0" locked="0" layoutInCell="1" allowOverlap="1" wp14:anchorId="6A102119" wp14:editId="5E9EA714">
                <wp:simplePos x="0" y="0"/>
                <wp:positionH relativeFrom="column">
                  <wp:posOffset>2943225</wp:posOffset>
                </wp:positionH>
                <wp:positionV relativeFrom="paragraph">
                  <wp:posOffset>690245</wp:posOffset>
                </wp:positionV>
                <wp:extent cx="762370" cy="740410"/>
                <wp:effectExtent l="38100" t="38100" r="38100" b="40640"/>
                <wp:wrapNone/>
                <wp:docPr id="115" name="Ink 115"/>
                <wp:cNvGraphicFramePr/>
                <a:graphic xmlns:a="http://schemas.openxmlformats.org/drawingml/2006/main">
                  <a:graphicData uri="http://schemas.microsoft.com/office/word/2010/wordprocessingInk">
                    <w14:contentPart bwMode="auto" r:id="rId32">
                      <w14:nvContentPartPr>
                        <w14:cNvContentPartPr/>
                      </w14:nvContentPartPr>
                      <w14:xfrm>
                        <a:off x="0" y="0"/>
                        <a:ext cx="762370" cy="740410"/>
                      </w14:xfrm>
                    </w14:contentPart>
                  </a:graphicData>
                </a:graphic>
              </wp:anchor>
            </w:drawing>
          </mc:Choice>
          <mc:Fallback>
            <w:pict>
              <v:shape w14:anchorId="24CA27E6" id="Ink 115" o:spid="_x0000_s1026" type="#_x0000_t75" style="position:absolute;margin-left:231.4pt;margin-top:54pt;width:60.75pt;height:59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">
                <v:imagedata r:id="rId33" o:title=""/>
              </v:shape>
            </w:pict>
          </mc:Fallback>
        </mc:AlternateContent>
      </w:r>
      <w:r w:rsidR="00AE74C8">
        <w:rPr>
          <w:noProof/>
        </w:rPr>
        <mc:AlternateContent>
          <mc:Choice Requires="wpi">
            <w:drawing>
              <wp:anchor distT="0" distB="0" distL="114300" distR="114300" simplePos="0" relativeHeight="251735040" behindDoc="0" locked="0" layoutInCell="1" allowOverlap="1" wp14:anchorId="2A0A5F0F" wp14:editId="675452C7">
                <wp:simplePos x="0" y="0"/>
                <wp:positionH relativeFrom="column">
                  <wp:posOffset>2812342</wp:posOffset>
                </wp:positionH>
                <wp:positionV relativeFrom="paragraph">
                  <wp:posOffset>639293</wp:posOffset>
                </wp:positionV>
                <wp:extent cx="898200" cy="875520"/>
                <wp:effectExtent l="57150" t="76200" r="73660" b="96520"/>
                <wp:wrapNone/>
                <wp:docPr id="99" name="Ink 99"/>
                <wp:cNvGraphicFramePr/>
                <a:graphic xmlns:a="http://schemas.openxmlformats.org/drawingml/2006/main">
                  <a:graphicData uri="http://schemas.microsoft.com/office/word/2010/wordprocessingInk">
                    <w14:contentPart bwMode="auto" r:id="rId34">
                      <w14:nvContentPartPr>
                        <w14:cNvContentPartPr/>
                      </w14:nvContentPartPr>
                      <w14:xfrm>
                        <a:off x="0" y="0"/>
                        <a:ext cx="898200" cy="875520"/>
                      </w14:xfrm>
                    </w14:contentPart>
                  </a:graphicData>
                </a:graphic>
              </wp:anchor>
            </w:drawing>
          </mc:Choice>
          <mc:Fallback>
            <w:pict>
              <v:shape w14:anchorId="659210B3" id="Ink 99" o:spid="_x0000_s1026" type="#_x0000_t75" style="position:absolute;margin-left:220.05pt;margin-top:47.55pt;width:73.55pt;height:74.6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">
                <v:imagedata r:id="rId35" o:title=""/>
              </v:shape>
            </w:pict>
          </mc:Fallback>
        </mc:AlternateContent>
      </w:r>
      <w:r w:rsidR="00AA6764">
        <w:rPr>
          <w:noProof/>
        </w:rPr>
        <mc:AlternateContent>
          <mc:Choice Requires="aink">
            <w:drawing>
              <wp:anchor distT="0" distB="0" distL="114300" distR="114300" simplePos="0" relativeHeight="251734016" behindDoc="0" locked="0" layoutInCell="1" allowOverlap="1" wp14:anchorId="78942DD9" wp14:editId="1D36DEFA">
                <wp:simplePos x="0" y="0"/>
                <wp:positionH relativeFrom="column">
                  <wp:posOffset>3913505</wp:posOffset>
                </wp:positionH>
                <wp:positionV relativeFrom="paragraph">
                  <wp:posOffset>3072765</wp:posOffset>
                </wp:positionV>
                <wp:extent cx="562250" cy="304800"/>
                <wp:effectExtent l="38100" t="38100" r="28575" b="38100"/>
                <wp:wrapNone/>
                <wp:docPr id="98" name="Ink 98"/>
                <wp:cNvGraphicFramePr/>
                <a:graphic xmlns:a="http://schemas.openxmlformats.org/drawingml/2006/main">
                  <a:graphicData uri="http://schemas.microsoft.com/office/word/2010/wordprocessingInk">
                    <w14:contentPart bwMode="auto" r:id="rId36">
                      <w14:nvContentPartPr>
                        <w14:cNvContentPartPr/>
                      </w14:nvContentPartPr>
                      <w14:xfrm>
                        <a:off x="0" y="0"/>
                        <a:ext cx="562250" cy="304800"/>
                      </w14:xfrm>
                    </w14:contentPart>
                  </a:graphicData>
                </a:graphic>
              </wp:anchor>
            </w:drawing>
          </mc:Choice>
          <mc:Fallback>
            <w:drawing>
              <wp:anchor distT="0" distB="0" distL="114300" distR="114300" simplePos="0" relativeHeight="251734016" behindDoc="0" locked="0" layoutInCell="1" allowOverlap="1" wp14:anchorId="78942DD9" wp14:editId="1D36DEFA">
                <wp:simplePos x="0" y="0"/>
                <wp:positionH relativeFrom="column">
                  <wp:posOffset>3913505</wp:posOffset>
                </wp:positionH>
                <wp:positionV relativeFrom="paragraph">
                  <wp:posOffset>3072765</wp:posOffset>
                </wp:positionV>
                <wp:extent cx="562250" cy="304800"/>
                <wp:effectExtent l="38100" t="38100" r="28575" b="38100"/>
                <wp:wrapNone/>
                <wp:docPr id="98" name="Ink 98"/>
                <wp:cNvGraphicFramePr/>
                <a:graphic xmlns:a="http://schemas.openxmlformats.org/drawingml/2006/main">
                  <a:graphicData uri="http://schemas.openxmlformats.org/drawingml/2006/picture">
                    <pic:pic xmlns:pic="http://schemas.openxmlformats.org/drawingml/2006/picture">
                      <pic:nvPicPr>
                        <pic:cNvPr id="98" name="Ink 98"/>
                        <pic:cNvPicPr/>
                      </pic:nvPicPr>
                      <pic:blipFill>
                        <a:blip r:embed="rId37"/>
                        <a:stretch>
                          <a:fillRect/>
                        </a:stretch>
                      </pic:blipFill>
                      <pic:spPr>
                        <a:xfrm>
                          <a:off x="0" y="0"/>
                          <a:ext cx="570889" cy="313416"/>
                        </a:xfrm>
                        <a:prstGeom prst="rect">
                          <a:avLst/>
                        </a:prstGeom>
                      </pic:spPr>
                    </pic:pic>
                  </a:graphicData>
                </a:graphic>
              </wp:anchor>
            </w:drawing>
          </mc:Fallback>
        </mc:AlternateContent>
      </w:r>
      <w:r w:rsidR="00AA6764">
        <w:rPr>
          <w:noProof/>
        </w:rPr>
        <mc:AlternateContent>
          <mc:Choice Requires="aink">
            <w:drawing>
              <wp:anchor distT="0" distB="0" distL="114300" distR="114300" simplePos="0" relativeHeight="251722752" behindDoc="0" locked="0" layoutInCell="1" allowOverlap="1" wp14:anchorId="1636D09C" wp14:editId="1D431D17">
                <wp:simplePos x="0" y="0"/>
                <wp:positionH relativeFrom="column">
                  <wp:posOffset>269240</wp:posOffset>
                </wp:positionH>
                <wp:positionV relativeFrom="paragraph">
                  <wp:posOffset>3232150</wp:posOffset>
                </wp:positionV>
                <wp:extent cx="589990" cy="277495"/>
                <wp:effectExtent l="38100" t="38100" r="38735" b="46355"/>
                <wp:wrapNone/>
                <wp:docPr id="87" name="Ink 87"/>
                <wp:cNvGraphicFramePr/>
                <a:graphic xmlns:a="http://schemas.openxmlformats.org/drawingml/2006/main">
                  <a:graphicData uri="http://schemas.microsoft.com/office/word/2010/wordprocessingInk">
                    <w14:contentPart bwMode="auto" r:id="rId38">
                      <w14:nvContentPartPr>
                        <w14:cNvContentPartPr/>
                      </w14:nvContentPartPr>
                      <w14:xfrm>
                        <a:off x="0" y="0"/>
                        <a:ext cx="589990" cy="277495"/>
                      </w14:xfrm>
                    </w14:contentPart>
                  </a:graphicData>
                </a:graphic>
              </wp:anchor>
            </w:drawing>
          </mc:Choice>
          <mc:Fallback>
            <w:drawing>
              <wp:anchor distT="0" distB="0" distL="114300" distR="114300" simplePos="0" relativeHeight="251722752" behindDoc="0" locked="0" layoutInCell="1" allowOverlap="1" wp14:anchorId="1636D09C" wp14:editId="1D431D17">
                <wp:simplePos x="0" y="0"/>
                <wp:positionH relativeFrom="column">
                  <wp:posOffset>269240</wp:posOffset>
                </wp:positionH>
                <wp:positionV relativeFrom="paragraph">
                  <wp:posOffset>3232150</wp:posOffset>
                </wp:positionV>
                <wp:extent cx="589990" cy="277495"/>
                <wp:effectExtent l="38100" t="38100" r="38735" b="46355"/>
                <wp:wrapNone/>
                <wp:docPr id="87" name="Ink 87"/>
                <wp:cNvGraphicFramePr/>
                <a:graphic xmlns:a="http://schemas.openxmlformats.org/drawingml/2006/main">
                  <a:graphicData uri="http://schemas.openxmlformats.org/drawingml/2006/picture">
                    <pic:pic xmlns:pic="http://schemas.openxmlformats.org/drawingml/2006/picture">
                      <pic:nvPicPr>
                        <pic:cNvPr id="87" name="Ink 87"/>
                        <pic:cNvPicPr/>
                      </pic:nvPicPr>
                      <pic:blipFill>
                        <a:blip r:embed="rId39"/>
                        <a:stretch>
                          <a:fillRect/>
                        </a:stretch>
                      </pic:blipFill>
                      <pic:spPr>
                        <a:xfrm>
                          <a:off x="0" y="0"/>
                          <a:ext cx="598629" cy="286133"/>
                        </a:xfrm>
                        <a:prstGeom prst="rect">
                          <a:avLst/>
                        </a:prstGeom>
                      </pic:spPr>
                    </pic:pic>
                  </a:graphicData>
                </a:graphic>
              </wp:anchor>
            </w:drawing>
          </mc:Fallback>
        </mc:AlternateContent>
      </w:r>
      <w:r w:rsidR="00AA6764">
        <w:rPr>
          <w:noProof/>
        </w:rPr>
        <mc:AlternateContent>
          <mc:Choice Requires="aink">
            <w:drawing>
              <wp:anchor distT="0" distB="0" distL="114300" distR="114300" simplePos="0" relativeHeight="251713536" behindDoc="0" locked="0" layoutInCell="1" allowOverlap="1" wp14:anchorId="1759DED0" wp14:editId="535D80EA">
                <wp:simplePos x="0" y="0"/>
                <wp:positionH relativeFrom="column">
                  <wp:posOffset>-635</wp:posOffset>
                </wp:positionH>
                <wp:positionV relativeFrom="paragraph">
                  <wp:posOffset>1028700</wp:posOffset>
                </wp:positionV>
                <wp:extent cx="631535" cy="374650"/>
                <wp:effectExtent l="38100" t="38100" r="35560" b="44450"/>
                <wp:wrapNone/>
                <wp:docPr id="78" name="Ink 78"/>
                <wp:cNvGraphicFramePr/>
                <a:graphic xmlns:a="http://schemas.openxmlformats.org/drawingml/2006/main">
                  <a:graphicData uri="http://schemas.microsoft.com/office/word/2010/wordprocessingInk">
                    <w14:contentPart bwMode="auto" r:id="rId40">
                      <w14:nvContentPartPr>
                        <w14:cNvContentPartPr/>
                      </w14:nvContentPartPr>
                      <w14:xfrm>
                        <a:off x="0" y="0"/>
                        <a:ext cx="631535" cy="374650"/>
                      </w14:xfrm>
                    </w14:contentPart>
                  </a:graphicData>
                </a:graphic>
              </wp:anchor>
            </w:drawing>
          </mc:Choice>
          <mc:Fallback>
            <w:drawing>
              <wp:anchor distT="0" distB="0" distL="114300" distR="114300" simplePos="0" relativeHeight="251713536" behindDoc="0" locked="0" layoutInCell="1" allowOverlap="1" wp14:anchorId="1759DED0" wp14:editId="535D80EA">
                <wp:simplePos x="0" y="0"/>
                <wp:positionH relativeFrom="column">
                  <wp:posOffset>-635</wp:posOffset>
                </wp:positionH>
                <wp:positionV relativeFrom="paragraph">
                  <wp:posOffset>1028700</wp:posOffset>
                </wp:positionV>
                <wp:extent cx="631535" cy="374650"/>
                <wp:effectExtent l="38100" t="38100" r="35560" b="44450"/>
                <wp:wrapNone/>
                <wp:docPr id="78" name="Ink 78"/>
                <wp:cNvGraphicFramePr/>
                <a:graphic xmlns:a="http://schemas.openxmlformats.org/drawingml/2006/main">
                  <a:graphicData uri="http://schemas.openxmlformats.org/drawingml/2006/picture">
                    <pic:pic xmlns:pic="http://schemas.openxmlformats.org/drawingml/2006/picture">
                      <pic:nvPicPr>
                        <pic:cNvPr id="78" name="Ink 78"/>
                        <pic:cNvPicPr/>
                      </pic:nvPicPr>
                      <pic:blipFill>
                        <a:blip r:embed="rId41"/>
                        <a:stretch>
                          <a:fillRect/>
                        </a:stretch>
                      </pic:blipFill>
                      <pic:spPr>
                        <a:xfrm>
                          <a:off x="0" y="0"/>
                          <a:ext cx="640181" cy="383279"/>
                        </a:xfrm>
                        <a:prstGeom prst="rect">
                          <a:avLst/>
                        </a:prstGeom>
                      </pic:spPr>
                    </pic:pic>
                  </a:graphicData>
                </a:graphic>
              </wp:anchor>
            </w:drawing>
          </mc:Fallback>
        </mc:AlternateContent>
      </w:r>
      <w:r w:rsidR="00AA6764">
        <w:rPr>
          <w:noProof/>
        </w:rPr>
        <mc:AlternateContent>
          <mc:Choice Requires="aink">
            <w:drawing>
              <wp:anchor distT="0" distB="0" distL="114300" distR="114300" simplePos="0" relativeHeight="251700224" behindDoc="0" locked="0" layoutInCell="1" allowOverlap="1" wp14:anchorId="2DA13EAF" wp14:editId="51EDE075">
                <wp:simplePos x="0" y="0"/>
                <wp:positionH relativeFrom="column">
                  <wp:posOffset>4550410</wp:posOffset>
                </wp:positionH>
                <wp:positionV relativeFrom="paragraph">
                  <wp:posOffset>502920</wp:posOffset>
                </wp:positionV>
                <wp:extent cx="596670" cy="373680"/>
                <wp:effectExtent l="38100" t="38100" r="32385" b="45720"/>
                <wp:wrapNone/>
                <wp:docPr id="65" name="Ink 65"/>
                <wp:cNvGraphicFramePr/>
                <a:graphic xmlns:a="http://schemas.openxmlformats.org/drawingml/2006/main">
                  <a:graphicData uri="http://schemas.microsoft.com/office/word/2010/wordprocessingInk">
                    <w14:contentPart bwMode="auto" r:id="rId42">
                      <w14:nvContentPartPr>
                        <w14:cNvContentPartPr/>
                      </w14:nvContentPartPr>
                      <w14:xfrm>
                        <a:off x="0" y="0"/>
                        <a:ext cx="596670" cy="373680"/>
                      </w14:xfrm>
                    </w14:contentPart>
                  </a:graphicData>
                </a:graphic>
              </wp:anchor>
            </w:drawing>
          </mc:Choice>
          <mc:Fallback>
            <w:drawing>
              <wp:anchor distT="0" distB="0" distL="114300" distR="114300" simplePos="0" relativeHeight="251700224" behindDoc="0" locked="0" layoutInCell="1" allowOverlap="1" wp14:anchorId="2DA13EAF" wp14:editId="51EDE075">
                <wp:simplePos x="0" y="0"/>
                <wp:positionH relativeFrom="column">
                  <wp:posOffset>4550410</wp:posOffset>
                </wp:positionH>
                <wp:positionV relativeFrom="paragraph">
                  <wp:posOffset>502920</wp:posOffset>
                </wp:positionV>
                <wp:extent cx="596670" cy="373680"/>
                <wp:effectExtent l="38100" t="38100" r="32385" b="45720"/>
                <wp:wrapNone/>
                <wp:docPr id="65" name="Ink 65"/>
                <wp:cNvGraphicFramePr/>
                <a:graphic xmlns:a="http://schemas.openxmlformats.org/drawingml/2006/main">
                  <a:graphicData uri="http://schemas.openxmlformats.org/drawingml/2006/picture">
                    <pic:pic xmlns:pic="http://schemas.openxmlformats.org/drawingml/2006/picture">
                      <pic:nvPicPr>
                        <pic:cNvPr id="65" name="Ink 65"/>
                        <pic:cNvPicPr/>
                      </pic:nvPicPr>
                      <pic:blipFill>
                        <a:blip r:embed="rId43"/>
                        <a:stretch>
                          <a:fillRect/>
                        </a:stretch>
                      </pic:blipFill>
                      <pic:spPr>
                        <a:xfrm>
                          <a:off x="0" y="0"/>
                          <a:ext cx="605312" cy="382320"/>
                        </a:xfrm>
                        <a:prstGeom prst="rect">
                          <a:avLst/>
                        </a:prstGeom>
                      </pic:spPr>
                    </pic:pic>
                  </a:graphicData>
                </a:graphic>
              </wp:anchor>
            </w:drawing>
          </mc:Fallback>
        </mc:AlternateContent>
      </w:r>
      <w:r w:rsidR="00E9684B">
        <w:rPr>
          <w:noProof/>
        </w:rPr>
        <mc:AlternateContent>
          <mc:Choice Requires="aink">
            <w:drawing>
              <wp:anchor distT="0" distB="0" distL="114300" distR="114300" simplePos="0" relativeHeight="251686912" behindDoc="0" locked="0" layoutInCell="1" allowOverlap="1" wp14:anchorId="679450A8" wp14:editId="1FA144D7">
                <wp:simplePos x="0" y="0"/>
                <wp:positionH relativeFrom="column">
                  <wp:posOffset>4370705</wp:posOffset>
                </wp:positionH>
                <wp:positionV relativeFrom="paragraph">
                  <wp:posOffset>2379345</wp:posOffset>
                </wp:positionV>
                <wp:extent cx="432525" cy="444040"/>
                <wp:effectExtent l="38100" t="38100" r="43815" b="32385"/>
                <wp:wrapNone/>
                <wp:docPr id="52" name="Ink 52"/>
                <wp:cNvGraphicFramePr/>
                <a:graphic xmlns:a="http://schemas.openxmlformats.org/drawingml/2006/main">
                  <a:graphicData uri="http://schemas.microsoft.com/office/word/2010/wordprocessingInk">
                    <w14:contentPart bwMode="auto" r:id="rId44">
                      <w14:nvContentPartPr>
                        <w14:cNvContentPartPr/>
                      </w14:nvContentPartPr>
                      <w14:xfrm>
                        <a:off x="0" y="0"/>
                        <a:ext cx="432525" cy="444040"/>
                      </w14:xfrm>
                    </w14:contentPart>
                  </a:graphicData>
                </a:graphic>
              </wp:anchor>
            </w:drawing>
          </mc:Choice>
          <mc:Fallback>
            <w:drawing>
              <wp:anchor distT="0" distB="0" distL="114300" distR="114300" simplePos="0" relativeHeight="251686912" behindDoc="0" locked="0" layoutInCell="1" allowOverlap="1" wp14:anchorId="679450A8" wp14:editId="1FA144D7">
                <wp:simplePos x="0" y="0"/>
                <wp:positionH relativeFrom="column">
                  <wp:posOffset>4370705</wp:posOffset>
                </wp:positionH>
                <wp:positionV relativeFrom="paragraph">
                  <wp:posOffset>2379345</wp:posOffset>
                </wp:positionV>
                <wp:extent cx="432525" cy="444040"/>
                <wp:effectExtent l="38100" t="38100" r="43815" b="32385"/>
                <wp:wrapNone/>
                <wp:docPr id="52" name="Ink 52"/>
                <wp:cNvGraphicFramePr/>
                <a:graphic xmlns:a="http://schemas.openxmlformats.org/drawingml/2006/main">
                  <a:graphicData uri="http://schemas.openxmlformats.org/drawingml/2006/picture">
                    <pic:pic xmlns:pic="http://schemas.openxmlformats.org/drawingml/2006/picture">
                      <pic:nvPicPr>
                        <pic:cNvPr id="52" name="Ink 52"/>
                        <pic:cNvPicPr/>
                      </pic:nvPicPr>
                      <pic:blipFill>
                        <a:blip r:embed="rId45"/>
                        <a:stretch>
                          <a:fillRect/>
                        </a:stretch>
                      </pic:blipFill>
                      <pic:spPr>
                        <a:xfrm>
                          <a:off x="0" y="0"/>
                          <a:ext cx="441168" cy="452683"/>
                        </a:xfrm>
                        <a:prstGeom prst="rect">
                          <a:avLst/>
                        </a:prstGeom>
                      </pic:spPr>
                    </pic:pic>
                  </a:graphicData>
                </a:graphic>
              </wp:anchor>
            </w:drawing>
          </mc:Fallback>
        </mc:AlternateContent>
      </w:r>
      <w:r w:rsidR="00E9684B">
        <w:rPr>
          <w:noProof/>
        </w:rPr>
        <mc:AlternateContent>
          <mc:Choice Requires="aink">
            <w:drawing>
              <wp:anchor distT="0" distB="0" distL="114300" distR="114300" simplePos="0" relativeHeight="251679744" behindDoc="0" locked="0" layoutInCell="1" allowOverlap="1" wp14:anchorId="5037E7D3" wp14:editId="6B26B796">
                <wp:simplePos x="0" y="0"/>
                <wp:positionH relativeFrom="column">
                  <wp:posOffset>48260</wp:posOffset>
                </wp:positionH>
                <wp:positionV relativeFrom="paragraph">
                  <wp:posOffset>2580640</wp:posOffset>
                </wp:positionV>
                <wp:extent cx="421560" cy="256840"/>
                <wp:effectExtent l="38100" t="38100" r="36195" b="48260"/>
                <wp:wrapNone/>
                <wp:docPr id="45" name="Ink 45"/>
                <wp:cNvGraphicFramePr/>
                <a:graphic xmlns:a="http://schemas.openxmlformats.org/drawingml/2006/main">
                  <a:graphicData uri="http://schemas.microsoft.com/office/word/2010/wordprocessingInk">
                    <w14:contentPart bwMode="auto" r:id="rId46">
                      <w14:nvContentPartPr>
                        <w14:cNvContentPartPr/>
                      </w14:nvContentPartPr>
                      <w14:xfrm>
                        <a:off x="0" y="0"/>
                        <a:ext cx="421560" cy="256840"/>
                      </w14:xfrm>
                    </w14:contentPart>
                  </a:graphicData>
                </a:graphic>
              </wp:anchor>
            </w:drawing>
          </mc:Choice>
          <mc:Fallback>
            <w:drawing>
              <wp:anchor distT="0" distB="0" distL="114300" distR="114300" simplePos="0" relativeHeight="251679744" behindDoc="0" locked="0" layoutInCell="1" allowOverlap="1" wp14:anchorId="5037E7D3" wp14:editId="6B26B796">
                <wp:simplePos x="0" y="0"/>
                <wp:positionH relativeFrom="column">
                  <wp:posOffset>48260</wp:posOffset>
                </wp:positionH>
                <wp:positionV relativeFrom="paragraph">
                  <wp:posOffset>2580640</wp:posOffset>
                </wp:positionV>
                <wp:extent cx="421560" cy="256840"/>
                <wp:effectExtent l="38100" t="38100" r="36195" b="48260"/>
                <wp:wrapNone/>
                <wp:docPr id="45" name="Ink 45"/>
                <wp:cNvGraphicFramePr/>
                <a:graphic xmlns:a="http://schemas.openxmlformats.org/drawingml/2006/main">
                  <a:graphicData uri="http://schemas.openxmlformats.org/drawingml/2006/picture">
                    <pic:pic xmlns:pic="http://schemas.openxmlformats.org/drawingml/2006/picture">
                      <pic:nvPicPr>
                        <pic:cNvPr id="45" name="Ink 45"/>
                        <pic:cNvPicPr/>
                      </pic:nvPicPr>
                      <pic:blipFill>
                        <a:blip r:embed="rId47"/>
                        <a:stretch>
                          <a:fillRect/>
                        </a:stretch>
                      </pic:blipFill>
                      <pic:spPr>
                        <a:xfrm>
                          <a:off x="0" y="0"/>
                          <a:ext cx="430200" cy="265485"/>
                        </a:xfrm>
                        <a:prstGeom prst="rect">
                          <a:avLst/>
                        </a:prstGeom>
                      </pic:spPr>
                    </pic:pic>
                  </a:graphicData>
                </a:graphic>
              </wp:anchor>
            </w:drawing>
          </mc:Fallback>
        </mc:AlternateContent>
      </w:r>
      <w:r w:rsidR="00E9684B">
        <w:rPr>
          <w:noProof/>
        </w:rPr>
        <mc:AlternateContent>
          <mc:Choice Requires="aink">
            <w:drawing>
              <wp:anchor distT="0" distB="0" distL="114300" distR="114300" simplePos="0" relativeHeight="251670528" behindDoc="0" locked="0" layoutInCell="1" allowOverlap="1" wp14:anchorId="2F9A2022" wp14:editId="64005E82">
                <wp:simplePos x="0" y="0"/>
                <wp:positionH relativeFrom="column">
                  <wp:posOffset>359410</wp:posOffset>
                </wp:positionH>
                <wp:positionV relativeFrom="paragraph">
                  <wp:posOffset>516890</wp:posOffset>
                </wp:positionV>
                <wp:extent cx="298080" cy="221455"/>
                <wp:effectExtent l="38100" t="38100" r="45085" b="45720"/>
                <wp:wrapNone/>
                <wp:docPr id="35" name="Ink 35"/>
                <wp:cNvGraphicFramePr/>
                <a:graphic xmlns:a="http://schemas.openxmlformats.org/drawingml/2006/main">
                  <a:graphicData uri="http://schemas.microsoft.com/office/word/2010/wordprocessingInk">
                    <w14:contentPart bwMode="auto" r:id="rId48">
                      <w14:nvContentPartPr>
                        <w14:cNvContentPartPr/>
                      </w14:nvContentPartPr>
                      <w14:xfrm>
                        <a:off x="0" y="0"/>
                        <a:ext cx="298080" cy="221455"/>
                      </w14:xfrm>
                    </w14:contentPart>
                  </a:graphicData>
                </a:graphic>
              </wp:anchor>
            </w:drawing>
          </mc:Choice>
          <mc:Fallback>
            <w:drawing>
              <wp:anchor distT="0" distB="0" distL="114300" distR="114300" simplePos="0" relativeHeight="251670528" behindDoc="0" locked="0" layoutInCell="1" allowOverlap="1" wp14:anchorId="2F9A2022" wp14:editId="64005E82">
                <wp:simplePos x="0" y="0"/>
                <wp:positionH relativeFrom="column">
                  <wp:posOffset>359410</wp:posOffset>
                </wp:positionH>
                <wp:positionV relativeFrom="paragraph">
                  <wp:posOffset>516890</wp:posOffset>
                </wp:positionV>
                <wp:extent cx="298080" cy="221455"/>
                <wp:effectExtent l="38100" t="38100" r="45085" b="45720"/>
                <wp:wrapNone/>
                <wp:docPr id="35" name="Ink 35"/>
                <wp:cNvGraphicFramePr/>
                <a:graphic xmlns:a="http://schemas.openxmlformats.org/drawingml/2006/main">
                  <a:graphicData uri="http://schemas.openxmlformats.org/drawingml/2006/picture">
                    <pic:pic xmlns:pic="http://schemas.openxmlformats.org/drawingml/2006/picture">
                      <pic:nvPicPr>
                        <pic:cNvPr id="35" name="Ink 35"/>
                        <pic:cNvPicPr/>
                      </pic:nvPicPr>
                      <pic:blipFill>
                        <a:blip r:embed="rId49"/>
                        <a:stretch>
                          <a:fillRect/>
                        </a:stretch>
                      </pic:blipFill>
                      <pic:spPr>
                        <a:xfrm>
                          <a:off x="0" y="0"/>
                          <a:ext cx="306720" cy="230097"/>
                        </a:xfrm>
                        <a:prstGeom prst="rect">
                          <a:avLst/>
                        </a:prstGeom>
                      </pic:spPr>
                    </pic:pic>
                  </a:graphicData>
                </a:graphic>
              </wp:anchor>
            </w:drawing>
          </mc:Fallback>
        </mc:AlternateContent>
      </w:r>
      <w:r w:rsidR="00E9684B">
        <w:rPr>
          <w:noProof/>
        </w:rPr>
        <mc:AlternateContent>
          <mc:Choice Requires="aink">
            <w:drawing>
              <wp:anchor distT="0" distB="0" distL="114300" distR="114300" simplePos="0" relativeHeight="251663360" behindDoc="0" locked="0" layoutInCell="1" allowOverlap="1" wp14:anchorId="32A08619" wp14:editId="549D4221">
                <wp:simplePos x="0" y="0"/>
                <wp:positionH relativeFrom="column">
                  <wp:posOffset>4509135</wp:posOffset>
                </wp:positionH>
                <wp:positionV relativeFrom="paragraph">
                  <wp:posOffset>170180</wp:posOffset>
                </wp:positionV>
                <wp:extent cx="214710" cy="187120"/>
                <wp:effectExtent l="38100" t="38100" r="33020" b="41910"/>
                <wp:wrapNone/>
                <wp:docPr id="28" name="Ink 28"/>
                <wp:cNvGraphicFramePr/>
                <a:graphic xmlns:a="http://schemas.openxmlformats.org/drawingml/2006/main">
                  <a:graphicData uri="http://schemas.microsoft.com/office/word/2010/wordprocessingInk">
                    <w14:contentPart bwMode="auto" r:id="rId50">
                      <w14:nvContentPartPr>
                        <w14:cNvContentPartPr/>
                      </w14:nvContentPartPr>
                      <w14:xfrm>
                        <a:off x="0" y="0"/>
                        <a:ext cx="214710" cy="187120"/>
                      </w14:xfrm>
                    </w14:contentPart>
                  </a:graphicData>
                </a:graphic>
              </wp:anchor>
            </w:drawing>
          </mc:Choice>
          <mc:Fallback>
            <w:drawing>
              <wp:anchor distT="0" distB="0" distL="114300" distR="114300" simplePos="0" relativeHeight="251663360" behindDoc="0" locked="0" layoutInCell="1" allowOverlap="1" wp14:anchorId="32A08619" wp14:editId="549D4221">
                <wp:simplePos x="0" y="0"/>
                <wp:positionH relativeFrom="column">
                  <wp:posOffset>4509135</wp:posOffset>
                </wp:positionH>
                <wp:positionV relativeFrom="paragraph">
                  <wp:posOffset>170180</wp:posOffset>
                </wp:positionV>
                <wp:extent cx="214710" cy="187120"/>
                <wp:effectExtent l="38100" t="38100" r="33020" b="41910"/>
                <wp:wrapNone/>
                <wp:docPr id="28" name="Ink 28"/>
                <wp:cNvGraphicFramePr/>
                <a:graphic xmlns:a="http://schemas.openxmlformats.org/drawingml/2006/main">
                  <a:graphicData uri="http://schemas.openxmlformats.org/drawingml/2006/picture">
                    <pic:pic xmlns:pic="http://schemas.openxmlformats.org/drawingml/2006/picture">
                      <pic:nvPicPr>
                        <pic:cNvPr id="28" name="Ink 28"/>
                        <pic:cNvPicPr/>
                      </pic:nvPicPr>
                      <pic:blipFill>
                        <a:blip r:embed="rId51"/>
                        <a:stretch>
                          <a:fillRect/>
                        </a:stretch>
                      </pic:blipFill>
                      <pic:spPr>
                        <a:xfrm>
                          <a:off x="0" y="0"/>
                          <a:ext cx="223356" cy="195756"/>
                        </a:xfrm>
                        <a:prstGeom prst="rect">
                          <a:avLst/>
                        </a:prstGeom>
                      </pic:spPr>
                    </pic:pic>
                  </a:graphicData>
                </a:graphic>
              </wp:anchor>
            </w:drawing>
          </mc:Fallback>
        </mc:AlternateContent>
      </w:r>
      <w:r w:rsidR="00DA4E00">
        <w:rPr>
          <w:noProof/>
        </w:rPr>
        <w:drawing>
          <wp:inline distT="0" distB="0" distL="0" distR="0" wp14:anchorId="383A58A4" wp14:editId="7326C38C">
            <wp:extent cx="5257800" cy="3657600"/>
            <wp:effectExtent l="0" t="0" r="0" b="0"/>
            <wp:docPr id="23" name="Picture 2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See the source 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7800" cy="3657600"/>
                    </a:xfrm>
                    <a:prstGeom prst="rect">
                      <a:avLst/>
                    </a:prstGeom>
                    <a:noFill/>
                    <a:ln>
                      <a:noFill/>
                    </a:ln>
                  </pic:spPr>
                </pic:pic>
              </a:graphicData>
            </a:graphic>
          </wp:inline>
        </w:drawing>
      </w:r>
    </w:p>
    <w:p w14:paraId="18E454F4" w14:textId="7D0AE4CE" w:rsidR="00DA4E00" w:rsidRDefault="00DD7BAD" w:rsidP="00DA4E00">
      <w:pPr>
        <w:pStyle w:val="Caption"/>
        <w:rPr>
          <w:b/>
          <w:bCs/>
          <w:sz w:val="32"/>
          <w:szCs w:val="32"/>
        </w:rPr>
      </w:pPr>
      <w:r w:rsidRPr="00DD7BAD">
        <w:rPr>
          <w:b/>
          <w:bCs/>
          <w:sz w:val="32"/>
          <w:szCs w:val="32"/>
          <w:highlight w:val="lightGray"/>
        </w:rPr>
        <w:t>G</w:t>
      </w:r>
      <w:r w:rsidR="00DA4E00" w:rsidRPr="00DD7BAD">
        <w:rPr>
          <w:b/>
          <w:bCs/>
          <w:sz w:val="32"/>
          <w:szCs w:val="32"/>
          <w:highlight w:val="lightGray"/>
        </w:rPr>
        <w:t>eometric visualisation of covariance</w:t>
      </w:r>
      <w:r w:rsidR="00DA4E00" w:rsidRPr="00DA4E00">
        <w:rPr>
          <w:b/>
          <w:bCs/>
          <w:sz w:val="32"/>
          <w:szCs w:val="32"/>
        </w:rPr>
        <w:t xml:space="preserve"> </w:t>
      </w:r>
    </w:p>
    <w:p w14:paraId="48A593F1" w14:textId="59A7B0B2" w:rsidR="00DA4E00" w:rsidRDefault="000B10AC" w:rsidP="00DA4E00">
      <w:r>
        <w:t>H</w:t>
      </w:r>
      <w:r w:rsidR="00DA4E00">
        <w:t xml:space="preserve">ere, </w:t>
      </w:r>
      <w:r>
        <w:t>a basic knowledge of quadrants</w:t>
      </w:r>
      <w:r w:rsidR="00E25CB6">
        <w:t xml:space="preserve"> is required for understanding the </w:t>
      </w:r>
      <w:r w:rsidR="00BD6DE0">
        <w:t>relationship</w:t>
      </w:r>
      <w:r w:rsidR="00E25CB6">
        <w:t xml:space="preserve"> between two </w:t>
      </w:r>
      <w:r w:rsidR="00BD6DE0">
        <w:t xml:space="preserve">data set or variables (in our example, random f1 and f2). </w:t>
      </w:r>
    </w:p>
    <w:p w14:paraId="1FF60B1D" w14:textId="4AFBE34E" w:rsidR="00AA6764" w:rsidRDefault="004422CF" w:rsidP="00DA4E00">
      <w:r w:rsidRPr="0068307F">
        <w:rPr>
          <w:b/>
          <w:bCs/>
          <w:sz w:val="24"/>
          <w:szCs w:val="24"/>
        </w:rPr>
        <w:t>In the first quadrant</w:t>
      </w:r>
      <w:r>
        <w:t xml:space="preserve"> the relation is positive as both</w:t>
      </w:r>
      <w:r w:rsidR="00BB5389">
        <w:t xml:space="preserve"> f1 and f2 are positive in this quadrant, the </w:t>
      </w:r>
      <w:r w:rsidR="00BB5389" w:rsidRPr="005B5560">
        <w:rPr>
          <w:b/>
          <w:bCs/>
        </w:rPr>
        <w:t>dotted line f1</w:t>
      </w:r>
      <w:r w:rsidR="00AA6764" w:rsidRPr="005B5560">
        <w:rPr>
          <w:b/>
          <w:bCs/>
        </w:rPr>
        <w:t>’ shows</w:t>
      </w:r>
      <w:r w:rsidR="005B5560">
        <w:rPr>
          <w:b/>
          <w:bCs/>
        </w:rPr>
        <w:t xml:space="preserve"> positive</w:t>
      </w:r>
      <w:r w:rsidR="00AA6764" w:rsidRPr="005B5560">
        <w:rPr>
          <w:b/>
          <w:bCs/>
        </w:rPr>
        <w:t xml:space="preserve"> perfect relationship</w:t>
      </w:r>
      <w:r w:rsidR="00AA6764">
        <w:t xml:space="preserve"> between each other.</w:t>
      </w:r>
    </w:p>
    <w:p w14:paraId="5AFAFB36" w14:textId="2FDF5C7F" w:rsidR="0068307F" w:rsidRDefault="0068307F" w:rsidP="00DA4E00">
      <w:pPr>
        <w:rPr>
          <w:b/>
          <w:bCs/>
        </w:rPr>
      </w:pPr>
      <w:r w:rsidRPr="007F7118">
        <w:rPr>
          <w:b/>
          <w:bCs/>
        </w:rPr>
        <w:t xml:space="preserve">In the </w:t>
      </w:r>
      <w:r w:rsidR="007F7118" w:rsidRPr="007F7118">
        <w:rPr>
          <w:b/>
          <w:bCs/>
        </w:rPr>
        <w:t>second quadrant</w:t>
      </w:r>
      <w:r w:rsidR="007F7118">
        <w:rPr>
          <w:b/>
          <w:bCs/>
        </w:rPr>
        <w:t xml:space="preserve"> </w:t>
      </w:r>
      <w:r w:rsidR="007F7118" w:rsidRPr="007F7118">
        <w:t>the relation is negative</w:t>
      </w:r>
      <w:r w:rsidR="007F7118">
        <w:rPr>
          <w:b/>
          <w:bCs/>
        </w:rPr>
        <w:t xml:space="preserve"> </w:t>
      </w:r>
      <w:r w:rsidR="007F7118" w:rsidRPr="00E839F5">
        <w:t>as</w:t>
      </w:r>
      <w:r w:rsidR="00AA4736" w:rsidRPr="00E839F5">
        <w:t xml:space="preserve"> the data set f1 </w:t>
      </w:r>
      <w:r w:rsidR="00697066" w:rsidRPr="00E839F5">
        <w:t>is negative and f2 is positive so the</w:t>
      </w:r>
      <w:r w:rsidR="00697066">
        <w:rPr>
          <w:b/>
          <w:bCs/>
        </w:rPr>
        <w:t xml:space="preserve"> </w:t>
      </w:r>
      <w:r w:rsidR="00697066" w:rsidRPr="00E839F5">
        <w:t xml:space="preserve">covariance </w:t>
      </w:r>
      <w:r w:rsidR="00E839F5" w:rsidRPr="00E839F5">
        <w:t>is negative.</w:t>
      </w:r>
      <w:r w:rsidR="00E839F5">
        <w:rPr>
          <w:b/>
          <w:bCs/>
        </w:rPr>
        <w:t xml:space="preserve"> </w:t>
      </w:r>
    </w:p>
    <w:p w14:paraId="534FD7CB" w14:textId="589622C4" w:rsidR="00E839F5" w:rsidRPr="006B5B2E" w:rsidRDefault="00E839F5" w:rsidP="00DA4E00">
      <w:pPr>
        <w:rPr>
          <w:b/>
          <w:bCs/>
        </w:rPr>
      </w:pPr>
      <w:r w:rsidRPr="006B5B2E">
        <w:rPr>
          <w:b/>
          <w:bCs/>
        </w:rPr>
        <w:t xml:space="preserve">Similarly, for third and fourth quadrant, I have </w:t>
      </w:r>
      <w:r w:rsidR="00190C70" w:rsidRPr="006B5B2E">
        <w:rPr>
          <w:b/>
          <w:bCs/>
        </w:rPr>
        <w:t xml:space="preserve">marked the relation in the diagram itself, kindly, review. </w:t>
      </w:r>
    </w:p>
    <w:p w14:paraId="2773D2D4" w14:textId="580F9FD5" w:rsidR="00AE74C8" w:rsidRDefault="00DD7BAD" w:rsidP="00DA4E00">
      <w:pPr>
        <w:rPr>
          <w:b/>
          <w:bCs/>
        </w:rPr>
      </w:pPr>
      <w:r w:rsidRPr="006B5B2E">
        <w:rPr>
          <w:b/>
          <w:bCs/>
        </w:rPr>
        <w:t>Now, for the origin, horizontal</w:t>
      </w:r>
      <w:r w:rsidR="00F3430C" w:rsidRPr="006B5B2E">
        <w:rPr>
          <w:b/>
          <w:bCs/>
        </w:rPr>
        <w:t xml:space="preserve"> and vertical lines, covariance is zero as there is no specific relation between f1 and f2.</w:t>
      </w:r>
      <w:r w:rsidRPr="006B5B2E">
        <w:rPr>
          <w:b/>
          <w:bCs/>
        </w:rPr>
        <w:t xml:space="preserve"> </w:t>
      </w:r>
    </w:p>
    <w:p w14:paraId="3AF57129" w14:textId="0AEAD6D6" w:rsidR="00FE09D9" w:rsidRPr="002D444F" w:rsidRDefault="00FE09D9" w:rsidP="00DA4E00">
      <w:pPr>
        <w:rPr>
          <w:b/>
          <w:bCs/>
          <w:sz w:val="36"/>
          <w:szCs w:val="36"/>
        </w:rPr>
      </w:pPr>
      <w:r w:rsidRPr="002D444F">
        <w:rPr>
          <w:b/>
          <w:bCs/>
          <w:sz w:val="36"/>
          <w:szCs w:val="36"/>
          <w:highlight w:val="yellow"/>
        </w:rPr>
        <w:t>FORMULA FOR COVARIANCE</w:t>
      </w:r>
    </w:p>
    <w:p w14:paraId="5947C3A9" w14:textId="77777777" w:rsidR="00D95264" w:rsidRDefault="00D95264" w:rsidP="00DA4E00">
      <w:pPr>
        <w:rPr>
          <w:noProof/>
        </w:rPr>
      </w:pPr>
    </w:p>
    <w:p w14:paraId="3DB738D7" w14:textId="12581C71" w:rsidR="00FE09D9" w:rsidRPr="006B5B2E" w:rsidRDefault="00D95264" w:rsidP="00DA4E00">
      <w:pPr>
        <w:rPr>
          <w:b/>
          <w:bCs/>
        </w:rPr>
      </w:pPr>
      <w:r>
        <w:rPr>
          <w:noProof/>
        </w:rPr>
        <w:drawing>
          <wp:inline distT="0" distB="0" distL="0" distR="0" wp14:anchorId="04614283" wp14:editId="5517EFD2">
            <wp:extent cx="5152481" cy="519546"/>
            <wp:effectExtent l="0" t="0" r="0" b="0"/>
            <wp:docPr id="157" name="Picture 15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See the source image"/>
                    <pic:cNvPicPr>
                      <a:picLocks noChangeAspect="1" noChangeArrowheads="1"/>
                    </pic:cNvPicPr>
                  </pic:nvPicPr>
                  <pic:blipFill rotWithShape="1">
                    <a:blip r:embed="rId53">
                      <a:extLst>
                        <a:ext uri="{28A0092B-C50C-407E-A947-70E740481C1C}">
                          <a14:useLocalDpi xmlns:a14="http://schemas.microsoft.com/office/drawing/2010/main" val="0"/>
                        </a:ext>
                      </a:extLst>
                    </a:blip>
                    <a:srcRect t="20307" b="60888"/>
                    <a:stretch/>
                  </pic:blipFill>
                  <pic:spPr bwMode="auto">
                    <a:xfrm>
                      <a:off x="0" y="0"/>
                      <a:ext cx="5184697" cy="522795"/>
                    </a:xfrm>
                    <a:prstGeom prst="rect">
                      <a:avLst/>
                    </a:prstGeom>
                    <a:noFill/>
                    <a:ln>
                      <a:noFill/>
                    </a:ln>
                    <a:extLst>
                      <a:ext uri="{53640926-AAD7-44D8-BBD7-CCE9431645EC}">
                        <a14:shadowObscured xmlns:a14="http://schemas.microsoft.com/office/drawing/2010/main"/>
                      </a:ext>
                    </a:extLst>
                  </pic:spPr>
                </pic:pic>
              </a:graphicData>
            </a:graphic>
          </wp:inline>
        </w:drawing>
      </w:r>
    </w:p>
    <w:p w14:paraId="732B3DE0" w14:textId="77777777" w:rsidR="002D444F" w:rsidRDefault="002D444F" w:rsidP="00DA4E00">
      <w:pPr>
        <w:rPr>
          <w:noProof/>
        </w:rPr>
      </w:pPr>
    </w:p>
    <w:p w14:paraId="7EDC6F22" w14:textId="5D426C9A" w:rsidR="003D51DE" w:rsidRPr="00941158" w:rsidRDefault="002D444F" w:rsidP="00DA4E00">
      <w:r>
        <w:rPr>
          <w:noProof/>
        </w:rPr>
        <w:drawing>
          <wp:inline distT="0" distB="0" distL="0" distR="0" wp14:anchorId="45490E80" wp14:editId="78171FB7">
            <wp:extent cx="5730370" cy="935181"/>
            <wp:effectExtent l="0" t="0" r="3810" b="0"/>
            <wp:docPr id="158" name="Picture 15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See the source image"/>
                    <pic:cNvPicPr>
                      <a:picLocks noChangeAspect="1" noChangeArrowheads="1"/>
                    </pic:cNvPicPr>
                  </pic:nvPicPr>
                  <pic:blipFill rotWithShape="1">
                    <a:blip r:embed="rId53">
                      <a:extLst>
                        <a:ext uri="{28A0092B-C50C-407E-A947-70E740481C1C}">
                          <a14:useLocalDpi xmlns:a14="http://schemas.microsoft.com/office/drawing/2010/main" val="0"/>
                        </a:ext>
                      </a:extLst>
                    </a:blip>
                    <a:srcRect t="59425" b="18830"/>
                    <a:stretch/>
                  </pic:blipFill>
                  <pic:spPr bwMode="auto">
                    <a:xfrm>
                      <a:off x="0" y="0"/>
                      <a:ext cx="5731510" cy="935367"/>
                    </a:xfrm>
                    <a:prstGeom prst="rect">
                      <a:avLst/>
                    </a:prstGeom>
                    <a:noFill/>
                    <a:ln>
                      <a:noFill/>
                    </a:ln>
                    <a:extLst>
                      <a:ext uri="{53640926-AAD7-44D8-BBD7-CCE9431645EC}">
                        <a14:shadowObscured xmlns:a14="http://schemas.microsoft.com/office/drawing/2010/main"/>
                      </a:ext>
                    </a:extLst>
                  </pic:spPr>
                </pic:pic>
              </a:graphicData>
            </a:graphic>
          </wp:inline>
        </w:drawing>
      </w:r>
    </w:p>
    <w:p w14:paraId="0042EEDD" w14:textId="43A07CB1" w:rsidR="00166BB5" w:rsidRPr="006B5B2E" w:rsidRDefault="00166BB5" w:rsidP="00DA4E00">
      <w:pPr>
        <w:rPr>
          <w:b/>
          <w:bCs/>
          <w:sz w:val="36"/>
          <w:szCs w:val="36"/>
        </w:rPr>
      </w:pPr>
      <w:r w:rsidRPr="006B5B2E">
        <w:rPr>
          <w:b/>
          <w:bCs/>
          <w:sz w:val="36"/>
          <w:szCs w:val="36"/>
          <w:highlight w:val="red"/>
        </w:rPr>
        <w:t xml:space="preserve">DIFFERENCE BETWEEN COVARIANCE AND </w:t>
      </w:r>
      <w:r w:rsidR="003968DF" w:rsidRPr="006B5B2E">
        <w:rPr>
          <w:b/>
          <w:bCs/>
          <w:sz w:val="36"/>
          <w:szCs w:val="36"/>
          <w:highlight w:val="red"/>
        </w:rPr>
        <w:t>VARIANCE</w:t>
      </w:r>
    </w:p>
    <w:p w14:paraId="36FBA44C" w14:textId="22E2F828" w:rsidR="003968DF" w:rsidRPr="00C379D8" w:rsidRDefault="003968DF" w:rsidP="00DA4E00">
      <w:pPr>
        <w:rPr>
          <w:b/>
          <w:bCs/>
        </w:rPr>
      </w:pPr>
      <w:r w:rsidRPr="00C379D8">
        <w:rPr>
          <w:b/>
          <w:bCs/>
        </w:rPr>
        <w:t xml:space="preserve">Variance only talks about the dispersion, spread or deviation from mean but in what direction does they follow, can not be </w:t>
      </w:r>
      <w:r w:rsidR="0017418A" w:rsidRPr="00C379D8">
        <w:rPr>
          <w:b/>
          <w:bCs/>
        </w:rPr>
        <w:t>concluded only by variance.</w:t>
      </w:r>
    </w:p>
    <w:p w14:paraId="36D52647" w14:textId="40DFBE4E" w:rsidR="0017418A" w:rsidRPr="00C379D8" w:rsidRDefault="0017418A" w:rsidP="00DA4E00">
      <w:pPr>
        <w:rPr>
          <w:b/>
          <w:bCs/>
        </w:rPr>
      </w:pPr>
      <w:r w:rsidRPr="00C379D8">
        <w:rPr>
          <w:b/>
          <w:bCs/>
        </w:rPr>
        <w:t xml:space="preserve">To know the </w:t>
      </w:r>
      <w:r w:rsidR="009F2A6D" w:rsidRPr="00C379D8">
        <w:rPr>
          <w:b/>
          <w:bCs/>
        </w:rPr>
        <w:t>relationship,</w:t>
      </w:r>
      <w:r w:rsidRPr="00C379D8">
        <w:rPr>
          <w:b/>
          <w:bCs/>
        </w:rPr>
        <w:t xml:space="preserve"> we need covariance</w:t>
      </w:r>
      <w:r w:rsidR="003D3AE2" w:rsidRPr="00C379D8">
        <w:rPr>
          <w:b/>
          <w:bCs/>
        </w:rPr>
        <w:t>.</w:t>
      </w:r>
    </w:p>
    <w:p w14:paraId="5E03C9DF" w14:textId="42048D8A" w:rsidR="003D3AE2" w:rsidRPr="00C379D8" w:rsidRDefault="003D3AE2" w:rsidP="00DA4E00">
      <w:pPr>
        <w:rPr>
          <w:b/>
          <w:bCs/>
          <w:color w:val="339933"/>
          <w:sz w:val="28"/>
          <w:szCs w:val="28"/>
        </w:rPr>
      </w:pPr>
      <w:r w:rsidRPr="00C379D8">
        <w:rPr>
          <w:b/>
          <w:bCs/>
          <w:color w:val="339933"/>
          <w:sz w:val="28"/>
          <w:szCs w:val="28"/>
        </w:rPr>
        <w:t>Now, why covariance?</w:t>
      </w:r>
    </w:p>
    <w:p w14:paraId="41BD7997" w14:textId="25C2318D" w:rsidR="002D444F" w:rsidRDefault="003D3AE2" w:rsidP="002D444F">
      <w:pPr>
        <w:rPr>
          <w:b/>
          <w:bCs/>
          <w:sz w:val="24"/>
          <w:szCs w:val="24"/>
        </w:rPr>
      </w:pPr>
      <w:r w:rsidRPr="00D15E0A">
        <w:rPr>
          <w:b/>
          <w:bCs/>
          <w:sz w:val="24"/>
          <w:szCs w:val="24"/>
        </w:rPr>
        <w:t xml:space="preserve">Because, </w:t>
      </w:r>
      <w:r w:rsidR="00D15E0A">
        <w:rPr>
          <w:b/>
          <w:bCs/>
          <w:sz w:val="24"/>
          <w:szCs w:val="24"/>
        </w:rPr>
        <w:t>Co</w:t>
      </w:r>
      <w:r w:rsidRPr="00D15E0A">
        <w:rPr>
          <w:b/>
          <w:bCs/>
          <w:sz w:val="24"/>
          <w:szCs w:val="24"/>
        </w:rPr>
        <w:t xml:space="preserve"> means two and variance means </w:t>
      </w:r>
      <w:r w:rsidR="009F2A6D" w:rsidRPr="00D15E0A">
        <w:rPr>
          <w:b/>
          <w:bCs/>
          <w:sz w:val="24"/>
          <w:szCs w:val="24"/>
        </w:rPr>
        <w:t>dispersion relation which means, tells about the relationship of two variables or dataset simultaneously as mentioned above section of covariance</w:t>
      </w:r>
      <w:r w:rsidR="002D444F">
        <w:rPr>
          <w:b/>
          <w:bCs/>
          <w:sz w:val="24"/>
          <w:szCs w:val="24"/>
        </w:rPr>
        <w:t>.</w:t>
      </w:r>
    </w:p>
    <w:p w14:paraId="233853A6" w14:textId="77777777" w:rsidR="002D444F" w:rsidRDefault="002D444F" w:rsidP="002D444F">
      <w:pPr>
        <w:rPr>
          <w:noProof/>
        </w:rPr>
      </w:pPr>
    </w:p>
    <w:p w14:paraId="09C8BBA1" w14:textId="2798927B" w:rsidR="002D444F" w:rsidRDefault="002D444F" w:rsidP="002D444F">
      <w:pPr>
        <w:rPr>
          <w:b/>
          <w:bCs/>
          <w:sz w:val="24"/>
          <w:szCs w:val="24"/>
        </w:rPr>
      </w:pPr>
      <w:r>
        <w:rPr>
          <w:noProof/>
        </w:rPr>
        <w:drawing>
          <wp:inline distT="0" distB="0" distL="0" distR="0" wp14:anchorId="02DCBAA7" wp14:editId="78CC5D62">
            <wp:extent cx="5173373" cy="1988127"/>
            <wp:effectExtent l="0" t="0" r="0" b="0"/>
            <wp:docPr id="159" name="Picture 15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See the source image"/>
                    <pic:cNvPicPr>
                      <a:picLocks noChangeAspect="1" noChangeArrowheads="1"/>
                    </pic:cNvPicPr>
                  </pic:nvPicPr>
                  <pic:blipFill rotWithShape="1">
                    <a:blip r:embed="rId53">
                      <a:extLst>
                        <a:ext uri="{28A0092B-C50C-407E-A947-70E740481C1C}">
                          <a14:useLocalDpi xmlns:a14="http://schemas.microsoft.com/office/drawing/2010/main" val="0"/>
                        </a:ext>
                      </a:extLst>
                    </a:blip>
                    <a:srcRect l="11007" t="4764" r="-1365" b="8187"/>
                    <a:stretch/>
                  </pic:blipFill>
                  <pic:spPr bwMode="auto">
                    <a:xfrm>
                      <a:off x="0" y="0"/>
                      <a:ext cx="5221433" cy="2006596"/>
                    </a:xfrm>
                    <a:prstGeom prst="rect">
                      <a:avLst/>
                    </a:prstGeom>
                    <a:noFill/>
                    <a:ln>
                      <a:noFill/>
                    </a:ln>
                    <a:extLst>
                      <a:ext uri="{53640926-AAD7-44D8-BBD7-CCE9431645EC}">
                        <a14:shadowObscured xmlns:a14="http://schemas.microsoft.com/office/drawing/2010/main"/>
                      </a:ext>
                    </a:extLst>
                  </pic:spPr>
                </pic:pic>
              </a:graphicData>
            </a:graphic>
          </wp:inline>
        </w:drawing>
      </w:r>
    </w:p>
    <w:p w14:paraId="0000E885" w14:textId="537CDD3D" w:rsidR="00F671A8" w:rsidRDefault="00F671A8" w:rsidP="002D444F">
      <w:pPr>
        <w:rPr>
          <w:b/>
          <w:bCs/>
          <w:sz w:val="24"/>
          <w:szCs w:val="24"/>
        </w:rPr>
      </w:pPr>
      <w:r>
        <w:rPr>
          <w:b/>
          <w:bCs/>
          <w:sz w:val="24"/>
          <w:szCs w:val="24"/>
        </w:rPr>
        <w:t xml:space="preserve">If we find out the relation between </w:t>
      </w:r>
      <w:r w:rsidR="00341527">
        <w:rPr>
          <w:b/>
          <w:bCs/>
          <w:sz w:val="24"/>
          <w:szCs w:val="24"/>
        </w:rPr>
        <w:t>x and x only then covariance and variance will be equal.</w:t>
      </w:r>
    </w:p>
    <w:p w14:paraId="54864175" w14:textId="2716FF04" w:rsidR="00341527" w:rsidRDefault="00341527" w:rsidP="002D444F">
      <w:pPr>
        <w:rPr>
          <w:b/>
          <w:bCs/>
          <w:sz w:val="24"/>
          <w:szCs w:val="24"/>
        </w:rPr>
      </w:pPr>
      <w:r>
        <w:rPr>
          <w:b/>
          <w:bCs/>
          <w:sz w:val="24"/>
          <w:szCs w:val="24"/>
        </w:rPr>
        <w:t>COV</w:t>
      </w:r>
      <w:r w:rsidR="00EB54F5">
        <w:rPr>
          <w:b/>
          <w:bCs/>
          <w:sz w:val="24"/>
          <w:szCs w:val="24"/>
        </w:rPr>
        <w:t xml:space="preserve"> </w:t>
      </w:r>
      <w:r>
        <w:rPr>
          <w:b/>
          <w:bCs/>
          <w:sz w:val="24"/>
          <w:szCs w:val="24"/>
        </w:rPr>
        <w:t>(X,</w:t>
      </w:r>
      <w:r w:rsidR="00EB54F5">
        <w:rPr>
          <w:b/>
          <w:bCs/>
          <w:sz w:val="24"/>
          <w:szCs w:val="24"/>
        </w:rPr>
        <w:t xml:space="preserve"> </w:t>
      </w:r>
      <w:r w:rsidR="00954B59">
        <w:rPr>
          <w:b/>
          <w:bCs/>
          <w:sz w:val="24"/>
          <w:szCs w:val="24"/>
        </w:rPr>
        <w:t xml:space="preserve">X) = VAR(X); use the formula to see </w:t>
      </w:r>
      <w:r w:rsidR="00EB54F5">
        <w:rPr>
          <w:b/>
          <w:bCs/>
          <w:sz w:val="24"/>
          <w:szCs w:val="24"/>
        </w:rPr>
        <w:t>for the proof of the relation.</w:t>
      </w:r>
    </w:p>
    <w:p w14:paraId="708CA369" w14:textId="0FCEE68E" w:rsidR="00482BD3" w:rsidRDefault="00AF319B" w:rsidP="002D444F">
      <w:pPr>
        <w:rPr>
          <w:b/>
          <w:bCs/>
          <w:sz w:val="24"/>
          <w:szCs w:val="24"/>
        </w:rPr>
      </w:pPr>
      <w:r>
        <w:rPr>
          <w:b/>
          <w:bCs/>
          <w:sz w:val="24"/>
          <w:szCs w:val="24"/>
        </w:rPr>
        <w:t xml:space="preserve">In the fig., below, VAR(X) AND VAR(Y) only depicting </w:t>
      </w:r>
      <w:r w:rsidR="001B10A1">
        <w:rPr>
          <w:b/>
          <w:bCs/>
          <w:sz w:val="24"/>
          <w:szCs w:val="24"/>
        </w:rPr>
        <w:t xml:space="preserve">dispersion from mean (x bar and y bar). </w:t>
      </w:r>
      <w:r w:rsidR="001942A8">
        <w:rPr>
          <w:b/>
          <w:bCs/>
          <w:sz w:val="24"/>
          <w:szCs w:val="24"/>
        </w:rPr>
        <w:t>Only COV</w:t>
      </w:r>
      <w:r w:rsidR="00F84956">
        <w:rPr>
          <w:b/>
          <w:bCs/>
          <w:sz w:val="24"/>
          <w:szCs w:val="24"/>
        </w:rPr>
        <w:t xml:space="preserve"> </w:t>
      </w:r>
      <w:r w:rsidR="001942A8">
        <w:rPr>
          <w:b/>
          <w:bCs/>
          <w:sz w:val="24"/>
          <w:szCs w:val="24"/>
        </w:rPr>
        <w:t>(X,</w:t>
      </w:r>
      <w:r w:rsidR="00F84956">
        <w:rPr>
          <w:b/>
          <w:bCs/>
          <w:sz w:val="24"/>
          <w:szCs w:val="24"/>
        </w:rPr>
        <w:t xml:space="preserve"> </w:t>
      </w:r>
      <w:r w:rsidR="001942A8">
        <w:rPr>
          <w:b/>
          <w:bCs/>
          <w:sz w:val="24"/>
          <w:szCs w:val="24"/>
        </w:rPr>
        <w:t>Y) depicts relationship between x any y</w:t>
      </w:r>
    </w:p>
    <w:p w14:paraId="2D71BBA7" w14:textId="77777777" w:rsidR="00CB7CAE" w:rsidRDefault="001942A8" w:rsidP="002D444F">
      <w:pPr>
        <w:rPr>
          <w:b/>
          <w:bCs/>
          <w:sz w:val="24"/>
          <w:szCs w:val="24"/>
        </w:rPr>
      </w:pPr>
      <w:r>
        <w:rPr>
          <w:b/>
          <w:bCs/>
          <w:sz w:val="24"/>
          <w:szCs w:val="24"/>
        </w:rPr>
        <w:t xml:space="preserve">                           Green shows positive relation in quadrant </w:t>
      </w:r>
      <w:r w:rsidR="00CA5C1E">
        <w:rPr>
          <w:b/>
          <w:bCs/>
          <w:sz w:val="24"/>
          <w:szCs w:val="24"/>
        </w:rPr>
        <w:t>1 and 3.</w:t>
      </w:r>
      <w:r w:rsidR="00CB7CAE">
        <w:rPr>
          <w:b/>
          <w:bCs/>
          <w:sz w:val="24"/>
          <w:szCs w:val="24"/>
        </w:rPr>
        <w:t xml:space="preserve">      </w:t>
      </w:r>
      <w:r w:rsidR="00CA5C1E">
        <w:rPr>
          <w:b/>
          <w:bCs/>
          <w:sz w:val="24"/>
          <w:szCs w:val="24"/>
        </w:rPr>
        <w:t xml:space="preserve"> </w:t>
      </w:r>
    </w:p>
    <w:p w14:paraId="793F2ADB" w14:textId="7BF20C4D" w:rsidR="00CA5C1E" w:rsidRDefault="00CB7CAE" w:rsidP="002D444F">
      <w:pPr>
        <w:rPr>
          <w:b/>
          <w:bCs/>
          <w:sz w:val="24"/>
          <w:szCs w:val="24"/>
        </w:rPr>
      </w:pPr>
      <w:r>
        <w:rPr>
          <w:b/>
          <w:bCs/>
          <w:sz w:val="24"/>
          <w:szCs w:val="24"/>
        </w:rPr>
        <w:t xml:space="preserve">                            </w:t>
      </w:r>
      <w:r w:rsidR="00CA5C1E">
        <w:rPr>
          <w:b/>
          <w:bCs/>
          <w:sz w:val="24"/>
          <w:szCs w:val="24"/>
        </w:rPr>
        <w:t xml:space="preserve">Red shows negative relation in quadrant 2 and 4. </w:t>
      </w:r>
    </w:p>
    <w:p w14:paraId="04CD65AD" w14:textId="77777777" w:rsidR="00EB54F5" w:rsidRPr="002D444F" w:rsidRDefault="00EB54F5" w:rsidP="002D444F">
      <w:pPr>
        <w:rPr>
          <w:b/>
          <w:bCs/>
          <w:sz w:val="24"/>
          <w:szCs w:val="24"/>
        </w:rPr>
      </w:pPr>
    </w:p>
    <w:p w14:paraId="33CE3DD6" w14:textId="77777777" w:rsidR="007A0A2F" w:rsidRDefault="007A0A2F">
      <w:pPr>
        <w:rPr>
          <w:noProof/>
        </w:rPr>
      </w:pPr>
    </w:p>
    <w:p w14:paraId="507BA1BB" w14:textId="3BE751B3" w:rsidR="00F84956" w:rsidRDefault="00056AF2">
      <w:r>
        <w:rPr>
          <w:noProof/>
        </w:rPr>
        <w:drawing>
          <wp:inline distT="0" distB="0" distL="0" distR="0" wp14:anchorId="7266ABD9" wp14:editId="276ACF8E">
            <wp:extent cx="4765964" cy="4218011"/>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54">
                      <a:extLst>
                        <a:ext uri="{28A0092B-C50C-407E-A947-70E740481C1C}">
                          <a14:useLocalDpi xmlns:a14="http://schemas.microsoft.com/office/drawing/2010/main" val="0"/>
                        </a:ext>
                      </a:extLst>
                    </a:blip>
                    <a:srcRect l="9678" t="9223" r="7081" b="10526"/>
                    <a:stretch/>
                  </pic:blipFill>
                  <pic:spPr bwMode="auto">
                    <a:xfrm>
                      <a:off x="0" y="0"/>
                      <a:ext cx="4765964" cy="4218011"/>
                    </a:xfrm>
                    <a:prstGeom prst="rect">
                      <a:avLst/>
                    </a:prstGeom>
                    <a:noFill/>
                    <a:ln>
                      <a:noFill/>
                    </a:ln>
                    <a:extLst>
                      <a:ext uri="{53640926-AAD7-44D8-BBD7-CCE9431645EC}">
                        <a14:shadowObscured xmlns:a14="http://schemas.microsoft.com/office/drawing/2010/main"/>
                      </a:ext>
                    </a:extLst>
                  </pic:spPr>
                </pic:pic>
              </a:graphicData>
            </a:graphic>
          </wp:inline>
        </w:drawing>
      </w:r>
    </w:p>
    <w:p w14:paraId="1C4017AA" w14:textId="77777777" w:rsidR="00CF412A" w:rsidRDefault="00CF412A"/>
    <w:p w14:paraId="4EBACBC2" w14:textId="5250F879" w:rsidR="00CF412A" w:rsidRDefault="00CF412A">
      <w:r>
        <w:t>SUMMARY:</w:t>
      </w:r>
    </w:p>
    <w:p w14:paraId="49E8C77A" w14:textId="1EC7115A" w:rsidR="00C92F63" w:rsidRDefault="001F1535">
      <w:r>
        <w:rPr>
          <w:noProof/>
        </w:rPr>
        <w:drawing>
          <wp:inline distT="0" distB="0" distL="0" distR="0" wp14:anchorId="7DA5B8FA" wp14:editId="53F83CDE">
            <wp:extent cx="4006947" cy="1648691"/>
            <wp:effectExtent l="0" t="0" r="0" b="889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28840" cy="1698845"/>
                    </a:xfrm>
                    <a:prstGeom prst="rect">
                      <a:avLst/>
                    </a:prstGeom>
                  </pic:spPr>
                </pic:pic>
              </a:graphicData>
            </a:graphic>
          </wp:inline>
        </w:drawing>
      </w:r>
      <w:r>
        <w:rPr>
          <w:b/>
          <w:bCs/>
          <w:sz w:val="48"/>
          <w:szCs w:val="48"/>
        </w:rPr>
        <w:t xml:space="preserve">    </w:t>
      </w:r>
      <w:r w:rsidR="00C1192A">
        <w:t>positive relation, attracts each other, depicted by magnets, as blue and orange dataset have positive returns from stock.</w:t>
      </w:r>
    </w:p>
    <w:p w14:paraId="739582E8" w14:textId="77777777" w:rsidR="00C1192A" w:rsidRDefault="00C1192A" w:rsidP="00C1192A">
      <w:pPr>
        <w:tabs>
          <w:tab w:val="left" w:pos="6131"/>
        </w:tabs>
      </w:pPr>
      <w:r>
        <w:rPr>
          <w:noProof/>
        </w:rPr>
        <w:drawing>
          <wp:inline distT="0" distB="0" distL="0" distR="0" wp14:anchorId="6B595862" wp14:editId="1DA5A909">
            <wp:extent cx="2888673" cy="1904797"/>
            <wp:effectExtent l="0" t="0" r="6985"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82406" cy="1966605"/>
                    </a:xfrm>
                    <a:prstGeom prst="rect">
                      <a:avLst/>
                    </a:prstGeom>
                  </pic:spPr>
                </pic:pic>
              </a:graphicData>
            </a:graphic>
          </wp:inline>
        </w:drawing>
      </w:r>
      <w:r>
        <w:rPr>
          <w:b/>
          <w:bCs/>
          <w:sz w:val="48"/>
          <w:szCs w:val="48"/>
        </w:rPr>
        <w:t xml:space="preserve">   </w:t>
      </w:r>
      <w:r>
        <w:t>negative relation, oppose each other, depicted by each other, as blue have positive and orange have negative dataset, depicting negative returns from stock.</w:t>
      </w:r>
    </w:p>
    <w:p w14:paraId="6DF6F731" w14:textId="37BA5DD8" w:rsidR="00C1192A" w:rsidRDefault="00941158">
      <w:pPr>
        <w:rPr>
          <w:b/>
          <w:bCs/>
          <w:sz w:val="48"/>
          <w:szCs w:val="48"/>
        </w:rPr>
      </w:pPr>
      <w:r>
        <w:rPr>
          <w:b/>
          <w:bCs/>
          <w:noProof/>
          <w:sz w:val="36"/>
          <w:szCs w:val="36"/>
        </w:rPr>
        <w:drawing>
          <wp:inline distT="0" distB="0" distL="0" distR="0" wp14:anchorId="03AF000A" wp14:editId="6A25B523">
            <wp:extent cx="5731510" cy="1327928"/>
            <wp:effectExtent l="0" t="0" r="2540" b="571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rotWithShape="1">
                    <a:blip r:embed="rId57">
                      <a:extLst>
                        <a:ext uri="{28A0092B-C50C-407E-A947-70E740481C1C}">
                          <a14:useLocalDpi xmlns:a14="http://schemas.microsoft.com/office/drawing/2010/main" val="0"/>
                        </a:ext>
                      </a:extLst>
                    </a:blip>
                    <a:srcRect l="27336" t="44643" r="33669" b="21098"/>
                    <a:stretch/>
                  </pic:blipFill>
                  <pic:spPr bwMode="auto">
                    <a:xfrm>
                      <a:off x="0" y="0"/>
                      <a:ext cx="5731510" cy="1327928"/>
                    </a:xfrm>
                    <a:prstGeom prst="rect">
                      <a:avLst/>
                    </a:prstGeom>
                    <a:ln>
                      <a:noFill/>
                    </a:ln>
                    <a:extLst>
                      <a:ext uri="{53640926-AAD7-44D8-BBD7-CCE9431645EC}">
                        <a14:shadowObscured xmlns:a14="http://schemas.microsoft.com/office/drawing/2010/main"/>
                      </a:ext>
                    </a:extLst>
                  </pic:spPr>
                </pic:pic>
              </a:graphicData>
            </a:graphic>
          </wp:inline>
        </w:drawing>
      </w:r>
    </w:p>
    <w:p w14:paraId="298F0699" w14:textId="6EFCE95B" w:rsidR="00142A38" w:rsidRDefault="00142A38">
      <w:pPr>
        <w:rPr>
          <w:noProof/>
        </w:rPr>
      </w:pPr>
      <w:r>
        <w:rPr>
          <w:noProof/>
        </w:rPr>
        <w:drawing>
          <wp:inline distT="0" distB="0" distL="0" distR="0" wp14:anchorId="779136BA" wp14:editId="0473DB77">
            <wp:extent cx="5171873" cy="1641764"/>
            <wp:effectExtent l="0" t="0" r="0" b="0"/>
            <wp:docPr id="167" name="Picture 16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See the source image"/>
                    <pic:cNvPicPr>
                      <a:picLocks noChangeAspect="1" noChangeArrowheads="1"/>
                    </pic:cNvPicPr>
                  </pic:nvPicPr>
                  <pic:blipFill rotWithShape="1">
                    <a:blip r:embed="rId53">
                      <a:extLst>
                        <a:ext uri="{28A0092B-C50C-407E-A947-70E740481C1C}">
                          <a14:useLocalDpi xmlns:a14="http://schemas.microsoft.com/office/drawing/2010/main" val="0"/>
                        </a:ext>
                      </a:extLst>
                    </a:blip>
                    <a:srcRect l="11007" t="4764" r="-1365" b="8187"/>
                    <a:stretch/>
                  </pic:blipFill>
                  <pic:spPr bwMode="auto">
                    <a:xfrm>
                      <a:off x="0" y="0"/>
                      <a:ext cx="5244365" cy="1664776"/>
                    </a:xfrm>
                    <a:prstGeom prst="rect">
                      <a:avLst/>
                    </a:prstGeom>
                    <a:noFill/>
                    <a:ln>
                      <a:noFill/>
                    </a:ln>
                    <a:extLst>
                      <a:ext uri="{53640926-AAD7-44D8-BBD7-CCE9431645EC}">
                        <a14:shadowObscured xmlns:a14="http://schemas.microsoft.com/office/drawing/2010/main"/>
                      </a:ext>
                    </a:extLst>
                  </pic:spPr>
                </pic:pic>
              </a:graphicData>
            </a:graphic>
          </wp:inline>
        </w:drawing>
      </w:r>
    </w:p>
    <w:p w14:paraId="735EEE7A" w14:textId="77777777" w:rsidR="0069702A" w:rsidRDefault="0069702A" w:rsidP="00142A38">
      <w:pPr>
        <w:rPr>
          <w:noProof/>
        </w:rPr>
      </w:pPr>
    </w:p>
    <w:p w14:paraId="2CCA2C18" w14:textId="2C23982B" w:rsidR="00142A38" w:rsidRDefault="008B6B31" w:rsidP="00142A38">
      <w:pPr>
        <w:rPr>
          <w:sz w:val="48"/>
          <w:szCs w:val="48"/>
        </w:rPr>
      </w:pPr>
      <w:r w:rsidRPr="000D7322">
        <w:rPr>
          <w:b/>
          <w:bCs/>
          <w:noProof/>
          <w:sz w:val="36"/>
          <w:szCs w:val="36"/>
          <w:highlight w:val="cyan"/>
        </w:rPr>
        <w:t>NUMERICAL</w:t>
      </w:r>
      <w:r w:rsidR="00142A38">
        <w:rPr>
          <w:sz w:val="48"/>
          <w:szCs w:val="48"/>
        </w:rPr>
        <w:t>:</w:t>
      </w:r>
    </w:p>
    <w:p w14:paraId="627A6CE8" w14:textId="60580B84" w:rsidR="00142A38" w:rsidRDefault="0069702A" w:rsidP="00142A38">
      <w:pPr>
        <w:rPr>
          <w:sz w:val="24"/>
          <w:szCs w:val="24"/>
        </w:rPr>
      </w:pPr>
      <w:r>
        <w:rPr>
          <w:sz w:val="24"/>
          <w:szCs w:val="24"/>
        </w:rPr>
        <w:t>TWO DAT</w:t>
      </w:r>
      <w:r w:rsidR="008B6B31">
        <w:rPr>
          <w:sz w:val="24"/>
          <w:szCs w:val="24"/>
        </w:rPr>
        <w:t>A</w:t>
      </w:r>
      <w:r>
        <w:rPr>
          <w:sz w:val="24"/>
          <w:szCs w:val="24"/>
        </w:rPr>
        <w:t xml:space="preserve"> SET</w:t>
      </w:r>
      <w:r w:rsidR="008B6B31">
        <w:rPr>
          <w:sz w:val="24"/>
          <w:szCs w:val="24"/>
        </w:rPr>
        <w:t xml:space="preserve">:                   X = (2, 4, 6, 8, 10)      Y = (1, 3, </w:t>
      </w:r>
      <w:r w:rsidR="00BC0901">
        <w:rPr>
          <w:sz w:val="24"/>
          <w:szCs w:val="24"/>
        </w:rPr>
        <w:t>8, 11, 12)</w:t>
      </w:r>
    </w:p>
    <w:p w14:paraId="07F86B88" w14:textId="3F28AE8A" w:rsidR="000164C7" w:rsidRDefault="000164C7" w:rsidP="000164C7">
      <w:pPr>
        <w:rPr>
          <w:sz w:val="24"/>
          <w:szCs w:val="24"/>
        </w:rPr>
      </w:pPr>
      <w:r>
        <w:rPr>
          <w:sz w:val="24"/>
          <w:szCs w:val="24"/>
        </w:rPr>
        <w:t>S (SQAURE)</w:t>
      </w:r>
      <w:r w:rsidR="00F25E8F">
        <w:rPr>
          <w:sz w:val="24"/>
          <w:szCs w:val="24"/>
        </w:rPr>
        <w:t xml:space="preserve"> = VARIANCE</w:t>
      </w:r>
      <w:r w:rsidR="008D2666">
        <w:rPr>
          <w:sz w:val="24"/>
          <w:szCs w:val="24"/>
        </w:rPr>
        <w:t xml:space="preserve">                   </w:t>
      </w:r>
      <w:r w:rsidR="008D2666">
        <w:rPr>
          <w:noProof/>
        </w:rPr>
        <w:drawing>
          <wp:inline distT="0" distB="0" distL="0" distR="0" wp14:anchorId="7444AA12" wp14:editId="4A0A1551">
            <wp:extent cx="2648528" cy="1066689"/>
            <wp:effectExtent l="0" t="0" r="0" b="635"/>
            <wp:docPr id="168" name="Picture 16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See the source imag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89442" cy="1083167"/>
                    </a:xfrm>
                    <a:prstGeom prst="rect">
                      <a:avLst/>
                    </a:prstGeom>
                    <a:noFill/>
                    <a:ln>
                      <a:noFill/>
                    </a:ln>
                  </pic:spPr>
                </pic:pic>
              </a:graphicData>
            </a:graphic>
          </wp:inline>
        </w:drawing>
      </w:r>
    </w:p>
    <w:p w14:paraId="61DEB6C1" w14:textId="2CBEC00A" w:rsidR="000164C7" w:rsidRDefault="006D375A" w:rsidP="000164C7">
      <w:pPr>
        <w:rPr>
          <w:sz w:val="24"/>
          <w:szCs w:val="24"/>
        </w:rPr>
      </w:pPr>
      <w:r>
        <w:rPr>
          <w:sz w:val="24"/>
          <w:szCs w:val="24"/>
        </w:rPr>
        <w:t xml:space="preserve">VARIANCE IS A MEASURE OF HOW SPREAD OUT THE MEASURE OF DATA SET ARE </w:t>
      </w:r>
    </w:p>
    <w:p w14:paraId="78B95D2A" w14:textId="648E62D9" w:rsidR="00F25E8F" w:rsidRDefault="00F25E8F" w:rsidP="000164C7">
      <w:pPr>
        <w:rPr>
          <w:sz w:val="24"/>
          <w:szCs w:val="24"/>
        </w:rPr>
      </w:pPr>
      <w:r>
        <w:rPr>
          <w:sz w:val="24"/>
          <w:szCs w:val="24"/>
        </w:rPr>
        <w:t>AVERAGE OF X = 2+4+</w:t>
      </w:r>
      <w:r w:rsidR="001B45BB">
        <w:rPr>
          <w:sz w:val="24"/>
          <w:szCs w:val="24"/>
        </w:rPr>
        <w:t>6+8+10/5 =    6</w:t>
      </w:r>
      <w:r w:rsidR="005E588E">
        <w:rPr>
          <w:sz w:val="24"/>
          <w:szCs w:val="24"/>
        </w:rPr>
        <w:t xml:space="preserve">       VAR(X) = </w:t>
      </w:r>
      <w:r w:rsidR="002932CC">
        <w:rPr>
          <w:sz w:val="24"/>
          <w:szCs w:val="24"/>
        </w:rPr>
        <w:t>40/</w:t>
      </w:r>
      <w:r w:rsidR="00EC40EC">
        <w:rPr>
          <w:sz w:val="24"/>
          <w:szCs w:val="24"/>
        </w:rPr>
        <w:t>4 =   10</w:t>
      </w:r>
    </w:p>
    <w:p w14:paraId="74B1FA4B" w14:textId="61D0A9F6" w:rsidR="00F25E8F" w:rsidRDefault="00F25E8F" w:rsidP="000164C7">
      <w:pPr>
        <w:rPr>
          <w:sz w:val="24"/>
          <w:szCs w:val="24"/>
        </w:rPr>
      </w:pPr>
      <w:r>
        <w:rPr>
          <w:sz w:val="24"/>
          <w:szCs w:val="24"/>
        </w:rPr>
        <w:t xml:space="preserve">AVERAGE OF Y </w:t>
      </w:r>
      <w:r w:rsidR="001B45BB">
        <w:rPr>
          <w:sz w:val="24"/>
          <w:szCs w:val="24"/>
        </w:rPr>
        <w:t xml:space="preserve">= </w:t>
      </w:r>
      <w:r w:rsidR="005E588E">
        <w:rPr>
          <w:sz w:val="24"/>
          <w:szCs w:val="24"/>
        </w:rPr>
        <w:t xml:space="preserve">35/5 =    7 </w:t>
      </w:r>
      <w:r w:rsidR="00EC40EC">
        <w:rPr>
          <w:sz w:val="24"/>
          <w:szCs w:val="24"/>
        </w:rPr>
        <w:t xml:space="preserve">                        VAR(Y) = </w:t>
      </w:r>
      <w:r w:rsidR="000D7322">
        <w:rPr>
          <w:sz w:val="24"/>
          <w:szCs w:val="24"/>
        </w:rPr>
        <w:t>94/4 = 23.5</w:t>
      </w:r>
    </w:p>
    <w:p w14:paraId="3343629A" w14:textId="51CA3CAE" w:rsidR="000D7322" w:rsidRDefault="000D7322" w:rsidP="000164C7">
      <w:pPr>
        <w:rPr>
          <w:sz w:val="24"/>
          <w:szCs w:val="24"/>
        </w:rPr>
      </w:pPr>
      <w:r>
        <w:rPr>
          <w:sz w:val="24"/>
          <w:szCs w:val="24"/>
        </w:rPr>
        <w:t xml:space="preserve">COVARIANCE </w:t>
      </w:r>
      <w:r w:rsidR="002464F3">
        <w:rPr>
          <w:sz w:val="24"/>
          <w:szCs w:val="24"/>
        </w:rPr>
        <w:t xml:space="preserve">OR </w:t>
      </w:r>
      <w:proofErr w:type="gramStart"/>
      <w:r w:rsidR="002464F3">
        <w:rPr>
          <w:sz w:val="24"/>
          <w:szCs w:val="24"/>
        </w:rPr>
        <w:t>COV(</w:t>
      </w:r>
      <w:proofErr w:type="gramEnd"/>
      <w:r w:rsidR="002464F3">
        <w:rPr>
          <w:sz w:val="24"/>
          <w:szCs w:val="24"/>
        </w:rPr>
        <w:t>X, Y) HOW THE TRENDS OF TWO DATA SET RELATED</w:t>
      </w:r>
    </w:p>
    <w:p w14:paraId="096D59C9" w14:textId="51DD1F78" w:rsidR="002464F3" w:rsidRDefault="00B6401D" w:rsidP="000164C7">
      <w:pPr>
        <w:rPr>
          <w:sz w:val="24"/>
          <w:szCs w:val="24"/>
        </w:rPr>
      </w:pPr>
      <w:r>
        <w:rPr>
          <w:noProof/>
          <w:sz w:val="24"/>
          <w:szCs w:val="24"/>
        </w:rPr>
        <mc:AlternateContent>
          <mc:Choice Requires="wpi">
            <w:drawing>
              <wp:anchor distT="0" distB="0" distL="114300" distR="114300" simplePos="0" relativeHeight="251776000" behindDoc="0" locked="0" layoutInCell="1" allowOverlap="1" wp14:anchorId="2B0D228D" wp14:editId="370B7D22">
                <wp:simplePos x="0" y="0"/>
                <wp:positionH relativeFrom="column">
                  <wp:posOffset>1155262</wp:posOffset>
                </wp:positionH>
                <wp:positionV relativeFrom="paragraph">
                  <wp:posOffset>694995</wp:posOffset>
                </wp:positionV>
                <wp:extent cx="590400" cy="201240"/>
                <wp:effectExtent l="38100" t="38100" r="38735" b="46990"/>
                <wp:wrapNone/>
                <wp:docPr id="178" name="Ink 178"/>
                <wp:cNvGraphicFramePr/>
                <a:graphic xmlns:a="http://schemas.openxmlformats.org/drawingml/2006/main">
                  <a:graphicData uri="http://schemas.microsoft.com/office/word/2010/wordprocessingInk">
                    <w14:contentPart bwMode="auto" r:id="rId59">
                      <w14:nvContentPartPr>
                        <w14:cNvContentPartPr/>
                      </w14:nvContentPartPr>
                      <w14:xfrm>
                        <a:off x="0" y="0"/>
                        <a:ext cx="590400" cy="201240"/>
                      </w14:xfrm>
                    </w14:contentPart>
                  </a:graphicData>
                </a:graphic>
              </wp:anchor>
            </w:drawing>
          </mc:Choice>
          <mc:Fallback>
            <w:pict>
              <v:shape w14:anchorId="7253C06F" id="Ink 178" o:spid="_x0000_s1026" type="#_x0000_t75" style="position:absolute;margin-left:90.6pt;margin-top:54.35pt;width:47.2pt;height:16.6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">
                <v:imagedata r:id="rId60" o:title=""/>
              </v:shape>
            </w:pict>
          </mc:Fallback>
        </mc:AlternateContent>
      </w:r>
      <w:r w:rsidR="00BA1971">
        <w:rPr>
          <w:noProof/>
          <w:sz w:val="24"/>
          <w:szCs w:val="24"/>
        </w:rPr>
        <mc:AlternateContent>
          <mc:Choice Requires="wpi">
            <w:drawing>
              <wp:anchor distT="0" distB="0" distL="114300" distR="114300" simplePos="0" relativeHeight="251774976" behindDoc="0" locked="0" layoutInCell="1" allowOverlap="1" wp14:anchorId="7E6CE559" wp14:editId="0FAD18C6">
                <wp:simplePos x="0" y="0"/>
                <wp:positionH relativeFrom="column">
                  <wp:posOffset>907222</wp:posOffset>
                </wp:positionH>
                <wp:positionV relativeFrom="paragraph">
                  <wp:posOffset>632715</wp:posOffset>
                </wp:positionV>
                <wp:extent cx="360" cy="360"/>
                <wp:effectExtent l="38100" t="38100" r="38100" b="38100"/>
                <wp:wrapNone/>
                <wp:docPr id="176" name="Ink 176"/>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0"/>
                      </w14:xfrm>
                    </w14:contentPart>
                  </a:graphicData>
                </a:graphic>
              </wp:anchor>
            </w:drawing>
          </mc:Choice>
          <mc:Fallback>
            <w:pict>
              <v:shape w14:anchorId="5FC64CFE" id="Ink 176" o:spid="_x0000_s1026" type="#_x0000_t75" style="position:absolute;margin-left:71.1pt;margin-top:49.45pt;width:.75pt;height:.7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DWHoV11gEAAJ0EAAAQAAAA&#10;AAAAAAAAAAAAANMDAABkcnMvaW5rL2luazEueG1sUEsBAi0AFAAGAAgAAAAhAIVGaLrfAAAACgEA&#10;AA8AAAAAAAAAAAAAAAAA1wUAAGRycy9kb3ducmV2LnhtbFBLAQItABQABgAIAAAAIQB5GLydvwAA&#10;ACEBAAAZAAAAAAAAAAAAAAAAAOMGAABkcnMvX3JlbHMvZTJvRG9jLnhtbC5yZWxzUEsFBgAAAAAG&#10;AAYAeAEAANkHAAAAAA==&#10;">
                <v:imagedata r:id="rId62" o:title=""/>
              </v:shape>
            </w:pict>
          </mc:Fallback>
        </mc:AlternateContent>
      </w:r>
      <w:r w:rsidR="00BA1971">
        <w:rPr>
          <w:noProof/>
          <w:sz w:val="24"/>
          <w:szCs w:val="24"/>
        </w:rPr>
        <mc:AlternateContent>
          <mc:Choice Requires="wpi">
            <w:drawing>
              <wp:anchor distT="0" distB="0" distL="114300" distR="114300" simplePos="0" relativeHeight="251772928" behindDoc="0" locked="0" layoutInCell="1" allowOverlap="1" wp14:anchorId="0884AE3B" wp14:editId="61EADACE">
                <wp:simplePos x="0" y="0"/>
                <wp:positionH relativeFrom="column">
                  <wp:posOffset>768622</wp:posOffset>
                </wp:positionH>
                <wp:positionV relativeFrom="paragraph">
                  <wp:posOffset>715875</wp:posOffset>
                </wp:positionV>
                <wp:extent cx="90000" cy="133560"/>
                <wp:effectExtent l="38100" t="38100" r="43815" b="38100"/>
                <wp:wrapNone/>
                <wp:docPr id="172" name="Ink 172"/>
                <wp:cNvGraphicFramePr/>
                <a:graphic xmlns:a="http://schemas.openxmlformats.org/drawingml/2006/main">
                  <a:graphicData uri="http://schemas.microsoft.com/office/word/2010/wordprocessingInk">
                    <w14:contentPart bwMode="auto" r:id="rId63">
                      <w14:nvContentPartPr>
                        <w14:cNvContentPartPr/>
                      </w14:nvContentPartPr>
                      <w14:xfrm>
                        <a:off x="0" y="0"/>
                        <a:ext cx="90000" cy="133560"/>
                      </w14:xfrm>
                    </w14:contentPart>
                  </a:graphicData>
                </a:graphic>
              </wp:anchor>
            </w:drawing>
          </mc:Choice>
          <mc:Fallback>
            <w:pict>
              <v:shape w14:anchorId="333376DB" id="Ink 172" o:spid="_x0000_s1026" type="#_x0000_t75" style="position:absolute;margin-left:60.15pt;margin-top:56pt;width:7.8pt;height:11.2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">
                <v:imagedata r:id="rId64" o:title=""/>
              </v:shape>
            </w:pict>
          </mc:Fallback>
        </mc:AlternateContent>
      </w:r>
      <w:r w:rsidR="009C7569">
        <w:rPr>
          <w:sz w:val="24"/>
          <w:szCs w:val="24"/>
        </w:rPr>
        <w:t xml:space="preserve">                       </w:t>
      </w:r>
      <w:r w:rsidR="00BA1971">
        <w:rPr>
          <w:sz w:val="24"/>
          <w:szCs w:val="24"/>
        </w:rPr>
        <w:t>X</w:t>
      </w:r>
      <w:r>
        <w:rPr>
          <w:sz w:val="24"/>
          <w:szCs w:val="24"/>
        </w:rPr>
        <w:t>-MEAN</w:t>
      </w:r>
      <w:r w:rsidR="009C7569">
        <w:rPr>
          <w:sz w:val="24"/>
          <w:szCs w:val="24"/>
        </w:rPr>
        <w:t xml:space="preserve">     </w:t>
      </w:r>
      <w:r w:rsidR="00BA1971">
        <w:rPr>
          <w:sz w:val="24"/>
          <w:szCs w:val="24"/>
        </w:rPr>
        <w:t>Y</w:t>
      </w:r>
      <w:r>
        <w:rPr>
          <w:sz w:val="24"/>
          <w:szCs w:val="24"/>
        </w:rPr>
        <w:t>-MEAN</w:t>
      </w:r>
      <w:r w:rsidR="009C7569">
        <w:rPr>
          <w:sz w:val="24"/>
          <w:szCs w:val="24"/>
        </w:rPr>
        <w:t xml:space="preserve">                </w:t>
      </w:r>
      <w:r w:rsidR="009C7569">
        <w:rPr>
          <w:noProof/>
        </w:rPr>
        <w:drawing>
          <wp:inline distT="0" distB="0" distL="0" distR="0" wp14:anchorId="0C184A85" wp14:editId="47D714A1">
            <wp:extent cx="2441979" cy="706095"/>
            <wp:effectExtent l="0" t="0" r="0" b="0"/>
            <wp:docPr id="169" name="Picture 16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See the source 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64312" cy="712553"/>
                    </a:xfrm>
                    <a:prstGeom prst="rect">
                      <a:avLst/>
                    </a:prstGeom>
                    <a:noFill/>
                    <a:ln>
                      <a:noFill/>
                    </a:ln>
                  </pic:spPr>
                </pic:pic>
              </a:graphicData>
            </a:graphic>
          </wp:inline>
        </w:drawing>
      </w:r>
    </w:p>
    <w:p w14:paraId="7CED6468" w14:textId="1D152520" w:rsidR="00D53FCA" w:rsidRDefault="00D53FCA" w:rsidP="000164C7">
      <w:pPr>
        <w:rPr>
          <w:sz w:val="24"/>
          <w:szCs w:val="24"/>
        </w:rPr>
      </w:pPr>
      <w:r>
        <w:rPr>
          <w:sz w:val="24"/>
          <w:szCs w:val="24"/>
        </w:rPr>
        <w:t>COV</w:t>
      </w:r>
      <w:r w:rsidR="00B628C1">
        <w:rPr>
          <w:sz w:val="24"/>
          <w:szCs w:val="24"/>
        </w:rPr>
        <w:t xml:space="preserve"> </w:t>
      </w:r>
      <w:r>
        <w:rPr>
          <w:sz w:val="24"/>
          <w:szCs w:val="24"/>
        </w:rPr>
        <w:t xml:space="preserve">(X, Y) = </w:t>
      </w:r>
      <w:r w:rsidR="005E2729">
        <w:rPr>
          <w:sz w:val="24"/>
          <w:szCs w:val="24"/>
        </w:rPr>
        <w:t>(-</w:t>
      </w:r>
      <w:proofErr w:type="gramStart"/>
      <w:r w:rsidR="005E2729">
        <w:rPr>
          <w:sz w:val="24"/>
          <w:szCs w:val="24"/>
        </w:rPr>
        <w:t>4)(</w:t>
      </w:r>
      <w:proofErr w:type="gramEnd"/>
      <w:r w:rsidR="005E2729">
        <w:rPr>
          <w:sz w:val="24"/>
          <w:szCs w:val="24"/>
        </w:rPr>
        <w:t xml:space="preserve">-6)+ </w:t>
      </w:r>
      <w:r w:rsidR="00452660">
        <w:rPr>
          <w:sz w:val="24"/>
          <w:szCs w:val="24"/>
        </w:rPr>
        <w:t xml:space="preserve">(-2)(-4)+ </w:t>
      </w:r>
      <w:r w:rsidR="002D4524">
        <w:rPr>
          <w:sz w:val="24"/>
          <w:szCs w:val="24"/>
        </w:rPr>
        <w:t xml:space="preserve">(0)(1)+ (2)(4)+ (4)(5)/ </w:t>
      </w:r>
      <w:r w:rsidR="00240112">
        <w:rPr>
          <w:sz w:val="24"/>
          <w:szCs w:val="24"/>
        </w:rPr>
        <w:t xml:space="preserve">4 =    + 15 </w:t>
      </w:r>
    </w:p>
    <w:p w14:paraId="5DAA64B7" w14:textId="0DAA8583" w:rsidR="00333DD2" w:rsidRPr="000164C7" w:rsidRDefault="00B628C1" w:rsidP="000164C7">
      <w:pPr>
        <w:rPr>
          <w:sz w:val="24"/>
          <w:szCs w:val="24"/>
        </w:rPr>
      </w:pPr>
      <w:r>
        <w:rPr>
          <w:sz w:val="24"/>
          <w:szCs w:val="24"/>
        </w:rPr>
        <w:t>DEPICTS POSITIVE TREND (MOVING IN SAME DIRECTION) BUT CANNOT TELL HOW MUCH X AND Y ARE POSITIVELY RELATED.</w:t>
      </w:r>
    </w:p>
    <w:sectPr w:rsidR="00333DD2" w:rsidRPr="000164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DA6FD" w14:textId="77777777" w:rsidR="0065641F" w:rsidRDefault="0065641F" w:rsidP="00073EFE">
      <w:pPr>
        <w:spacing w:after="0" w:line="240" w:lineRule="auto"/>
      </w:pPr>
      <w:r>
        <w:separator/>
      </w:r>
    </w:p>
  </w:endnote>
  <w:endnote w:type="continuationSeparator" w:id="0">
    <w:p w14:paraId="3217EFFD" w14:textId="77777777" w:rsidR="0065641F" w:rsidRDefault="0065641F" w:rsidP="00073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48765" w14:textId="77777777" w:rsidR="0065641F" w:rsidRDefault="0065641F" w:rsidP="00073EFE">
      <w:pPr>
        <w:spacing w:after="0" w:line="240" w:lineRule="auto"/>
      </w:pPr>
      <w:r>
        <w:separator/>
      </w:r>
    </w:p>
  </w:footnote>
  <w:footnote w:type="continuationSeparator" w:id="0">
    <w:p w14:paraId="2ED67BCF" w14:textId="77777777" w:rsidR="0065641F" w:rsidRDefault="0065641F" w:rsidP="00073E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67D1"/>
    <w:multiLevelType w:val="hybridMultilevel"/>
    <w:tmpl w:val="1A163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514CEA"/>
    <w:multiLevelType w:val="hybridMultilevel"/>
    <w:tmpl w:val="45926BFC"/>
    <w:lvl w:ilvl="0" w:tplc="49F818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3A5D3B"/>
    <w:multiLevelType w:val="multilevel"/>
    <w:tmpl w:val="F9667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EB2AD2"/>
    <w:multiLevelType w:val="hybridMultilevel"/>
    <w:tmpl w:val="0D74703C"/>
    <w:lvl w:ilvl="0" w:tplc="976A67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F0949F5"/>
    <w:multiLevelType w:val="hybridMultilevel"/>
    <w:tmpl w:val="FC921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1788490">
    <w:abstractNumId w:val="1"/>
  </w:num>
  <w:num w:numId="2" w16cid:durableId="1555119102">
    <w:abstractNumId w:val="3"/>
  </w:num>
  <w:num w:numId="3" w16cid:durableId="938441739">
    <w:abstractNumId w:val="4"/>
  </w:num>
  <w:num w:numId="4" w16cid:durableId="1955744535">
    <w:abstractNumId w:val="0"/>
  </w:num>
  <w:num w:numId="5" w16cid:durableId="11303676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AF2"/>
    <w:rsid w:val="000164C7"/>
    <w:rsid w:val="00050505"/>
    <w:rsid w:val="00052D0E"/>
    <w:rsid w:val="00053644"/>
    <w:rsid w:val="00056AF2"/>
    <w:rsid w:val="000735A2"/>
    <w:rsid w:val="00073EFE"/>
    <w:rsid w:val="00085937"/>
    <w:rsid w:val="000919F4"/>
    <w:rsid w:val="000957E1"/>
    <w:rsid w:val="000A08D1"/>
    <w:rsid w:val="000A6EAB"/>
    <w:rsid w:val="000B10AC"/>
    <w:rsid w:val="000B6F11"/>
    <w:rsid w:val="000D13B4"/>
    <w:rsid w:val="000D7322"/>
    <w:rsid w:val="000D7496"/>
    <w:rsid w:val="000E5945"/>
    <w:rsid w:val="000E6095"/>
    <w:rsid w:val="000F3AD5"/>
    <w:rsid w:val="000F3B83"/>
    <w:rsid w:val="001153B5"/>
    <w:rsid w:val="00117C4F"/>
    <w:rsid w:val="00126CD0"/>
    <w:rsid w:val="00142A38"/>
    <w:rsid w:val="00147C93"/>
    <w:rsid w:val="00155719"/>
    <w:rsid w:val="00166BB5"/>
    <w:rsid w:val="00170C6D"/>
    <w:rsid w:val="0017418A"/>
    <w:rsid w:val="00180553"/>
    <w:rsid w:val="00186E9F"/>
    <w:rsid w:val="00190C70"/>
    <w:rsid w:val="001942A8"/>
    <w:rsid w:val="001B10A1"/>
    <w:rsid w:val="001B45BB"/>
    <w:rsid w:val="001C7CEA"/>
    <w:rsid w:val="001F1535"/>
    <w:rsid w:val="00225CA6"/>
    <w:rsid w:val="00240112"/>
    <w:rsid w:val="002464F3"/>
    <w:rsid w:val="002471DC"/>
    <w:rsid w:val="00251EB3"/>
    <w:rsid w:val="00254DF4"/>
    <w:rsid w:val="00256E49"/>
    <w:rsid w:val="002634B2"/>
    <w:rsid w:val="00270169"/>
    <w:rsid w:val="0027492F"/>
    <w:rsid w:val="002932CC"/>
    <w:rsid w:val="002A3DBA"/>
    <w:rsid w:val="002A489F"/>
    <w:rsid w:val="002A5414"/>
    <w:rsid w:val="002D1247"/>
    <w:rsid w:val="002D2832"/>
    <w:rsid w:val="002D444F"/>
    <w:rsid w:val="002D4524"/>
    <w:rsid w:val="002D6382"/>
    <w:rsid w:val="002E191E"/>
    <w:rsid w:val="002F1265"/>
    <w:rsid w:val="00302E68"/>
    <w:rsid w:val="00307423"/>
    <w:rsid w:val="0032136F"/>
    <w:rsid w:val="00333DD2"/>
    <w:rsid w:val="00341527"/>
    <w:rsid w:val="00347C5A"/>
    <w:rsid w:val="0037063A"/>
    <w:rsid w:val="003968DF"/>
    <w:rsid w:val="003D3AE2"/>
    <w:rsid w:val="003D51DE"/>
    <w:rsid w:val="003D52FC"/>
    <w:rsid w:val="003F6EDC"/>
    <w:rsid w:val="004041D5"/>
    <w:rsid w:val="0043017A"/>
    <w:rsid w:val="00434194"/>
    <w:rsid w:val="004422CF"/>
    <w:rsid w:val="00452660"/>
    <w:rsid w:val="0045383F"/>
    <w:rsid w:val="00473491"/>
    <w:rsid w:val="00482BD3"/>
    <w:rsid w:val="00486AF4"/>
    <w:rsid w:val="00490E88"/>
    <w:rsid w:val="00495977"/>
    <w:rsid w:val="004B41EC"/>
    <w:rsid w:val="00523951"/>
    <w:rsid w:val="00530811"/>
    <w:rsid w:val="005654AD"/>
    <w:rsid w:val="005B5560"/>
    <w:rsid w:val="005C3842"/>
    <w:rsid w:val="005C7990"/>
    <w:rsid w:val="005D3B8A"/>
    <w:rsid w:val="005E2729"/>
    <w:rsid w:val="005E5382"/>
    <w:rsid w:val="005E588E"/>
    <w:rsid w:val="005F53E6"/>
    <w:rsid w:val="006032B0"/>
    <w:rsid w:val="0060617A"/>
    <w:rsid w:val="00612A72"/>
    <w:rsid w:val="006141F8"/>
    <w:rsid w:val="00621DF6"/>
    <w:rsid w:val="006247F8"/>
    <w:rsid w:val="00641A6F"/>
    <w:rsid w:val="0065176A"/>
    <w:rsid w:val="0065641F"/>
    <w:rsid w:val="0068307F"/>
    <w:rsid w:val="00683897"/>
    <w:rsid w:val="00694EFB"/>
    <w:rsid w:val="0069702A"/>
    <w:rsid w:val="00697066"/>
    <w:rsid w:val="006A5853"/>
    <w:rsid w:val="006B3E5F"/>
    <w:rsid w:val="006B5B2E"/>
    <w:rsid w:val="006C1421"/>
    <w:rsid w:val="006C6CFF"/>
    <w:rsid w:val="006D375A"/>
    <w:rsid w:val="006E3543"/>
    <w:rsid w:val="006F097C"/>
    <w:rsid w:val="00707042"/>
    <w:rsid w:val="00776E3F"/>
    <w:rsid w:val="007A0A2F"/>
    <w:rsid w:val="007D3969"/>
    <w:rsid w:val="007E0B45"/>
    <w:rsid w:val="007F7118"/>
    <w:rsid w:val="00815B00"/>
    <w:rsid w:val="00825CCD"/>
    <w:rsid w:val="00853CCB"/>
    <w:rsid w:val="0085548A"/>
    <w:rsid w:val="00856C49"/>
    <w:rsid w:val="00866DCC"/>
    <w:rsid w:val="00872B96"/>
    <w:rsid w:val="00875821"/>
    <w:rsid w:val="00881D68"/>
    <w:rsid w:val="00887D07"/>
    <w:rsid w:val="008A6C0A"/>
    <w:rsid w:val="008B6B31"/>
    <w:rsid w:val="008C3AC1"/>
    <w:rsid w:val="008D2666"/>
    <w:rsid w:val="008D6374"/>
    <w:rsid w:val="009044F0"/>
    <w:rsid w:val="0091584A"/>
    <w:rsid w:val="00941158"/>
    <w:rsid w:val="00943BCD"/>
    <w:rsid w:val="009469E1"/>
    <w:rsid w:val="00954B59"/>
    <w:rsid w:val="009561F4"/>
    <w:rsid w:val="00963CD6"/>
    <w:rsid w:val="009B2A68"/>
    <w:rsid w:val="009C4E5D"/>
    <w:rsid w:val="009C7569"/>
    <w:rsid w:val="009E35D4"/>
    <w:rsid w:val="009F2A6D"/>
    <w:rsid w:val="00A21334"/>
    <w:rsid w:val="00A672E8"/>
    <w:rsid w:val="00A765DB"/>
    <w:rsid w:val="00AA012C"/>
    <w:rsid w:val="00AA4736"/>
    <w:rsid w:val="00AA6764"/>
    <w:rsid w:val="00AB3729"/>
    <w:rsid w:val="00AD52AD"/>
    <w:rsid w:val="00AE74C8"/>
    <w:rsid w:val="00AF319B"/>
    <w:rsid w:val="00B001AE"/>
    <w:rsid w:val="00B076E2"/>
    <w:rsid w:val="00B473FC"/>
    <w:rsid w:val="00B617D4"/>
    <w:rsid w:val="00B628C1"/>
    <w:rsid w:val="00B6401D"/>
    <w:rsid w:val="00BA1971"/>
    <w:rsid w:val="00BB1E2A"/>
    <w:rsid w:val="00BB5389"/>
    <w:rsid w:val="00BC0901"/>
    <w:rsid w:val="00BC719C"/>
    <w:rsid w:val="00BD6DE0"/>
    <w:rsid w:val="00BF07CD"/>
    <w:rsid w:val="00C1192A"/>
    <w:rsid w:val="00C329D9"/>
    <w:rsid w:val="00C379D8"/>
    <w:rsid w:val="00C41038"/>
    <w:rsid w:val="00C4654E"/>
    <w:rsid w:val="00C6029A"/>
    <w:rsid w:val="00C614C6"/>
    <w:rsid w:val="00C73ABA"/>
    <w:rsid w:val="00C90C62"/>
    <w:rsid w:val="00C92F63"/>
    <w:rsid w:val="00CA5C1E"/>
    <w:rsid w:val="00CB7CAE"/>
    <w:rsid w:val="00CD1B82"/>
    <w:rsid w:val="00CD6EDB"/>
    <w:rsid w:val="00CE4938"/>
    <w:rsid w:val="00CF412A"/>
    <w:rsid w:val="00D15E0A"/>
    <w:rsid w:val="00D16660"/>
    <w:rsid w:val="00D35840"/>
    <w:rsid w:val="00D4005F"/>
    <w:rsid w:val="00D53FCA"/>
    <w:rsid w:val="00D56736"/>
    <w:rsid w:val="00D72E29"/>
    <w:rsid w:val="00D77C73"/>
    <w:rsid w:val="00D95264"/>
    <w:rsid w:val="00DA0D9D"/>
    <w:rsid w:val="00DA2839"/>
    <w:rsid w:val="00DA3DC7"/>
    <w:rsid w:val="00DA4E00"/>
    <w:rsid w:val="00DC3F61"/>
    <w:rsid w:val="00DD37CC"/>
    <w:rsid w:val="00DD7BAD"/>
    <w:rsid w:val="00DE4A54"/>
    <w:rsid w:val="00E25CB6"/>
    <w:rsid w:val="00E4046B"/>
    <w:rsid w:val="00E4204F"/>
    <w:rsid w:val="00E73248"/>
    <w:rsid w:val="00E839F5"/>
    <w:rsid w:val="00E86AE4"/>
    <w:rsid w:val="00E92AFF"/>
    <w:rsid w:val="00E9684B"/>
    <w:rsid w:val="00EB54F5"/>
    <w:rsid w:val="00EC40EC"/>
    <w:rsid w:val="00ED5F0E"/>
    <w:rsid w:val="00F03259"/>
    <w:rsid w:val="00F05B9A"/>
    <w:rsid w:val="00F1737B"/>
    <w:rsid w:val="00F25E8F"/>
    <w:rsid w:val="00F26813"/>
    <w:rsid w:val="00F3430C"/>
    <w:rsid w:val="00F43543"/>
    <w:rsid w:val="00F671A8"/>
    <w:rsid w:val="00F84956"/>
    <w:rsid w:val="00F97064"/>
    <w:rsid w:val="00FE09D9"/>
    <w:rsid w:val="00FE70C5"/>
    <w:rsid w:val="00FF5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0436A"/>
  <w15:chartTrackingRefBased/>
  <w15:docId w15:val="{9FADEC2D-BD2A-4C2D-9915-0992BDDDF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617D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56736"/>
    <w:rPr>
      <w:color w:val="0000FF"/>
      <w:u w:val="single"/>
    </w:rPr>
  </w:style>
  <w:style w:type="paragraph" w:styleId="Header">
    <w:name w:val="header"/>
    <w:basedOn w:val="Normal"/>
    <w:link w:val="HeaderChar"/>
    <w:uiPriority w:val="99"/>
    <w:unhideWhenUsed/>
    <w:rsid w:val="00073E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EFE"/>
  </w:style>
  <w:style w:type="paragraph" w:styleId="Footer">
    <w:name w:val="footer"/>
    <w:basedOn w:val="Normal"/>
    <w:link w:val="FooterChar"/>
    <w:uiPriority w:val="99"/>
    <w:unhideWhenUsed/>
    <w:rsid w:val="00073E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EFE"/>
  </w:style>
  <w:style w:type="paragraph" w:styleId="ListParagraph">
    <w:name w:val="List Paragraph"/>
    <w:basedOn w:val="Normal"/>
    <w:uiPriority w:val="34"/>
    <w:qFormat/>
    <w:rsid w:val="00A765DB"/>
    <w:pPr>
      <w:ind w:left="720"/>
      <w:contextualSpacing/>
    </w:pPr>
  </w:style>
  <w:style w:type="character" w:customStyle="1" w:styleId="mwe-math-mathml-inline">
    <w:name w:val="mwe-math-mathml-inline"/>
    <w:basedOn w:val="DefaultParagraphFont"/>
    <w:rsid w:val="005C3842"/>
  </w:style>
  <w:style w:type="paragraph" w:customStyle="1" w:styleId="comp">
    <w:name w:val="comp"/>
    <w:basedOn w:val="Normal"/>
    <w:rsid w:val="00866D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list-s">
    <w:name w:val="vlist-s"/>
    <w:basedOn w:val="DefaultParagraphFont"/>
    <w:rsid w:val="000F3B83"/>
  </w:style>
  <w:style w:type="character" w:customStyle="1" w:styleId="mord">
    <w:name w:val="mord"/>
    <w:basedOn w:val="DefaultParagraphFont"/>
    <w:rsid w:val="000F3B83"/>
  </w:style>
  <w:style w:type="character" w:customStyle="1" w:styleId="mrel">
    <w:name w:val="mrel"/>
    <w:basedOn w:val="DefaultParagraphFont"/>
    <w:rsid w:val="000F3B83"/>
  </w:style>
  <w:style w:type="character" w:customStyle="1" w:styleId="mop">
    <w:name w:val="mop"/>
    <w:basedOn w:val="DefaultParagraphFont"/>
    <w:rsid w:val="000F3B83"/>
  </w:style>
  <w:style w:type="character" w:customStyle="1" w:styleId="delimsizing">
    <w:name w:val="delimsizing"/>
    <w:basedOn w:val="DefaultParagraphFont"/>
    <w:rsid w:val="000F3B83"/>
  </w:style>
  <w:style w:type="character" w:customStyle="1" w:styleId="mbin">
    <w:name w:val="mbin"/>
    <w:basedOn w:val="DefaultParagraphFont"/>
    <w:rsid w:val="000F3B83"/>
  </w:style>
  <w:style w:type="paragraph" w:styleId="Caption">
    <w:name w:val="caption"/>
    <w:basedOn w:val="Normal"/>
    <w:next w:val="Normal"/>
    <w:uiPriority w:val="35"/>
    <w:unhideWhenUsed/>
    <w:qFormat/>
    <w:rsid w:val="00CD1B8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617D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617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tl-sc-block-headingtext">
    <w:name w:val="mntl-sc-block-heading__text"/>
    <w:basedOn w:val="DefaultParagraphFont"/>
    <w:rsid w:val="00091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570884">
      <w:bodyDiv w:val="1"/>
      <w:marLeft w:val="0"/>
      <w:marRight w:val="0"/>
      <w:marTop w:val="0"/>
      <w:marBottom w:val="0"/>
      <w:divBdr>
        <w:top w:val="none" w:sz="0" w:space="0" w:color="auto"/>
        <w:left w:val="none" w:sz="0" w:space="0" w:color="auto"/>
        <w:bottom w:val="none" w:sz="0" w:space="0" w:color="auto"/>
        <w:right w:val="none" w:sz="0" w:space="0" w:color="auto"/>
      </w:divBdr>
      <w:divsChild>
        <w:div w:id="1814053986">
          <w:marLeft w:val="0"/>
          <w:marRight w:val="0"/>
          <w:marTop w:val="0"/>
          <w:marBottom w:val="0"/>
          <w:divBdr>
            <w:top w:val="none" w:sz="0" w:space="0" w:color="auto"/>
            <w:left w:val="none" w:sz="0" w:space="0" w:color="auto"/>
            <w:bottom w:val="none" w:sz="0" w:space="0" w:color="auto"/>
            <w:right w:val="none" w:sz="0" w:space="0" w:color="auto"/>
          </w:divBdr>
        </w:div>
      </w:divsChild>
    </w:div>
    <w:div w:id="289167386">
      <w:bodyDiv w:val="1"/>
      <w:marLeft w:val="0"/>
      <w:marRight w:val="0"/>
      <w:marTop w:val="0"/>
      <w:marBottom w:val="0"/>
      <w:divBdr>
        <w:top w:val="none" w:sz="0" w:space="0" w:color="auto"/>
        <w:left w:val="none" w:sz="0" w:space="0" w:color="auto"/>
        <w:bottom w:val="none" w:sz="0" w:space="0" w:color="auto"/>
        <w:right w:val="none" w:sz="0" w:space="0" w:color="auto"/>
      </w:divBdr>
    </w:div>
    <w:div w:id="339353765">
      <w:bodyDiv w:val="1"/>
      <w:marLeft w:val="0"/>
      <w:marRight w:val="0"/>
      <w:marTop w:val="0"/>
      <w:marBottom w:val="0"/>
      <w:divBdr>
        <w:top w:val="none" w:sz="0" w:space="0" w:color="auto"/>
        <w:left w:val="none" w:sz="0" w:space="0" w:color="auto"/>
        <w:bottom w:val="none" w:sz="0" w:space="0" w:color="auto"/>
        <w:right w:val="none" w:sz="0" w:space="0" w:color="auto"/>
      </w:divBdr>
      <w:divsChild>
        <w:div w:id="889268771">
          <w:marLeft w:val="0"/>
          <w:marRight w:val="0"/>
          <w:marTop w:val="0"/>
          <w:marBottom w:val="0"/>
          <w:divBdr>
            <w:top w:val="none" w:sz="0" w:space="0" w:color="auto"/>
            <w:left w:val="none" w:sz="0" w:space="0" w:color="auto"/>
            <w:bottom w:val="none" w:sz="0" w:space="0" w:color="auto"/>
            <w:right w:val="none" w:sz="0" w:space="0" w:color="auto"/>
          </w:divBdr>
        </w:div>
      </w:divsChild>
    </w:div>
    <w:div w:id="83060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customXml" Target="ink/ink6.xml"/><Relationship Id="rId34" Type="http://schemas.openxmlformats.org/officeDocument/2006/relationships/customXml" Target="ink/ink13.xml"/><Relationship Id="rId42" Type="http://schemas.openxmlformats.org/officeDocument/2006/relationships/customXml" Target="ink/ink17.xml"/><Relationship Id="rId47" Type="http://schemas.openxmlformats.org/officeDocument/2006/relationships/image" Target="media/image22.png"/><Relationship Id="rId50" Type="http://schemas.openxmlformats.org/officeDocument/2006/relationships/customXml" Target="ink/ink21.xml"/><Relationship Id="rId55" Type="http://schemas.openxmlformats.org/officeDocument/2006/relationships/image" Target="media/image28.png"/><Relationship Id="rId63" Type="http://schemas.openxmlformats.org/officeDocument/2006/relationships/customXml" Target="ink/ink2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customXml" Target="ink/ink10.xml"/><Relationship Id="rId11" Type="http://schemas.openxmlformats.org/officeDocument/2006/relationships/customXml" Target="ink/ink1.xml"/><Relationship Id="rId24" Type="http://schemas.openxmlformats.org/officeDocument/2006/relationships/image" Target="media/image11.png"/><Relationship Id="rId32" Type="http://schemas.openxmlformats.org/officeDocument/2006/relationships/customXml" Target="ink/ink12.xml"/><Relationship Id="rId37" Type="http://schemas.openxmlformats.org/officeDocument/2006/relationships/image" Target="media/image17.png"/><Relationship Id="rId40" Type="http://schemas.openxmlformats.org/officeDocument/2006/relationships/customXml" Target="ink/ink16.xml"/><Relationship Id="rId45" Type="http://schemas.openxmlformats.org/officeDocument/2006/relationships/image" Target="media/image21.png"/><Relationship Id="rId53" Type="http://schemas.openxmlformats.org/officeDocument/2006/relationships/image" Target="media/image26.jpeg"/><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customXml" Target="ink/ink23.xml"/><Relationship Id="rId19" Type="http://schemas.openxmlformats.org/officeDocument/2006/relationships/customXml" Target="ink/ink5.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customXml" Target="ink/ink9.xml"/><Relationship Id="rId30" Type="http://schemas.openxmlformats.org/officeDocument/2006/relationships/customXml" Target="ink/ink11.xm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customXml" Target="ink/ink20.xml"/><Relationship Id="rId56" Type="http://schemas.openxmlformats.org/officeDocument/2006/relationships/image" Target="media/image29.png"/><Relationship Id="rId64" Type="http://schemas.openxmlformats.org/officeDocument/2006/relationships/image" Target="media/image34.png"/><Relationship Id="rId8" Type="http://schemas.openxmlformats.org/officeDocument/2006/relationships/image" Target="media/image2.jpe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image" Target="media/image15.png"/><Relationship Id="rId38" Type="http://schemas.openxmlformats.org/officeDocument/2006/relationships/customXml" Target="ink/ink15.xml"/><Relationship Id="rId46" Type="http://schemas.openxmlformats.org/officeDocument/2006/relationships/customXml" Target="ink/ink19.xml"/><Relationship Id="rId59" Type="http://schemas.openxmlformats.org/officeDocument/2006/relationships/customXml" Target="ink/ink22.xm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image" Target="media/image27.gif"/><Relationship Id="rId62"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3.png"/><Relationship Id="rId36" Type="http://schemas.openxmlformats.org/officeDocument/2006/relationships/customXml" Target="ink/ink14.xml"/><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customXml" Target="ink/ink18.xml"/><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customXml" Target="ink/ink2.xml"/><Relationship Id="rId18" Type="http://schemas.openxmlformats.org/officeDocument/2006/relationships/image" Target="media/image8.png"/><Relationship Id="rId39"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3T11:07:42.7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3T11:04:39.8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3T11:04:39.3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488 315,'-101'-2,"-108"4,206-2,-1 1,1-1,-1 0,1 1,-1 0,1 0,0 0,-1 0,1 0,0 1,0-1,0 1,0 0,0 0,0 0,1 0,-1 1,1-1,-3 4,2-2,1 1,0 0,0 0,0 0,1 1,0-1,0 0,0 0,0 1,1-1,0 10,0 11,-1-11,1 0,1-1,3 19,-3-29,0 0,0 1,1-1,-1 0,1 0,0 0,0-1,0 1,1 0,-1-1,1 1,0-1,0 0,0 0,5 4,0-2,1 0,0 0,0 0,1-1,-1 0,1-1,0 0,0-1,21 2,5-1,55-4,-44-1,-40 2,0-1,-1 0,1-1,-1 0,1 0,-1 0,1-1,-1 0,0 0,0-1,0 1,-1-1,1-1,-1 1,5-6,10-11,-2 0,21-31,-29 38,8-10,-1-2,18-36,-30 50,0 0,0-1,-1 0,-1 1,0-1,-1-1,1-24,-3 29,1-4,-1-1,-1 1,0 0,-5-25,5 34,-1-1,1 2,-1-1,0 0,0 0,0 0,-1 1,1 0,-1-1,0 1,0 0,0 0,-1 0,1 1,0-1,-1 1,0 0,1 0,-7-2,-2-1,0 1,-1 1,1 0,-1 0,0 2,-15-1,-83 4,41 1,60-2,0 1,1 0,-1 1,0 0,1 0,0 1,0 0,0 1,0 0,1 0,-16 14,-14 6,24-16,1-1,0 2,1 0,0 0,1 1,0 1,0 0,1 0,1 1,0 0,1 1,0 0,1 0,1 1,0-1,1 1,1 1,0-1,1 1,1-1,0 1,1 17,0 18,4 98,-2-144,0-1,0 1,0 0,0 0,1-1,0 1,0-1,0 1,0-1,1 0,0 0,-1 0,2 0,-1 0,0-1,1 0,-1 1,1-1,0-1,0 1,1 0,-1-1,6 2,1 1,1-1,0 0,1-1,-1-1,1 0,-1 0,23-1,-34-1,125-6,-111 4,0-1,0 0,0-2,-1 1,0-2,18-9,-6-1,-1-2,0 0,-1-2,-2-1,0 0,29-38,-38 40,0-1,-2 0,0-1,13-40,-18 48,2-9,0 0,-1 0,6-38,-12 53,0 0,0-1,-1 1,0 0,-1 0,0 0,0-1,0 1,-1 0,0 0,0 1,-1-1,0 0,0 1,-7-11,4 10,1 1,-1 0,0 0,-1 0,1 1,-1 0,0 1,0-1,-1 1,1 1,-1-1,0 1,0 1,0-1,0 1,-9 0,-16-2,1 2,-62 3,36 1,41-2,-109 5,113-4,0 1,1 1,-1 0,0 0,1 1,0 1,-17 9,13-3,0 1,1 1,-25 26,16-15,21-20,0 0,0 0,0 0,1 1,-1-1,1 1,0-1,0 1,1 0,-1 0,1 0,0 0,1 0,-1 8,1 9,4 43,-3-60,0 1,0 0,1 0,0-1,0 1,1 0,-1-1,1 0,0 0,1 0,-1 0,7 7,9 8,26 22,-17-17,-22-18,1-1,0 1,0-1,1 0,-1-1,2 0,-1 0,0-1,1 1,0-2,-1 0,2 0,-1 0,0-1,0-1,15 2,-10-3,7 1,-1-1,0-1,23-4,-36 4,0-1,0 0,-1 0,1-1,-1 1,0-2,0 1,0-1,0 0,0 0,-1 0,10-11,2-2,-2-1,0-1,14-23,-24 32,0 1,0-1,-1-1,-1 1,0-1,0 1,-1-1,0 0,0-13,-1 7,0 1,-2-1,1 1,-2-1,-1 1,-6-26,7 36,0 0,-1 0,0 0,0 1,-1-1,1 1,-1 0,0 0,-1 0,1 0,-1 1,0 0,0 0,0 0,-1 1,1-1,-1 1,0 0,-12-3,-1 0,-1 1,1 1,-1 1,-30-1,-84 5,72 1,55-2,0 0,0 1,0 0,0 0,0 1,0 0,0 0,0 0,1 1,-1 0,1 0,0 1,0 0,0 0,0 0,1 1,0-1,0 2,0-1,0 0,1 1,0 0,0 0,0 0,1 0,0 1,-4 11,4-1,0 1,1 0,0-1,2 1,0 0,5 32,-3-41,0 0,1-1,0 1,0 0,1-1,0 0,1 1,-1-2,2 1,-1-1,1 1,0-1,1-1,0 1,14 10,-2-4,0 0,1-1,0-1,1 0,27 8,-35-14,0-1,1-1,-1 0,1-1,0-1,0 0,0-1,-1 0,1-1,0 0,0-1,-1-1,1 0,-1-1,0-1,0 0,0 0,-1-1,0-1,0 0,0-1,-1 0,0-1,11-11,22-24,-2-1,-2-2,53-80,-89 119,0 0,0 0,-1 0,-1-1,1 1,-1-1,-1 0,1 1,-2-1,1-15,-1 18,0-1,-1 1,1 0,-2 0,1-1,0 1,-1 0,0 0,-1 1,1-1,-1 0,0 1,0-1,-1 1,-6-8,6 11,1-1,-1 1,1 0,-1 0,0 0,0 0,0 1,0 0,0 0,0 0,0 0,0 0,-6 1,-61 2,38 0,15 0,1 0,-1 1,1 0,0 2,0 0,0 1,0 0,-26 16,2 2,1 2,-37 33,73-55,0 0,0 0,0 1,1-1,-1 1,1 0,0 0,1 0,-1 0,1 1,0-1,1 1,-1 0,1-1,-1 9,0 11,1 0,2 32,0-26,-1-25,0 1,1-1,0 1,0-1,0 0,1 1,3 9,-4-14,1 0,-1 1,0-1,1 0,0 0,-1 0,1 0,0 0,0 0,0-1,0 1,0 0,1-1,-1 0,0 0,1 1,-1-1,1-1,-1 1,6 1,7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1:04:09.755"/>
    </inkml:context>
    <inkml:brush xml:id="br0">
      <inkml:brushProperty name="width" value="0.025" units="cm"/>
      <inkml:brushProperty name="height" value="0.025" units="cm"/>
      <inkml:brushProperty name="color" value="#008C3A"/>
    </inkml:brush>
  </inkml:definitions>
  <inkml:trace contextRef="#ctx0" brushRef="#br0">1 1711 24575,'100'-2'0,"109"5"0,-207-3 0,1 1 0,0-1 0,-1 1 0,1-1 0,-1 1 0,1 0 0,-1 0 0,1 1 0,-1-1 0,0 0 0,1 1 0,-1 0 0,0-1 0,0 1 0,0 0 0,0 0 0,-1 0 0,1 0 0,0 0 0,-1 0 0,1 1 0,-1-1 0,0 1 0,0-1 0,0 1 0,0-1 0,0 1 0,-1-1 0,1 5 0,2 8 0,-2-1 0,0 2 0,-1-1 0,-1 17 0,0-8 0,-1 133-1365,2-141-5461</inkml:trace>
  <inkml:trace contextRef="#ctx0" brushRef="#br0" timeOffset="2672.58">386 1365 24575,'87'-2'0,"96"4"0,-181-1 0,0-1 0,0 1 0,0 0 0,0-1 0,0 1 0,0 0 0,-1 0 0,1 0 0,0 0 0,0 1 0,-1-1 0,1 0 0,-1 1 0,1-1 0,-1 1 0,0-1 0,1 1 0,-1 0 0,0-1 0,0 1 0,0 0 0,-1 0 0,1 0 0,0 0 0,-1 0 0,1 0 0,-1 0 0,1 0 0,-1 3 0,2 9 0,-1 0 0,-1 0 0,-1 17 0,1-17 0,-4 219-1365,5-217-5461</inkml:trace>
  <inkml:trace contextRef="#ctx0" brushRef="#br0" timeOffset="4505.55">714 1114 24575,'4'-3'0,"1"0"0,0 0 0,0 1 0,1 0 0,-1 0 0,0 0 0,1 1 0,-1-1 0,1 1 0,0 1 0,-1-1 0,1 1 0,0 0 0,6 1 0,-2-1 0,-1-1 0,0 1 0,1-1 0,12-4 0,-11 1 0,0-1 0,-1 0 0,17-12 0,-20 12 0,1 0 0,-1 1 0,1 0 0,0 0 0,0 0 0,1 1 0,-1 0 0,12-1 0,-17 3 0,0 0 0,0 1 0,0 0 0,0 0 0,0 0 0,0 0 0,0 0 0,0 0 0,-1 1 0,1-1 0,0 1 0,0 0 0,0 0 0,-1 0 0,1 0 0,0 1 0,-1-1 0,1 1 0,4 3 0,-5-2 0,0 0 0,0 1 0,0-1 0,0 1 0,0-1 0,-1 1 0,1 0 0,-1 0 0,0 0 0,0-1 0,-1 1 0,1 0 0,-1 0 0,0 6 0,-1 178 123,-1-66-1611,2-106-5338</inkml:trace>
  <inkml:trace contextRef="#ctx0" brushRef="#br0" timeOffset="6497.87">964 691 24575,'18'1'0,"1"1"0,22 5 0,33 3 0,-16-12 0,-39 1 0,0 1 0,1 0 0,20 3 0,-37-1 0,1-1 0,-1 0 0,1 1 0,-1 0 0,1-1 0,-1 1 0,0 1 0,0-1 0,0 0 0,0 1 0,-1 0 0,1-1 0,-1 1 0,1 0 0,-1 0 0,0 0 0,0 1 0,0-1 0,2 7 0,2 4 0,-1 1 0,0 0 0,3 19 0,0 19-142,-2 0 1,-3 0-1,-5 82 0,1-95-656,0-24-6028</inkml:trace>
  <inkml:trace contextRef="#ctx0" brushRef="#br0" timeOffset="8478.54">1290 327 24575,'348'0'0,"-346"0"0,1-1 0,-1 1 0,0 1 0,1-1 0,-1 0 0,1 0 0,-1 1 0,0-1 0,1 1 0,-1 0 0,0 0 0,0 0 0,0 0 0,0 0 0,0 0 0,0 1 0,0-1 0,3 4 0,-2-1 0,0 1 0,0 0 0,-1 0 0,0 0 0,0 0 0,0 0 0,1 6 0,-1-5 0,7 27 9,-2 1 0,-1 0 0,2 58 0,-8 108-174,-2-81-1071,2-103-5590</inkml:trace>
  <inkml:trace contextRef="#ctx0" brushRef="#br0" timeOffset="11328.94">1676 96 24575,'20'-2'0,"-1"-1"0,0 0 0,-1-2 0,25-8 0,-37 11 0,41-13 0,0 3 0,82-12 0,-99 16 0,-27 7 0,0-1 0,1 1 0,0 0 0,-1 0 0,1 0 0,0 1 0,-1-1 0,1 1 0,0 0 0,-1 0 0,1 0 0,0 1 0,0-1 0,3 2 0,-6-2 0,-1 1 0,1 0 0,-1 0 0,1 0 0,-1 0 0,1 0 0,-1-1 0,0 1 0,0 0 0,1 0 0,-1 0 0,0 0 0,0 0 0,0 0 0,0 0 0,0 0 0,0 0 0,0 0 0,-1 0 0,1 0 0,-1 1 0,-6 24 0,6-23 0,-27 80 0,-18 64 0,37-112-455,1 0 0,-5 65 0,12-78-6371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3T11:03:35.15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2432,'5'-2,"1"1,-2 0,1-1,0 0,0 0,0-1,-1 1,1-1,-1 0,0 0,7-7,11-6,30-22,8-5,-50 38,0-2,0 1,0-1,-1-1,0 1,0-2,-1 1,12-17,16-20,-10 12,26-43,63-101,-103 161,1 1,25-24,-10 10,-16 18,0 1,23-16,4-2,-3-2,-1 2,36-37,-22 25,-1 1,52-72,19-18,-93 104,12-13,70-52,-67 56,-31 25,0 1,0 0,1 0,0 1,19-9,-23 13,-1-1,1 0,-1 0,0-1,-1 0,1 0,-1 0,0-1,5-6,-4 5,-1 0,1 1,1 0,-1 0,1 0,8-5,4 2,0-2,-1 0,0-2,-1 0,0 0,22-25,-10 4,0 2,-2-1,32-50,-50 69,0 1,2 1,-1-1,14-10,-11 11,-1-1,0-1,11-16,-16 21,0 0,1 1,0 0,0 1,1-1,0 1,12-6,32-27,39-36,-68 59,-1-1,-1-2,0 0,30-37,-11 11,-32 38,0-1,-1-1,0 1,13-22,13-21,-26 42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1:02:52.642"/>
    </inkml:context>
    <inkml:brush xml:id="br0">
      <inkml:brushProperty name="width" value="0.025" units="cm"/>
      <inkml:brushProperty name="height" value="0.025" units="cm"/>
      <inkml:brushProperty name="color" value="#DA0C07"/>
      <inkml:brushProperty name="inkEffects" value="lava"/>
      <inkml:brushProperty name="anchorX" value="-36138.12109"/>
      <inkml:brushProperty name="anchorY" value="-36234.31641"/>
      <inkml:brushProperty name="scaleFactor" value="0.5"/>
    </inkml:brush>
    <inkml:brush xml:id="br1">
      <inkml:brushProperty name="width" value="0.025" units="cm"/>
      <inkml:brushProperty name="height" value="0.025" units="cm"/>
      <inkml:brushProperty name="color" value="#DA0C07"/>
      <inkml:brushProperty name="inkEffects" value="lava"/>
      <inkml:brushProperty name="anchorX" value="-37382.46875"/>
      <inkml:brushProperty name="anchorY" value="-37981.81641"/>
      <inkml:brushProperty name="scaleFactor" value="0.5"/>
    </inkml:brush>
    <inkml:brush xml:id="br2">
      <inkml:brushProperty name="width" value="0.025" units="cm"/>
      <inkml:brushProperty name="height" value="0.025" units="cm"/>
      <inkml:brushProperty name="color" value="#DA0C07"/>
      <inkml:brushProperty name="inkEffects" value="lava"/>
      <inkml:brushProperty name="anchorX" value="-38819.76563"/>
      <inkml:brushProperty name="anchorY" value="-38920.94922"/>
      <inkml:brushProperty name="scaleFactor" value="0.5"/>
    </inkml:brush>
    <inkml:brush xml:id="br3">
      <inkml:brushProperty name="width" value="0.025" units="cm"/>
      <inkml:brushProperty name="height" value="0.025" units="cm"/>
      <inkml:brushProperty name="color" value="#DA0C07"/>
      <inkml:brushProperty name="inkEffects" value="lava"/>
      <inkml:brushProperty name="anchorX" value="-39874.67188"/>
      <inkml:brushProperty name="anchorY" value="-40357.12109"/>
      <inkml:brushProperty name="scaleFactor" value="0.5"/>
    </inkml:brush>
    <inkml:brush xml:id="br4">
      <inkml:brushProperty name="width" value="0.025" units="cm"/>
      <inkml:brushProperty name="height" value="0.025" units="cm"/>
      <inkml:brushProperty name="color" value="#DA0C07"/>
      <inkml:brushProperty name="inkEffects" value="lava"/>
      <inkml:brushProperty name="anchorX" value="-38732.32813"/>
      <inkml:brushProperty name="anchorY" value="-39578.76953"/>
      <inkml:brushProperty name="scaleFactor" value="0.5"/>
    </inkml:brush>
    <inkml:brush xml:id="br5">
      <inkml:brushProperty name="width" value="0.025" units="cm"/>
      <inkml:brushProperty name="height" value="0.025" units="cm"/>
      <inkml:brushProperty name="color" value="#DA0C07"/>
      <inkml:brushProperty name="inkEffects" value="lava"/>
      <inkml:brushProperty name="anchorX" value="-40007.18359"/>
      <inkml:brushProperty name="anchorY" value="-40546.62891"/>
      <inkml:brushProperty name="scaleFactor" value="0.5"/>
    </inkml:brush>
  </inkml:definitions>
  <inkml:trace contextRef="#ctx0" brushRef="#br0">78 116 24575,'0'0'0,"0"6"0,-4 3 0,0 3 0,0 2 0,1 2 0,-3 2 0,0 1 0,-2 1 0,0 0 0,2-1 0,1 1 0,2 0 0,-2-1 0,0 0 0,1 1 0,1-1 0,1 0 0,1 4 0,1 0 0,-1 1 0,2-2 0,-1-1 0,0 0 0,0-1 0,0 0 0,0-1 0,0 0 0,0 0 0,0 1 0,0-1 0,0 0 0,0 0 0,4-4 0,4 1 0,0-1 0,3-3 0,-2 1 0,3-3 0,1-2 0,2 0 0,2-1 0,1 2 0,1-2 0,0-1 0,1-1 0,0-3 0,-1 0 0,1-2 0,-1 0 0,1 0 0,-1 0 0,-4-1 0</inkml:trace>
  <inkml:trace contextRef="#ctx0" brushRef="#br1" timeOffset="2587.45">192 520 24575,'0'0'0,"0"-3"0,12-5 0,4 0 0,11 1 0,2 1 0,5-1 0,-2 0 0,2 2 0,-3 2 0,-3 1 0,-3 0 0,-2 2 0,-2 0 0,-2-4 0,0 0 0,0 0 0,0 1 0,-1 1 0,-3 0 0</inkml:trace>
  <inkml:trace contextRef="#ctx0" brushRef="#br2" timeOffset="4654.58">366 193 24575,'0'0'0,"0"3"0,0 6 0,0 3 0,0 3 0,0 2 0,0 2 0,0 0 0,0 1 0,4 0 0,0 4 0,-1 0 0,1-1 0,-2 0 0,0-1 0,-2-1 0,1-1 0,2-5 0,1 1 0,0-1 0,-1 1 0,-1 0 0,0 2 0,-2 0 0,1-3 0</inkml:trace>
  <inkml:trace contextRef="#ctx0" brushRef="#br3" timeOffset="6350.34">885 405 24575,'0'0'0,"0"3"0,0 5 0,-4 0 0,0 3 0,0 3 0,1 1 0,-3-1 0,0 1 0,2 0 0,-4-3 0,2 1 0,-3 2 0,1 4 0,-2-2 0,-3-3 0,2 0 0,-1-3 0,1 0 0,4-2 0</inkml:trace>
  <inkml:trace contextRef="#ctx0" brushRef="#br4" timeOffset="8858.06">1155 347 24575,'0'0'0,"3"0"0,5 0 0,4 0 0,7-4 0,2-1 0,2-2 0,0-1 0,-1 2 0,3 1 0,0 2 0,-1 1 0,-1 1 0,-5-3 0,-5 0 0</inkml:trace>
  <inkml:trace contextRef="#ctx0" brushRef="#br5" timeOffset="11265.73">1310 0 24575,'0'0'0,"3"3"0,5 2 0,4-1 0,-1 3 0,6-1 0,2 0 0,-2 1 0,-1 0 0,1 2 0,1-1 0,-4 2 0,-4 3 0,1-2 0,1 1 0,-2 2 0,-2 2 0,1 1 0,-2 1 0,2 1 0,-1 0 0,-2 1 0,-1-1 0,-3 1 0,0-1 0,-2 1 0,0-1 0,0 0 0,-1 1 0,1-1 0,0 0 0,0 0 0,0 1 0,0-1 0,-1 0 0,1 0 0,0 0 0,1 1 0,-5-5 0,0 1 0,0-1 0,-3-3 0,-3 1 0,-3-3 0,0 1 0,3 2 0,-1-3 0,3 2 0,-2-2 0,-2-2 0,-3-3 0,3-2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1:02:42.700"/>
    </inkml:context>
    <inkml:brush xml:id="br0">
      <inkml:brushProperty name="width" value="0.025" units="cm"/>
      <inkml:brushProperty name="height" value="0.025" units="cm"/>
      <inkml:brushProperty name="color" value="#DA0C07"/>
      <inkml:brushProperty name="inkEffects" value="lava"/>
      <inkml:brushProperty name="anchorX" value="-34576.08203"/>
      <inkml:brushProperty name="anchorY" value="-33566.55859"/>
      <inkml:brushProperty name="scaleFactor" value="0.5"/>
    </inkml:brush>
    <inkml:brush xml:id="br1">
      <inkml:brushProperty name="width" value="0.025" units="cm"/>
      <inkml:brushProperty name="height" value="0.025" units="cm"/>
      <inkml:brushProperty name="color" value="#DA0C07"/>
      <inkml:brushProperty name="inkEffects" value="lava"/>
      <inkml:brushProperty name="anchorX" value="-35648.5625"/>
      <inkml:brushProperty name="anchorY" value="-35294.71875"/>
      <inkml:brushProperty name="scaleFactor" value="0.5"/>
    </inkml:brush>
    <inkml:brush xml:id="br2">
      <inkml:brushProperty name="width" value="0.025" units="cm"/>
      <inkml:brushProperty name="height" value="0.025" units="cm"/>
      <inkml:brushProperty name="color" value="#DA0C07"/>
      <inkml:brushProperty name="inkEffects" value="lava"/>
      <inkml:brushProperty name="anchorX" value="-36970.36719"/>
      <inkml:brushProperty name="anchorY" value="-36291.44141"/>
      <inkml:brushProperty name="scaleFactor" value="0.5"/>
    </inkml:brush>
    <inkml:brush xml:id="br3">
      <inkml:brushProperty name="width" value="0.025" units="cm"/>
      <inkml:brushProperty name="height" value="0.025" units="cm"/>
      <inkml:brushProperty name="color" value="#DA0C07"/>
      <inkml:brushProperty name="inkEffects" value="lava"/>
      <inkml:brushProperty name="anchorX" value="-35779.67188"/>
      <inkml:brushProperty name="anchorY" value="-35503.91797"/>
      <inkml:brushProperty name="scaleFactor" value="0.5"/>
    </inkml:brush>
    <inkml:brush xml:id="br4">
      <inkml:brushProperty name="width" value="0.025" units="cm"/>
      <inkml:brushProperty name="height" value="0.025" units="cm"/>
      <inkml:brushProperty name="color" value="#DA0C07"/>
      <inkml:brushProperty name="inkEffects" value="lava"/>
      <inkml:brushProperty name="anchorX" value="-37155.05859"/>
      <inkml:brushProperty name="anchorY" value="-36519.91797"/>
      <inkml:brushProperty name="scaleFactor" value="0.5"/>
    </inkml:brush>
  </inkml:definitions>
  <inkml:trace contextRef="#ctx0" brushRef="#br0">136 58 24575,'0'0'0,"-3"3"0,-2 6 0,-2 2 0,-4 8 0,1 6 0,-3-2 0,2 0 0,-1-1 0,-1-6 0,2 0 0,2 4 0,3 0 0,-2-3 0,2-1 0,2 1 0,0 0 0,3 1 0,0 0 0,0 0 0,1 1 0,1 0 0,-1 1 0,0-1 0,0 0 0,0 1 0,1-1 0,-1 0 0,0 1 0,0-1 0,0 0 0,3 0 0,5 1 0,4-1 0,3 4 0,2-4 0,2-3 0,-3-2 0,0-3 0,0-4 0,-3 2 0,0-3 0,1-2 0,2 0 0,-3-3 0</inkml:trace>
  <inkml:trace contextRef="#ctx0" brushRef="#br1" timeOffset="2241.5">213 423 24575,'0'0'0,"4"0"0,4 0 0,4 0 0,2 0 0,4-4 0,1 0 0,0 0 0,5 1 0,0 1 0,0 0 0,-1 1 0,-1 1 0,-1 0 0,-1 0 0,-1 0 0,1 0 0,-5 0 0</inkml:trace>
  <inkml:trace contextRef="#ctx0" brushRef="#br2" timeOffset="3631.19">772 405 24575,'0'0'0,"0"3"0,-4 5 0,-1 4 0,1 3 0,1 2 0,-3-2 0,0 1 0,1 0 0,-2-3 0,-3 0 0,-3-2 0,1 0 0,-1 2 0,-2-2 0,3 1 0,-2-2 0,3 2 0,0-3 0,-2-3 0,2-1 0</inkml:trace>
  <inkml:trace contextRef="#ctx0" brushRef="#br3" timeOffset="5555.27">1042 405 24575,'0'0'0,"3"0"0,5 0 0,4 0 0,7 0 0,2 0 0,2 0 0,0 0 0,-1 0 0,-1 0 0,4 0 0,-1 0 0,0 0 0,-2 0 0,0 0 0,2 0 0,0 0 0,-1 0 0,-4 0 0</inkml:trace>
  <inkml:trace contextRef="#ctx0" brushRef="#br4" timeOffset="7502.21">1444 0 24575,'0'0'0,"4"0"0,0 4 0,4 0 0,0 4 0,2-1 0,2 4 0,-1 1 0,2 3 0,1 2 0,2 1 0,-3 1 0,-2 0 0,0-3 0,-3 0 0,-2 0 0,2-4 0,-2 1 0,-1 1 0,-1 1 0,2 2 0,-1 4 0,-1 2 0,-1 0 0,-1 0 0,-1-2 0,0 0 0,-1 0 0,0-2 0,0 1 0,-1-1 0,1 0 0,0 0 0,0 0 0,0 0 0,-4-3 0,0-1 0,0 0 0,-3-2 0,1-1 0,-3-1 0,-3 3 0,-3-1 0,-1 2 0,-2 0 0,-1-2 0,-1-3 0,5 1 0,-1-3 0,0-2 0,3-3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1:02:29.389"/>
    </inkml:context>
    <inkml:brush xml:id="br0">
      <inkml:brushProperty name="width" value="0.025" units="cm"/>
      <inkml:brushProperty name="height" value="0.025" units="cm"/>
      <inkml:brushProperty name="color" value="#DA0C07"/>
      <inkml:brushProperty name="inkEffects" value="lava"/>
      <inkml:brushProperty name="anchorX" value="-28425.17188"/>
      <inkml:brushProperty name="anchorY" value="-26176.4668"/>
      <inkml:brushProperty name="scaleFactor" value="0.5"/>
    </inkml:brush>
    <inkml:brush xml:id="br1">
      <inkml:brushProperty name="width" value="0.025" units="cm"/>
      <inkml:brushProperty name="height" value="0.025" units="cm"/>
      <inkml:brushProperty name="color" value="#DA0C07"/>
      <inkml:brushProperty name="inkEffects" value="lava"/>
      <inkml:brushProperty name="anchorX" value="-29726.89063"/>
      <inkml:brushProperty name="anchorY" value="-28039.51563"/>
      <inkml:brushProperty name="scaleFactor" value="0.5"/>
    </inkml:brush>
    <inkml:brush xml:id="br2">
      <inkml:brushProperty name="width" value="0.025" units="cm"/>
      <inkml:brushProperty name="height" value="0.025" units="cm"/>
      <inkml:brushProperty name="color" value="#DA0C07"/>
      <inkml:brushProperty name="inkEffects" value="lava"/>
      <inkml:brushProperty name="anchorX" value="-30742.89063"/>
      <inkml:brushProperty name="anchorY" value="-29055.51563"/>
      <inkml:brushProperty name="scaleFactor" value="0.5"/>
    </inkml:brush>
    <inkml:brush xml:id="br3">
      <inkml:brushProperty name="width" value="0.025" units="cm"/>
      <inkml:brushProperty name="height" value="0.025" units="cm"/>
      <inkml:brushProperty name="color" value="#DA0C07"/>
      <inkml:brushProperty name="inkEffects" value="lava"/>
      <inkml:brushProperty name="anchorX" value="-32025.81055"/>
      <inkml:brushProperty name="anchorY" value="-30051.92578"/>
      <inkml:brushProperty name="scaleFactor" value="0.5"/>
    </inkml:brush>
    <inkml:brush xml:id="br4">
      <inkml:brushProperty name="width" value="0.025" units="cm"/>
      <inkml:brushProperty name="height" value="0.025" units="cm"/>
      <inkml:brushProperty name="color" value="#DA0C07"/>
      <inkml:brushProperty name="inkEffects" value="lava"/>
      <inkml:brushProperty name="anchorX" value="-30899.16992"/>
      <inkml:brushProperty name="anchorY" value="-29310.74414"/>
      <inkml:brushProperty name="scaleFactor" value="0.5"/>
    </inkml:brush>
    <inkml:brush xml:id="br5">
      <inkml:brushProperty name="width" value="0.025" units="cm"/>
      <inkml:brushProperty name="height" value="0.025" units="cm"/>
      <inkml:brushProperty name="color" value="#DA0C07"/>
      <inkml:brushProperty name="inkEffects" value="lava"/>
      <inkml:brushProperty name="anchorX" value="-32183.31836"/>
      <inkml:brushProperty name="anchorY" value="-30270.67578"/>
      <inkml:brushProperty name="scaleFactor" value="0.5"/>
    </inkml:brush>
    <inkml:brush xml:id="br6">
      <inkml:brushProperty name="width" value="0.025" units="cm"/>
      <inkml:brushProperty name="height" value="0.025" units="cm"/>
      <inkml:brushProperty name="color" value="#DA0C07"/>
      <inkml:brushProperty name="inkEffects" value="lava"/>
      <inkml:brushProperty name="anchorX" value="-33351.10547"/>
      <inkml:brushProperty name="anchorY" value="-31710.35742"/>
      <inkml:brushProperty name="scaleFactor" value="0.5"/>
    </inkml:brush>
  </inkml:definitions>
  <inkml:trace contextRef="#ctx0" brushRef="#br0">80 195 24575,'0'0'0,"-3"3"0,-2 5 0,-3 8 0,1 7 0,1 2 0,-2 5 0,-3 3 0,1-1 0,1-3 0,4-2 0,1-3 0,2-2 0,1 2 0,1-1 0,0 0 0,0 3 0,1-1 0,-1-1 0,0-1 0,1-2 0,-1 0 0,0-1 0,0 0 0,0-1 0,0 0 0,0 0 0,0 0 0,0 0 0,0 4 0,4-4 0,4 0 0,3-4 0,1-1 0,1 1 0,2-4 0,1 2 0,2-3 0,0 4 0,2-1 0,-1-2 0,0 0 0,1-2 0,-1-2 0,1-3 0,-1-1 0,-3 2 0,-1-1 0,0-1 0,1 0 0,1-1 0,1-1 0,-3 0 0</inkml:trace>
  <inkml:trace contextRef="#ctx0" brushRef="#br1" timeOffset="1194.3">232 617 24575,'0'0'0</inkml:trace>
  <inkml:trace contextRef="#ctx0" brushRef="#br2" timeOffset="3355.14">232 618 24575,'0'0'0,"3"0"0,5 0 0,4 0 0,3 0 0,3-3 0,0-1 0,2 0 0,0 0 0,0 2 0,4 1 0,0 0 0,-1 1 0,0-1 0,-1 2 0,-6-1 0</inkml:trace>
  <inkml:trace contextRef="#ctx0" brushRef="#br3" timeOffset="4683.04">868 426 24575,'0'0'0,"0"3"0,0 5 0,0 4 0,0 3 0,-4 2 0,0 2 0,-3 1 0,-5 0 0,2 0 0,-6 4 0,1-1 0,3 1 0,3-2 0,0-4 0,2-1 0,1-5 0</inkml:trace>
  <inkml:trace contextRef="#ctx0" brushRef="#br4" timeOffset="6189.61">1194 445 24575,'0'0'0,"4"0"0,4 0 0,3 0 0,4 0 0,6-4 0,2 0 0,-3-4 0,-1 1 0,0 1 0,-1 1 0,0 2 0,1 1 0,-4-2 0,-1-1 0,2 2 0,-1 0 0,-2 1 0</inkml:trace>
  <inkml:trace contextRef="#ctx0" brushRef="#br5" timeOffset="7935">1252 195 24575,'0'0'0,"0"3"0,0 5 0,0 4 0,0 7 0,3-2 0,1 2 0,0 0 0,-1 0 0,4 0 0,-2 1 0,0-1 0,-1 0 0,-2 1 0,4-5 0,-2 0 0,0 0 0,0 2 0,-2-1 0,6-2 0,1 1 0,3-4 0,-2 1 0,2 1 0,-2 2 0,2-3 0,-3 2 0,-2 0 0,-2-2 0</inkml:trace>
  <inkml:trace contextRef="#ctx0" brushRef="#br6" timeOffset="9821.27">1462 1 24575,'0'0'0,"4"0"0,8 0 0,4 4 0,3 0 0,1 0 0,1 0 0,0 2 0,0 3 0,-4 4 0,-1-2 0,0 2 0,-4 2 0,1 1 0,-3 2 0,1 0 0,1 1 0,-1 0 0,-3 1 0,2-1 0,-3 1 0,-1-1 0,-2 1 0,-1-1 0,-2 0 0,-1 1 0,0-1 0,0 0 0,-1 0 0,1 1 0,0-1 0,0 0 0,-1 0 0,1 1 0,0-1 0,0 0 0,0 4 0,0 0 0,0 1 0,0-2 0,0 0 0,0-2 0,0 0 0,0 0 0,0-1 0,-4-3 0,0-1 0,-4 0 0,1 1 0,-3 0 0,-3-2 0,2 1 0,-1-4 0,1-3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1:02:15.733"/>
    </inkml:context>
    <inkml:brush xml:id="br0">
      <inkml:brushProperty name="width" value="0.025" units="cm"/>
      <inkml:brushProperty name="height" value="0.025" units="cm"/>
      <inkml:brushProperty name="color" value="#DA0C07"/>
      <inkml:brushProperty name="inkEffects" value="lava"/>
      <inkml:brushProperty name="anchorX" value="-25044.90234"/>
      <inkml:brushProperty name="anchorY" value="-20044.18555"/>
      <inkml:brushProperty name="scaleFactor" value="0.5"/>
    </inkml:brush>
    <inkml:brush xml:id="br1">
      <inkml:brushProperty name="width" value="0.025" units="cm"/>
      <inkml:brushProperty name="height" value="0.025" units="cm"/>
      <inkml:brushProperty name="color" value="#DA0C07"/>
      <inkml:brushProperty name="inkEffects" value="lava"/>
      <inkml:brushProperty name="anchorX" value="-26088.66992"/>
      <inkml:brushProperty name="anchorY" value="-21810.87109"/>
      <inkml:brushProperty name="scaleFactor" value="0.5"/>
    </inkml:brush>
    <inkml:brush xml:id="br2">
      <inkml:brushProperty name="width" value="0.025" units="cm"/>
      <inkml:brushProperty name="height" value="0.025" units="cm"/>
      <inkml:brushProperty name="color" value="#DA0C07"/>
      <inkml:brushProperty name="inkEffects" value="lava"/>
      <inkml:brushProperty name="anchorX" value="-27448.91602"/>
      <inkml:brushProperty name="anchorY" value="-22826.87109"/>
      <inkml:brushProperty name="scaleFactor" value="0.5"/>
    </inkml:brush>
    <inkml:brush xml:id="br3">
      <inkml:brushProperty name="width" value="0.025" units="cm"/>
      <inkml:brushProperty name="height" value="0.025" units="cm"/>
      <inkml:brushProperty name="color" value="#DA0C07"/>
      <inkml:brushProperty name="inkEffects" value="lava"/>
      <inkml:brushProperty name="anchorX" value="-28484.0918"/>
      <inkml:brushProperty name="anchorY" value="-24320.70117"/>
      <inkml:brushProperty name="scaleFactor" value="0.5"/>
    </inkml:brush>
    <inkml:brush xml:id="br4">
      <inkml:brushProperty name="width" value="0.025" units="cm"/>
      <inkml:brushProperty name="height" value="0.025" units="cm"/>
      <inkml:brushProperty name="color" value="#DA0C07"/>
      <inkml:brushProperty name="inkEffects" value="lava"/>
      <inkml:brushProperty name="anchorX" value="-27230.66016"/>
      <inkml:brushProperty name="anchorY" value="-23624.92578"/>
      <inkml:brushProperty name="scaleFactor" value="0.5"/>
    </inkml:brush>
    <inkml:brush xml:id="br5">
      <inkml:brushProperty name="width" value="0.025" units="cm"/>
      <inkml:brushProperty name="height" value="0.025" units="cm"/>
      <inkml:brushProperty name="color" value="#DA0C07"/>
      <inkml:brushProperty name="inkEffects" value="lava"/>
      <inkml:brushProperty name="anchorX" value="-28540.85742"/>
      <inkml:brushProperty name="anchorY" value="-24640.92578"/>
      <inkml:brushProperty name="scaleFactor" value="0.5"/>
    </inkml:brush>
    <inkml:brush xml:id="br6">
      <inkml:brushProperty name="width" value="0.025" units="cm"/>
      <inkml:brushProperty name="height" value="0.025" units="cm"/>
      <inkml:brushProperty name="color" value="#DA0C07"/>
      <inkml:brushProperty name="inkEffects" value="lava"/>
      <inkml:brushProperty name="anchorX" value="-29556.85742"/>
      <inkml:brushProperty name="anchorY" value="-26154.99609"/>
      <inkml:brushProperty name="scaleFactor" value="0.5"/>
    </inkml:brush>
  </inkml:definitions>
  <inkml:trace contextRef="#ctx0" brushRef="#br0">155 232 24575,'0'0'0,"0"3"0,-4 6 0,-4 2 0,-3 12 0,-4 2 0,-2 2 0,2-1 0,-1-5 0,0-2 0,3-2 0,3 1 0,3-1 0,4 1 0,-3-4 0,2 1 0,0-1 0,2 6 0,0 1 0,1 1 0,1 0 0,-1-1 0,2 0 0,-1-1 0,0 0 0,0-1 0,0 1 0,0-1 0,0 0 0,0 0 0,0 0 0,0 0 0,0 0 0,0 1 0,0-1 0,0 0 0,4 0 0,4-3 0,0-1 0,3-3 0,2-4 0,3-3 0,1-2 0,-2 2 0,0-1 0,1-1 0,0 0 0,1-2 0,-2 0 0,-4 0 0</inkml:trace>
  <inkml:trace contextRef="#ctx0" brushRef="#br1" timeOffset="1950.49">213 500 24575,'0'0'0,"3"0"0,6 0 0,2 0 0,4 0 0,3 0 0,0 0 0,2 0 0,0 0 0,0 0 0,4 0 0,0 0 0,-1 0 0,0 0 0,-2 0 0,0 0 0,-1 0 0,0 0 0,-1 0 0,-4 0 0</inkml:trace>
  <inkml:trace contextRef="#ctx0" brushRef="#br2" timeOffset="3877.2">368 251 24575,'0'0'0,"0"3"0,0 6 0,0 2 0,0 4 0,0 3 0,0 1 0,0 0 0,0 1 0,0 0 0,0 0 0,0 0 0,0 0 0,4-1 0,0 0 0,-1 0 0,1 1 0,-2-1 0,-1 0 0,0 0 0,0 1 0,-1 3 0,0 0 0,-1 0 0,1 0 0,0-2 0,0-4 0</inkml:trace>
  <inkml:trace contextRef="#ctx0" brushRef="#br3" timeOffset="5378.18">887 578 24575,'0'0'0,"0"4"0,0 4 0,0 4 0,-4 6 0,-4 4 0,0 1 0,1-1 0,-3-3 0,2-2 0,-6 4 0,-2 0 0,-2 0 0,-2-4 0,0 0 0,4-1 0,-1-3 0,1-4 0,4 1 0,-1-2 0,3 1 0,-2-1 0,3-2 0</inkml:trace>
  <inkml:trace contextRef="#ctx0" brushRef="#br4" timeOffset="7181.73">1156 462 24575,'0'0'0,"3"0"0,5 0 0,4 0 0,3 0 0,3 0 0,0 0 0,2 0 0,0 0 0,0 0 0,4 0 0,-1 0 0,1 0 0,-1 0 0,-2 0 0,4 0 0,-5 0 0</inkml:trace>
  <inkml:trace contextRef="#ctx0" brushRef="#br5" timeOffset="8727.52">1310 192 24575,'0'0'0,"0"3"0,0 6 0,0 3 0,0 7 0,0 2 0,0 2 0,0 0 0,0-1 0,0-1 0,0 0 0,0-1 0,0 0 0,0-1 0,0 0 0,0 0 0,0 0 0,0 0 0,0 1 0,0-1 0,0 0 0,0 0 0,0 1 0,0-1 0,0 0 0,0 0 0,0 1 0,0-5 0</inkml:trace>
  <inkml:trace contextRef="#ctx0" brushRef="#br6" timeOffset="11170.97">1502 0 24575,'0'0'0,"4"3"0,0 6 0,4-1 0,-1 2 0,3 8 0,3 1 0,-2 3 0,-2-1 0,-3 1 0,6-5 0,-2 3 0,-1 1 0,-2-1 0,1-4 0,-2 0 0,-1 0 0,-1 1 0,-2 0 0,-1 1 0,-1 0 0,4 1 0,0 0 0,-1 4 0,0 1 0,-1-1 0,0 0 0,-2-2 0,1 0 0,-1-1 0,0 0 0,-1-1 0,1 0 0,0 0 0,0 0 0,0 0 0,0 0 0,0 1 0,0-1 0,0 0 0,0 0 0,-4 0 0,-7 1 0,-5-1 0,1 0 0,2 0 0,4 1 0,-1-5 0,-1 0 0,-3 1 0,3 0 0,-2-3 0,2 1 0,-1-4 0,-1 2 0,2 1 0,-1 1 0,-2-1 0,-1-3 0,1 0 0,0-1 0,0-3 0,2-2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0:59:56.155"/>
    </inkml:context>
    <inkml:brush xml:id="br0">
      <inkml:brushProperty name="width" value="0.025" units="cm"/>
      <inkml:brushProperty name="height" value="0.025" units="cm"/>
      <inkml:brushProperty name="color" value="#0B868D"/>
      <inkml:brushProperty name="inkEffects" value="ocean"/>
      <inkml:brushProperty name="anchorX" value="-18617.04688"/>
      <inkml:brushProperty name="anchorY" value="-16320.04688"/>
      <inkml:brushProperty name="scaleFactor" value="0.5"/>
    </inkml:brush>
    <inkml:brush xml:id="br1">
      <inkml:brushProperty name="width" value="0.025" units="cm"/>
      <inkml:brushProperty name="height" value="0.025" units="cm"/>
      <inkml:brushProperty name="color" value="#0B868D"/>
      <inkml:brushProperty name="inkEffects" value="ocean"/>
      <inkml:brushProperty name="anchorX" value="-19769.17969"/>
      <inkml:brushProperty name="anchorY" value="-18045.80859"/>
      <inkml:brushProperty name="scaleFactor" value="0.5"/>
    </inkml:brush>
    <inkml:brush xml:id="br2">
      <inkml:brushProperty name="width" value="0.025" units="cm"/>
      <inkml:brushProperty name="height" value="0.025" units="cm"/>
      <inkml:brushProperty name="color" value="#0B868D"/>
      <inkml:brushProperty name="inkEffects" value="ocean"/>
      <inkml:brushProperty name="anchorX" value="-21152.44336"/>
      <inkml:brushProperty name="anchorY" value="-18793.54492"/>
      <inkml:brushProperty name="scaleFactor" value="0.5"/>
    </inkml:brush>
    <inkml:brush xml:id="br3">
      <inkml:brushProperty name="width" value="0.025" units="cm"/>
      <inkml:brushProperty name="height" value="0.025" units="cm"/>
      <inkml:brushProperty name="color" value="#0B868D"/>
      <inkml:brushProperty name="inkEffects" value="ocean"/>
      <inkml:brushProperty name="anchorX" value="-22981.91602"/>
      <inkml:brushProperty name="anchorY" value="-19441.83984"/>
      <inkml:brushProperty name="scaleFactor" value="0.5"/>
    </inkml:brush>
  </inkml:definitions>
  <inkml:trace contextRef="#ctx0" brushRef="#br0">212 329 24575,'0'0'0,"0"3"0,0 6 0,0 3 0,0 3 0,0 2 0,0 2 0,4 0 0,0 2 0,0-1 0,0-1 0,-2 1 0,0 0 0,2-1 0,1 1 0,3-5 0,-1 0 0,-1 1 0,-2-1 0,-1 2 0,-1 1 0,2-3 0,1 0 0,-2 0 0,4-3 0,-1 5 0,-1 1 0,3 1 0,-2 1 0,0 0 0,-2 0 0,-2 0 0,3 0 0,0-1 0,-1 1 0,-1-1 0,0 0 0,-2 1 0,-1-1 0,1 0 0,-1 0 0,-1-3 0</inkml:trace>
  <inkml:trace contextRef="#ctx0" brushRef="#br1" timeOffset="2952.88">462 407 24575,'0'0'0,"3"3"0,6 6 0,2 3 0,0 3 0,6 2 0,-2 2 0,2-3 0,-4 0 0,1 0 0,0-4 0,-2 2 0,0 4 0,6 1 0,-3 2 0,2-4 0,-4 0 0,-3-1 0,-3 1 0,1-3 0,-3 0 0,0 1 0,2-3 0,-2 0 0,4 2 0,-2 1 0,-1 2 0,2-3 0,-1 1 0,3-4 0,1-2 0,0 0 0,-3 2 0,2-2 0,-2 2 0,2-2 0,-2 2 0,2-2 0,2-2 0,3-2 0,-3-6 0,-2-5 0,-3-9 0,-3-4 0,-1-7 0,-2 0 0,-1-1 0,-5 2 0,1-2 0,-1-3 0,2 2 0,-4 5 0,2 2 0,0 2 0,1 1 0,2 0 0,0 0 0,2 0 0,0-1 0,0-3 0,0-1 0,0 0 0,1 0 0,-1 1 0,0 2 0,0 0 0,0 0 0,-4 4 0,0 1 0,0 0 0,1-1 0,1 0 0,0-2 0,1 0 0,1-1 0,0 0 0,-4 3 0,0 1 0,1-1 0,0 0 0,0 3 0</inkml:trace>
  <inkml:trace contextRef="#ctx0" brushRef="#br2" timeOffset="4612.95">0 368 24575,'0'0'0,"4"-3"0,8-2 0,3-3 0,8 1 0,5-3 0,1 1 0,0-2 0,1-2 0,2-2 0,-2-1 0,2-2 0,-3 3 0,-2 3 0,-2 4 0,-7-1 0,-1 3 0,-1-2 0,-1-3 0,2 1 0,4-5 0,1 1 0,4-1 0,1-1 0,2 2 0,-1 0 0,-2 3 0,-1 3 0,-3-1 0,3-2 0,-4-2 0,-2 2 0,-1 2 0,0 2 0,0 3 0,4 2 0,-3 1 0</inkml:trace>
  <inkml:trace contextRef="#ctx0" brushRef="#br3" timeOffset="6798.92">153 1233 24575,'0'0'0,"3"0"0,6 0 0,6 0 0,8-4 0,-2-4 0,5 0 0,-1 1 0,0-2 0,2 1 0,-1-2 0,-1 2 0,-2 1 0,2-2 0,0 2 0,-1-2 0,-2 1 0,0-2 0,-2 2 0,0 1 0,0 2 0,-1 2 0,0-2 0,3 0 0,-2-2 0,-1 0 0,3 1 0,-3-2 0,-1 1 0,0 2 0,-1-3 0,2-3 0,3 2 0,-3-3 0,0-1 0,-1 1 0,0-1 0,1 3 0,-1 2 0,1 3 0,0-2 0,0-2 0,1-4 0,-1 2 0,0-2 0,0 3 0,-3-2 0,-1-1 0,0 1 0,1 4 0,1 2 0,1 2 0,1 2 0,-4-2 0,-4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0:59:45.309"/>
    </inkml:context>
    <inkml:brush xml:id="br0">
      <inkml:brushProperty name="width" value="0.025" units="cm"/>
      <inkml:brushProperty name="height" value="0.025" units="cm"/>
      <inkml:brushProperty name="color" value="#0B868D"/>
      <inkml:brushProperty name="inkEffects" value="ocean"/>
      <inkml:brushProperty name="anchorX" value="-11472.54492"/>
      <inkml:brushProperty name="anchorY" value="-9430.57715"/>
      <inkml:brushProperty name="scaleFactor" value="0.5"/>
    </inkml:brush>
    <inkml:brush xml:id="br1">
      <inkml:brushProperty name="width" value="0.025" units="cm"/>
      <inkml:brushProperty name="height" value="0.025" units="cm"/>
      <inkml:brushProperty name="color" value="#0B868D"/>
      <inkml:brushProperty name="inkEffects" value="ocean"/>
      <inkml:brushProperty name="anchorX" value="-13382.64844"/>
      <inkml:brushProperty name="anchorY" value="-10454.31738"/>
      <inkml:brushProperty name="scaleFactor" value="0.5"/>
    </inkml:brush>
    <inkml:brush xml:id="br2">
      <inkml:brushProperty name="width" value="0.025" units="cm"/>
      <inkml:brushProperty name="height" value="0.025" units="cm"/>
      <inkml:brushProperty name="color" value="#0B868D"/>
      <inkml:brushProperty name="inkEffects" value="ocean"/>
      <inkml:brushProperty name="anchorX" value="-14398.64844"/>
      <inkml:brushProperty name="anchorY" value="-12084.02344"/>
      <inkml:brushProperty name="scaleFactor" value="0.5"/>
    </inkml:brush>
    <inkml:brush xml:id="br3">
      <inkml:brushProperty name="width" value="0.025" units="cm"/>
      <inkml:brushProperty name="height" value="0.025" units="cm"/>
      <inkml:brushProperty name="color" value="#0B868D"/>
      <inkml:brushProperty name="inkEffects" value="ocean"/>
      <inkml:brushProperty name="anchorX" value="-15414.64844"/>
      <inkml:brushProperty name="anchorY" value="-13636.28027"/>
      <inkml:brushProperty name="scaleFactor" value="0.5"/>
    </inkml:brush>
    <inkml:brush xml:id="br4">
      <inkml:brushProperty name="width" value="0.025" units="cm"/>
      <inkml:brushProperty name="height" value="0.025" units="cm"/>
      <inkml:brushProperty name="color" value="#0B868D"/>
      <inkml:brushProperty name="inkEffects" value="ocean"/>
      <inkml:brushProperty name="anchorX" value="-16430.64844"/>
      <inkml:brushProperty name="anchorY" value="-15324.04883"/>
      <inkml:brushProperty name="scaleFactor" value="0.5"/>
    </inkml:brush>
  </inkml:definitions>
  <inkml:trace contextRef="#ctx0" brushRef="#br0">192 40 24575,'0'0'0,"3"0"0,6 0 0,6 0 0,12 0 0,2 0 0,1 0 0,-1 0 0,-3 0 0,-2 0 0,-3 0 0,0 0 0,-1 0 0,-1 0 0,3 0 0,5 0 0,3 0 0,1 0 0,-3 0 0,-2 0 0,-2 0 0,-2 0 0,-2 0 0,0 0 0,-1 0 0,4 0 0,-1 0 0,1 0 0,-1 0 0,0 0 0,-2 0 0,0 0 0,0 0 0,-1 0 0,0 0 0,0 0 0,0 0 0,1 0 0,-1 0 0,0 0 0,0 0 0,-3 4 0,-5 0 0</inkml:trace>
  <inkml:trace contextRef="#ctx0" brushRef="#br1" timeOffset="1708.45">270 97 24575,'0'0'0,"0"3"0,0 10 0,0 3 0,0 10 0,0 3 0,0 0 0,0-1 0,0-3 0,0 2 0,0-1 0,0-2 0,0-1 0,0-2 0,0-1 0,0 0 0,0-1 0,0 0 0,0 4 0,0 0 0,0 0 0,0-1 0,0 0 0,0-1 0,0-1 0,0-1 0,0 0 0,0 0 0,0 1 0,0-5 0</inkml:trace>
  <inkml:trace contextRef="#ctx0" brushRef="#br2" timeOffset="3787.16">519 78 24575,'0'0'0,"0"3"0,0 6 0,0 3 0,0 3 0,0 2 0,0 2 0,0 0 0,0 1 0,0 0 0,0 0 0,0 0 0,0 0 0,0-1 0,0 0 0,0 1 0,0-1 0,0 0 0,0 0 0,0 1 0,0-1 0,0 0 0,0 0 0,0 0 0,0 1 0,0-1 0,0 0 0,0 0 0,0 1 0,0-1 0,0-4 0</inkml:trace>
  <inkml:trace contextRef="#ctx0" brushRef="#br3" timeOffset="5966.72">847 1 24575,'0'0'0,"0"3"0,0 6 0,0 3 0,0 3 0,0 2 0,0 2 0,0 0 0,0 1 0,0 0 0,0 0 0,0 0 0,0 0 0,0-1 0,0 0 0,0 1 0,0 3 0,0 0 0,0 0 0,0 0 0,0-2 0,0 0 0,0-1 0,0-1 0,0 1 0,0-1 0,0 0 0,0 4 0,0 0 0,0 0 0,0-1 0,0 0 0,0-1 0,0-1 0,0-1 0,0-3 0</inkml:trace>
  <inkml:trace contextRef="#ctx0" brushRef="#br4" timeOffset="8398.85">0 713 24575,'0'0'0,"7"0"0,5 0 0,4 0 0,2 0 0,2 0 0,0 0 0,1 0 0,-1 0 0,0 0 0,4 0 0,3 0 0,0 0 0,0 0 0,-3 0 0,0 0 0,-3 0 0,-1 0 0,0 0 0,-1 0 0,0 0 0,0 0 0,0 0 0,0 0 0,0 0 0,0 0 0,0 0 0,1 0 0,-1 0 0,0 0 0,0 0 0,4 0 0,-3-4 0,-1-1 0,0 1 0,-1 1 0,0 1 0,1 0 0,0 1 0,0 1 0,0 0 0,0 0 0,0 0 0,0 0 0,1 0 0,-1 1 0,0-1 0,1 0 0,-1 0 0,0 0 0,0 0 0,0 0 0,1 0 0,-1 0 0,4 0 0,0 0 0,0 0 0,0 0 0,-1 0 0,-6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1:07:22.044"/>
    </inkml:context>
    <inkml:brush xml:id="br0">
      <inkml:brushProperty name="width" value="0.025" units="cm"/>
      <inkml:brushProperty name="height" value="0.025" units="cm"/>
      <inkml:brushProperty name="color" value="#008C3A"/>
    </inkml:brush>
  </inkml:definitions>
  <inkml:trace contextRef="#ctx0" brushRef="#br0">0 60 24575,'17'-1'0,"-1"-1"0,22-4 0,16-3 0,-14 5 0,44-12 0,-53 9 0,0 1 0,62-3 0,-14 10-1365,-62-1-5461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0:59:32.796"/>
    </inkml:context>
    <inkml:brush xml:id="br0">
      <inkml:brushProperty name="width" value="0.025" units="cm"/>
      <inkml:brushProperty name="height" value="0.025" units="cm"/>
      <inkml:brushProperty name="color" value="#0B868D"/>
      <inkml:brushProperty name="inkEffects" value="ocean"/>
      <inkml:brushProperty name="anchorX" value="-4120.9502"/>
      <inkml:brushProperty name="anchorY" value="-3488.50049"/>
      <inkml:brushProperty name="scaleFactor" value="0.5"/>
    </inkml:brush>
    <inkml:brush xml:id="br1">
      <inkml:brushProperty name="width" value="0.025" units="cm"/>
      <inkml:brushProperty name="height" value="0.025" units="cm"/>
      <inkml:brushProperty name="color" value="#0B868D"/>
      <inkml:brushProperty name="inkEffects" value="ocean"/>
      <inkml:brushProperty name="anchorX" value="-5794.78613"/>
      <inkml:brushProperty name="anchorY" value="-4504.50049"/>
      <inkml:brushProperty name="scaleFactor" value="0.5"/>
    </inkml:brush>
    <inkml:brush xml:id="br2">
      <inkml:brushProperty name="width" value="0.025" units="cm"/>
      <inkml:brushProperty name="height" value="0.025" units="cm"/>
      <inkml:brushProperty name="color" value="#0B868D"/>
      <inkml:brushProperty name="inkEffects" value="ocean"/>
      <inkml:brushProperty name="anchorX" value="-6810.78613"/>
      <inkml:brushProperty name="anchorY" value="-6068.25928"/>
      <inkml:brushProperty name="scaleFactor" value="0.5"/>
    </inkml:brush>
    <inkml:brush xml:id="br3">
      <inkml:brushProperty name="width" value="0.025" units="cm"/>
      <inkml:brushProperty name="height" value="0.025" units="cm"/>
      <inkml:brushProperty name="color" value="#0B868D"/>
      <inkml:brushProperty name="inkEffects" value="ocean"/>
      <inkml:brushProperty name="anchorX" value="-7826.78613"/>
      <inkml:brushProperty name="anchorY" value="-7608.7915"/>
      <inkml:brushProperty name="scaleFactor" value="0.5"/>
    </inkml:brush>
  </inkml:definitions>
  <inkml:trace contextRef="#ctx0" brushRef="#br0">98 0 24575,'0'0'0,"3"0"0,5 0 0,4 0 0,3 0 0,3 0 0,0 0 0,2 0 0,0 0 0,4 0 0,4 0 0,-1 0 0,0 0 0,2 0 0,-2 0 0,-1 0 0,-3 0 0,-1 0 0,-1 0 0,2 0 0,0 0 0,0 0 0,-1 0 0,4 0 0,2 0 0,3 0 0,0 0 0,-2 0 0,1 0 0,-6 0 0</inkml:trace>
  <inkml:trace contextRef="#ctx0" brushRef="#br1" timeOffset="1679.41">329 0 24575,'0'0'0,"0"3"0,0 6 0,0 2 0,0 4 0,0 3 0,0 1 0,0 0 0,0 1 0,0 0 0,0 0 0,0 0 0,0-1 0,0 1 0,0-1 0,0 0 0,0 1 0,0-1 0,0 0 0,0 0 0,0 1 0,0-1 0,0 0 0,0 0 0,0 0 0,0 1 0,0-1 0,0 0 0,0 4 0,0 1 0,0-5 0</inkml:trace>
  <inkml:trace contextRef="#ctx0" brushRef="#br2" timeOffset="3593.95">521 0 24575,'0'0'0,"0"3"0,0 6 0,0 2 0,0 4 0,0 3 0,0 1 0,0 0 0,0 1 0,0 0 0,0 4 0,0 0 0,0-1 0,0 0 0,0-1 0,0-2 0,0 0 0,0 0 0,0-1 0,0 0 0,0 0 0,0 0 0,0 0 0,0 1 0,0-1 0,0 0 0,0 0 0,0 4 0,0-3 0</inkml:trace>
  <inkml:trace contextRef="#ctx0" brushRef="#br3" timeOffset="5903.49">1 615 24575,'0'0'0,"3"0"0,5 0 0,4 0 0,7 0 0,2 0 0,6 0 0,0 0 0,-1 0 0,-1 0 0,-2 0 0,-2 0 0,0 0 0,-2-4 0,4 0 0,0 0 0,0 1 0,3 1 0,0 0 0,-2 1 0,-1 1 0,-1 0 0,-1 0 0,-1 0 0,3 0 0,0-3 0,0-1 0,-1 0 0,0 1 0,-2 0 0,0 2 0,0 0 0,-1 1 0,0 0 0,0 0 0,0 0 0,0 0 0,-3-3 0,-1-1 0,0 0 0,1 1 0,-3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0:59:27.099"/>
    </inkml:context>
    <inkml:brush xml:id="br0">
      <inkml:brushProperty name="width" value="0.025" units="cm"/>
      <inkml:brushProperty name="height" value="0.025" units="cm"/>
      <inkml:brushProperty name="color" value="#0B868D"/>
      <inkml:brushProperty name="inkEffects" value="ocean"/>
      <inkml:brushProperty name="anchorX" value="0"/>
      <inkml:brushProperty name="anchorY" value="0"/>
      <inkml:brushProperty name="scaleFactor" value="0.5"/>
    </inkml:brush>
    <inkml:brush xml:id="br1">
      <inkml:brushProperty name="width" value="0.025" units="cm"/>
      <inkml:brushProperty name="height" value="0.025" units="cm"/>
      <inkml:brushProperty name="color" value="#0B868D"/>
      <inkml:brushProperty name="inkEffects" value="ocean"/>
      <inkml:brushProperty name="anchorX" value="-1609.67957"/>
      <inkml:brushProperty name="anchorY" value="-1016"/>
      <inkml:brushProperty name="scaleFactor" value="0.5"/>
    </inkml:brush>
    <inkml:brush xml:id="br2">
      <inkml:brushProperty name="width" value="0.025" units="cm"/>
      <inkml:brushProperty name="height" value="0.025" units="cm"/>
      <inkml:brushProperty name="color" value="#0B868D"/>
      <inkml:brushProperty name="inkEffects" value="ocean"/>
      <inkml:brushProperty name="anchorX" value="-2625.67944"/>
      <inkml:brushProperty name="anchorY" value="-2511.33789"/>
      <inkml:brushProperty name="scaleFactor" value="0.5"/>
    </inkml:brush>
  </inkml:definitions>
  <inkml:trace contextRef="#ctx0" brushRef="#br0">1 40 24575,'0'0'0,"3"0"0,5 0 0,4 0 0,3 0 0,3 0 0,4 0 0,2 0 0,0 0 0,-1 0 0,-1 0 0,0 0 0,-2 0 0,0 0 0,-1 0 0,0 0 0,4 0 0,0 0 0,0 0 0,-1 0 0,0 0 0,-1 0 0,-1 0 0,-1 0 0,1 0 0,-1 0 0,0 0 0,0 0 0,0 0 0,0 0 0,0 0 0,-3 0 0</inkml:trace>
  <inkml:trace contextRef="#ctx0" brushRef="#br1" timeOffset="1775.42">347 1 24575,'0'0'0,"0"3"0,0 5 0,0 4 0,0 3 0,0 3 0,0 0 0,0 2 0,0 0 0,0 0 0,0 0 0,0 0 0,0-1 0,0 1 0,0-1 0,0 0 0,0 4 0,0 1 0,0-1 0,0-1 0,0 0 0,0-1 0,0-1 0,0-1 0,0 0 0,0 1 0,0-5 0</inkml:trace>
  <inkml:trace contextRef="#ctx0" brushRef="#br2" timeOffset="3426.82">116 520 24575,'0'0'0,"4"0"0,4 0 0,4 0 0,6 0 0,4 0 0,0 0 0,5 0 0,0-4 0,-2 0 0,-1 0 0,-1 1 0,-2 0 0,-1 2 0,3-4 0,0 1 0,0 0 0,3 1 0,-1 1 0,0 0 0,-2 2 0,-1 0 0,-1 0 0,-5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2:13:48.882"/>
    </inkml:context>
    <inkml:brush xml:id="br0">
      <inkml:brushProperty name="width" value="0.025" units="cm"/>
      <inkml:brushProperty name="height" value="0.025" units="cm"/>
      <inkml:brushProperty name="color" value="#008C3A"/>
    </inkml:brush>
  </inkml:definitions>
  <inkml:trace contextRef="#ctx0" brushRef="#br0">1640 1 24575,'-39'2'0,"0"2"0,0 1 0,-61 18 0,37-8 0,-14-2 0,-1-4 0,0-4 0,-93-4 0,104-1 0,57 1 0,1 0 0,0 1 0,0 0 0,1 0 0,-1 1 0,0 0 0,1 1 0,-1-1 0,-7 7 0,-42 15 0,-10 2 0,53-19 0,0-2 0,-1 0 0,-23 6 0,26-8 0,0 1 0,0 0 0,1 1 0,-1 0 0,-21 15 0,6-3 0,-77 48 0,58-40 0,31-16 0,-1-1 0,0 0 0,-21 7 0,2-3 0,-47 25 0,72-33 0,4-2 0,1 0 0,-1 0 0,0-1 0,0 0 0,0-1 0,0 0 0,0 0 0,-8 0 0,14-1 0,0-1 0,0 1 0,0-1 0,0 1 0,0-1 0,0 0 0,1 1 0,-1-1 0,0 0 0,0 0 0,1 1 0,-1-1 0,0 0 0,1 0 0,-1 0 0,1 0 0,-1 0 0,1 0 0,0 0 0,-1 0 0,1 0 0,0 0 0,0 0 0,-1-1 0,1 1 0,0 0 0,0 0 0,1-1 0,-1-41 0,1 33 0,1-111 0,-3 200 0,3 92 0,-2-169 0,0-1 0,0 1 0,0 0 0,0-1 0,0 1 0,1 0 0,-1-1 0,1 1 0,-1 0 0,1-1 0,-1 1 0,1-1 0,0 1 0,0-1 0,0 0 0,0 1 0,0-1 0,0 0 0,0 1 0,0-1 0,1 0 0,-1 0 0,0 0 0,1 0 0,-1 0 0,0-1 0,1 1 0,0 0 0,-1-1 0,1 1 0,-1-1 0,1 1 0,3-1 0,3 0 0,0 0 0,0-1 0,0 0 0,0 0 0,15-5 0,14-2 0,-26 8-151,0-1-1,0-1 0,0 1 0,0-2 1,-1 0-1,1 0 0,-1-1 1,20-9-1,-18 3-6674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2:13:05.175"/>
    </inkml:context>
    <inkml:brush xml:id="br0">
      <inkml:brushProperty name="width" value="0.025" units="cm"/>
      <inkml:brushProperty name="height" value="0.025" units="cm"/>
      <inkml:brushProperty name="color" value="#008C3A"/>
    </inkml:brush>
  </inkml:definitions>
  <inkml:trace contextRef="#ctx0" brushRef="#br0">1 1 24575,'0'0'-8191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2:12:51.106"/>
    </inkml:context>
    <inkml:brush xml:id="br0">
      <inkml:brushProperty name="width" value="0.025" units="cm"/>
      <inkml:brushProperty name="height" value="0.025" units="cm"/>
      <inkml:brushProperty name="color" value="#008C3A"/>
    </inkml:brush>
  </inkml:definitions>
  <inkml:trace contextRef="#ctx0" brushRef="#br0">97 1 24575,'1'14'0,"0"1"0,1 0 0,0-1 0,1 0 0,0 1 0,2-1 0,-1-1 0,2 1 0,8 16 0,44 116 0,-52-129 0,-5-16 0,-1 0 0,1 0 0,-1 1 0,1-1 0,-1 0 0,0 1 0,0-1 0,1 0 0,-1 1 0,0-1 0,0 0 0,0 1 0,0-1 0,-1 0 0,1 1 0,0-1 0,-1 0 0,1 1 0,-1-1 0,1 0 0,-1 0 0,1 1 0,-1-1 0,0 0 0,0 0 0,1 0 0,-1 0 0,0 0 0,0 0 0,0 0 0,0 0 0,0 0 0,0 0 0,-1-1 0,1 1 0,0 0 0,0-1 0,-1 1 0,1-1 0,0 0 0,0 1 0,-1-1 0,1 0 0,0 0 0,-2 1 0,-10 0 0,0 0 0,1 0 0,-1-1 0,-13-2 0,7 1 0,7 0 0,7 2 0,0-1 0,0 0 0,0 0 0,0-1 0,0 1 0,0-1 0,0 0 0,0-1 0,0 1 0,0-1 0,-7-3 0,12 4 0,1 1 0,-1-1 0,0 1 0,0 0 0,1-1 0,-1 1 0,0 0 0,1-1 0,-1 1 0,0 0 0,1-1 0,-1 1 0,1 0 0,-1 0 0,1-1 0,-1 1 0,0 0 0,1 0 0,-1 0 0,1 0 0,-1 0 0,1 0 0,-1 0 0,1 0 0,-1 0 0,1 0 0,-1 0 0,1 0 0,-1 0 0,1 0 0,20-2 0,-2 1 0,1 0 0,-1 0 0,1 2 0,-1 0 0,37 8 0,-55-9 0,1 1 0,-1-1 0,1 1 0,-1-1 0,0 0 0,1 0 0,-1 1 0,1-1 0,-1 0 0,1 0 0,-1 0 0,0-1 0,1 1 0,-1 0 0,1-1 0,-1 1 0,0 0 0,1-1 0,-1 0 0,0 1 0,1-1 0,-1 0 0,0 1 0,0-1 0,0 0 0,0 0 0,0 0 0,0 0 0,0 0 0,0 0 0,0-1 0,0 1 0,0 0 0,-1 0 0,1-1 0,0 1 0,-1 0 0,1-1 0,-1 1 0,0 0 0,1-1 0,-1-1 0,1-9 0,1 0 0,-2 0 0,0 0 0,-2-18 0,0-6 0,16-28-1365,-12 50-5461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1:07:18.792"/>
    </inkml:context>
    <inkml:brush xml:id="br0">
      <inkml:brushProperty name="width" value="0.025" units="cm"/>
      <inkml:brushProperty name="height" value="0.025" units="cm"/>
      <inkml:brushProperty name="color" value="#008C3A"/>
    </inkml:brush>
  </inkml:definitions>
  <inkml:trace contextRef="#ctx0" brushRef="#br0">1 347 24575,'324'15'0,"-103"-10"-82,-149-6-1201,-55 1-5543</inkml:trace>
  <inkml:trace contextRef="#ctx0" brushRef="#br0" timeOffset="1479.37">289 0 24575,'0'559'-1365,"0"-543"-5461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3T11:06:06.17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3506 1,'-198'190,"163"-161,10-7,-40 42,-122 148,155-170,26-33,0-1,0 1,-1-2,0 1,0-1,-9 7,-20 12,-217 172,167-108,65-68,-31 41,6-6,33-41,0 1,2 1,-16 29,13-21,3-9,-1 0,-1-1,0 0,-23 20,-17 19,37-38,-1-1,-1-1,-22 16,-8 6,-44 47,-113 135,111-114,60-68,-147 148,67-79,-21 20,127-119,1 1,0 0,0 0,1 1,-7 12,-12 16,-28 33,-149 177,66-87,44-48,-3 5,47-55,-88 86,18-32,38-39,55-51,0-1,-2-2,-31 22,33-33,13-10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1:05:58.083"/>
    </inkml:context>
    <inkml:brush xml:id="br0">
      <inkml:brushProperty name="width" value="0.025" units="cm"/>
      <inkml:brushProperty name="height" value="0.025" units="cm"/>
      <inkml:brushProperty name="color" value="#008C3A"/>
    </inkml:brush>
  </inkml:definitions>
  <inkml:trace contextRef="#ctx0" brushRef="#br0">1 1 24575,'387'0'0,"-380"0"-227,0 1-1,0-1 1,0 1-1,-1 1 1,9 1-1,-3 2-6598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1:05:51.783"/>
    </inkml:context>
    <inkml:brush xml:id="br0">
      <inkml:brushProperty name="width" value="0.025" units="cm"/>
      <inkml:brushProperty name="height" value="0.025" units="cm"/>
      <inkml:brushProperty name="color" value="#008C3A"/>
    </inkml:brush>
  </inkml:definitions>
  <inkml:trace contextRef="#ctx0" brushRef="#br0">0 231 24575,'163'10'0,"-4"0"0,-11-10-1365,-125-1-5461</inkml:trace>
  <inkml:trace contextRef="#ctx0" brushRef="#br0" timeOffset="1494.47">270 0 24575,'0'384'-1365,"0"-366"-5461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1:05:38.819"/>
    </inkml:context>
    <inkml:brush xml:id="br0">
      <inkml:brushProperty name="width" value="0.025" units="cm"/>
      <inkml:brushProperty name="height" value="0.025" units="cm"/>
      <inkml:brushProperty name="color" value="#008C3A"/>
    </inkml:brush>
  </inkml:definitions>
  <inkml:trace contextRef="#ctx0" brushRef="#br0">1 368 24575,'26'0'0,"16"0"0,-1 1 0,63 10 0,-97-10 0,3 1 0,-1 0 0,1-1 0,0 0 0,17 0 0,-25-1 0,0-1 0,-1 1 0,1 0 0,0 0 0,0-1 0,0 0 0,0 1 0,-1-1 0,1 0 0,0 0 0,-1 1 0,1-1 0,0-1 0,-1 1 0,1 0 0,-1 0 0,0-1 0,1 1 0,-1 0 0,0-1 0,0 1 0,0-1 0,0 0 0,0 1 0,0-1 0,0 0 0,-1 0 0,1 1 0,0-1 0,-1-3 0,3-19 0,0-46 0,-1 11 0,-1 50-71,9-162-1223,-10 154-5532</inkml:trace>
  <inkml:trace contextRef="#ctx0" brushRef="#br0" timeOffset="2324.07">192 579 24575,'15'1'0,"-1"1"0,0 0 0,-1 1 0,1 1 0,0 0 0,20 10 0,-20-8 0,0-1 0,0 0 0,0-1 0,1-1 0,28 4 0,92 10 0,-133-17 0,0 0 0,1 0 0,-1 0 0,0-1 0,0 1 0,0-1 0,0 1 0,0-1 0,1 0 0,-1 1 0,0-1 0,0 0 0,-1-1 0,1 1 0,0 0 0,0 0 0,2-3 0,-1 0 0,0 1 0,0-2 0,0 1 0,0 0 0,0 0 0,-1-1 0,3-5 0,1-9 0,0 1 0,6-39 0,-11 52 0,5-46-3,-2-1 0,-6-89 0,0 47-1353,2 71-5470</inkml:trace>
  <inkml:trace contextRef="#ctx0" brushRef="#br0" timeOffset="5309.22">328 907 24575,'19'2'0,"1"0"0,-1 1 0,34 10 0,-32-8 0,1 0 0,36 4 0,100 11 0,-100-11 0,-45-5 0,0-2 0,0 0 0,0 0 0,1-1 0,-1-1 0,20-2 0,-31 2 0,1-1 0,-1 0 0,0 0 0,0 0 0,0-1 0,0 1 0,0 0 0,0-1 0,0 1 0,0-1 0,-1 0 0,1 1 0,-1-1 0,1 0 0,-1 0 0,0 0 0,1 0 0,-1 0 0,0-1 0,0 1 0,-1 0 0,1 0 0,0-1 0,-1 1 0,1 0 0,-1-1 0,0 1 0,0 0 0,0-5 0,0-7 0,0-1 0,-1 1 0,-4-22 0,-4-47-56,3 0 1,5-97-1,2 84-1142,-1 80-5628</inkml:trace>
  <inkml:trace contextRef="#ctx0" brushRef="#br0" timeOffset="8670.42">500 1254 24575,'541'0'0,"-539"0"0,1 0 0,-1 0 0,1 0 0,-1 0 0,1-1 0,0 1 0,-1-1 0,1 1 0,-1-1 0,1 0 0,-1 0 0,0 0 0,1 0 0,-1-1 0,0 1 0,3-3 0,-3 2 0,0-1 0,-1 1 0,1-1 0,-1 1 0,0-1 0,0 0 0,0 1 0,0-1 0,0 0 0,-1 0 0,1 0 0,-1 0 0,1 0 0,-1-5 0,-1-224 0,-1 118 0,13-134 0,-3 168-1365,-7 62-5461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3T11:05:31.0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1,'1'8,"1"0,0 0,0 0,1-1,0 1,0-1,0 0,7 10,4 11,-6-11,1 0,0-1,2 1,-1-2,2 0,0 0,1-1,0 0,1-2,0 1,18 10,-3-1,-21-15,0-1,1 0,0 0,0-1,0 0,1 0,10 3,1-1,0 2,38 23,-29-16,80 45,-108-59,1 0,-1 0,0 1,0-1,0 1,0-1,0 1,-1 0,1 0,-1 0,0 0,1 0,-1 0,-1 0,2 4,6 56,-5-28,1-13,2-2,0 1,2-1,0 0,1 0,1-1,0 0,2-1,0 0,20 22,5-8,-29-27,-1 1,0 0,0 1,9 9,-11-10,0-1,0 0,1 0,0 0,0-1,0 0,1 0,0 0,10 3,-10-4,0 0,0 1,-1-1,0 1,1 0,-1 1,-1-1,1 1,8 10,1 3,1-1,21 18,-20-19,0 1,16 20,-1 4,-12-17,18 31,0-2,-25-35,21 35,-16-14,-14-28,1 0,0 0,1-1,0 0,14 17,-8-11,0 0,-1 0,-1 1,10 22,-11-21,0-1,1 0,1-1,19 24,-14-23,-2 2,14 22,-15-21,30 35,-37-47,1 0,-1 1,-1 0,6 12,-7-13,1 0,0 0,0 0,0 0,13 12,-6-9,0 1,-1 0,-1 1,0 0,0 1,9 19,-11-21,0 1,1-1,0 0,1-1,0 0,1-1,0 0,22 15,-14-10,25 23,66 76,-90-92,1 0,1 0,32 23,-44-38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3T11:04:44.841"/>
    </inkml:context>
    <inkml:brush xml:id="br0">
      <inkml:brushProperty name="width" value="0.025" units="cm"/>
      <inkml:brushProperty name="height" value="0.025" units="cm"/>
      <inkml:brushProperty name="color" value="#008C3A"/>
    </inkml:brush>
  </inkml:definitions>
  <inkml:trace contextRef="#ctx0" brushRef="#br0">0 0 24575,'1'2'0,"-1"-1"0,0 0 0,1 1 0,-1-1 0,1 0 0,-1 1 0,1-1 0,-1 0 0,1 0 0,0 1 0,0-1 0,0 0 0,0 0 0,0 0 0,0 0 0,0 0 0,0 0 0,0 0 0,2 1 0,27 14 0,-23-13 0,52 31 0,-2 1 0,-1 4 0,72 64 0,-69-53 0,2-3 0,83 49 0,-105-74 0,-13-6 0,0-2 0,1-1 0,0-1 0,39 12 0,90 25 0,2 2 0,-81-38 0,-58-11 0,-1 1 0,1 0 0,-1 2 0,21 7 0,18 7 0,-44-16 0,-1 0 0,0 2 0,0-1 0,0 1 0,13 9 0,-2-2 0,0 0 0,1-2 0,0 0 0,0-2 0,31 7 0,-18-5 0,49 20 0,-55-16 0,0-1 0,1-2 0,0-1 0,1-1 0,0-2 0,0-1 0,0-2 0,36 0 0,110 9 0,-126-7 0,4 3 0,-32-5 0,37 2 0,133-7-1365,-175 1-5461</inkml:trace>
  <inkml:trace contextRef="#ctx0" brushRef="#br0" timeOffset="2502.83">2540 673 24575,'1'3'0,"0"-1"0,-1 1 0,1-1 0,0 1 0,0-1 0,1 1 0,-1-1 0,0 1 0,1-1 0,0 0 0,-1 0 0,1 0 0,0 0 0,0 0 0,3 2 0,33 25 0,8 3 0,49 43 0,-84-65 0,-1 1 0,0-1 0,-1 2 0,0-1 0,-1 1 0,13 25 0,-18-29 0,-1 0 0,0 0 0,0 0 0,-1 0 0,0 1 0,0-1 0,-1 0 0,-1 10 0,1-13 0,0 0 0,-1 0 0,0 0 0,0 0 0,0-1 0,-1 1 0,1 0 0,-1-1 0,0 1 0,-1-1 0,1 0 0,-1 1 0,0-1 0,-5 6 0,-6 3-195,0 0 0,-1-1 0,0 0 0,-1-1 0,-1-1 0,-31 15 0,31-20-6631</inkml:trace>
  <inkml:trace contextRef="#ctx0" brushRef="#br0" timeOffset="30389.77">3195 578 24575,'-1'14'0,"-1"-1"0,-1 1 0,0 0 0,-1 0 0,-6 15 0,-2 8 0,-2 12 0,2 0 0,-7 70 0,11-59 0,4-26 0,-1 40 0,4-13 0,3 70 0,-1-129 0,-1 0 0,0 0 0,1 0 0,0 0 0,-1 0 0,1 0 0,0 0 0,0 0 0,0 0 0,0-1 0,1 1 0,-1 0 0,0-1 0,1 1 0,-1-1 0,1 1 0,-1-1 0,1 0 0,0 1 0,-1-1 0,1 0 0,0 0 0,0-1 0,0 1 0,0 0 0,0 0 0,0-1 0,0 0 0,0 1 0,4-1 0,8 2 0,1-2 0,-1 0 0,23-3 0,-10 1 0,8 2 0,-17 1 0,-1-2 0,1 0 0,17-4 0,-29 4 0,-1 0 0,0-1 0,0 0 0,1 0 0,-1 0 0,0-1 0,-1 1 0,1-1 0,0 0 0,-1-1 0,0 1 0,0-1 0,0 0 0,4-4 0,3-7 0,0 0 0,-1-1 0,-1 0 0,-1-1 0,0 0 0,-1-1 0,-1 1 0,0-1 0,-1 0 0,-1-1 0,-1 1 0,-1-1 0,0 1 0,-3-34 0,2 12 0,0 22 0,-1 0 0,0 0 0,-7-35 0,6 47 0,0 1 0,-1 0 0,0 0 0,0 0 0,0 1 0,0-1 0,-1 0 0,0 1 0,0 0 0,0-1 0,-1 1 0,1 0 0,-1 1 0,0-1 0,0 1 0,0-1 0,-9-4 0,-29-16 0,32 16 0,-1 1 0,-1 0 0,1 1 0,-1 0 0,0 1 0,-1 1 0,1 0 0,-1 0 0,0 1 0,0 1 0,-18-2 0,-7 5-1365,21-1-5461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10</Pages>
  <Words>1490</Words>
  <Characters>8495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singhalmegha11@gmail.com</dc:creator>
  <cp:keywords/>
  <dc:description/>
  <cp:lastModifiedBy>singhalmegha11@gmail.com</cp:lastModifiedBy>
  <cp:revision>223</cp:revision>
  <dcterms:created xsi:type="dcterms:W3CDTF">2022-09-12T11:54:00Z</dcterms:created>
  <dcterms:modified xsi:type="dcterms:W3CDTF">2022-09-13T12:22:00Z</dcterms:modified>
</cp:coreProperties>
</file>