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7DF9" w:rsidRDefault="00E358F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D77DF9" w:rsidRDefault="00E358F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D77DF9" w:rsidRDefault="00D77DF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D77DF9">
        <w:trPr>
          <w:cantSplit/>
          <w:tblHeader/>
          <w:jc w:val="center"/>
        </w:trPr>
        <w:tc>
          <w:tcPr>
            <w:tcW w:w="4508" w:type="dxa"/>
          </w:tcPr>
          <w:p w:rsidR="00D77DF9" w:rsidRDefault="00E358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D77DF9" w:rsidRDefault="00E358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2025</w:t>
            </w:r>
          </w:p>
        </w:tc>
      </w:tr>
      <w:tr w:rsidR="00D77DF9">
        <w:trPr>
          <w:cantSplit/>
          <w:tblHeader/>
          <w:jc w:val="center"/>
        </w:trPr>
        <w:tc>
          <w:tcPr>
            <w:tcW w:w="4508" w:type="dxa"/>
          </w:tcPr>
          <w:p w:rsidR="00D77DF9" w:rsidRDefault="00E358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D77DF9" w:rsidRDefault="00D77DF9">
            <w:pPr>
              <w:rPr>
                <w:rFonts w:ascii="Arial" w:eastAsia="Arial" w:hAnsi="Arial" w:cs="Arial"/>
              </w:rPr>
            </w:pPr>
          </w:p>
        </w:tc>
      </w:tr>
      <w:tr w:rsidR="00D77DF9">
        <w:trPr>
          <w:cantSplit/>
          <w:tblHeader/>
          <w:jc w:val="center"/>
        </w:trPr>
        <w:tc>
          <w:tcPr>
            <w:tcW w:w="4508" w:type="dxa"/>
          </w:tcPr>
          <w:p w:rsidR="00D77DF9" w:rsidRDefault="00E358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D77DF9" w:rsidRDefault="00D77DF9">
            <w:pPr>
              <w:rPr>
                <w:rFonts w:ascii="Arial" w:eastAsia="Arial" w:hAnsi="Arial" w:cs="Arial"/>
              </w:rPr>
            </w:pPr>
          </w:p>
        </w:tc>
      </w:tr>
      <w:tr w:rsidR="00D77DF9">
        <w:trPr>
          <w:cantSplit/>
          <w:tblHeader/>
          <w:jc w:val="center"/>
        </w:trPr>
        <w:tc>
          <w:tcPr>
            <w:tcW w:w="4508" w:type="dxa"/>
          </w:tcPr>
          <w:p w:rsidR="00D77DF9" w:rsidRDefault="00E358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D77DF9" w:rsidRDefault="00E358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D77DF9" w:rsidRDefault="00D77DF9">
      <w:pPr>
        <w:rPr>
          <w:rFonts w:ascii="Arial" w:eastAsia="Arial" w:hAnsi="Arial" w:cs="Arial"/>
          <w:b/>
        </w:rPr>
      </w:pPr>
    </w:p>
    <w:p w:rsidR="00D77DF9" w:rsidRDefault="00E358F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E358F9" w:rsidRDefault="00E358F9" w:rsidP="00E358F9">
      <w:pPr>
        <w:pStyle w:val="NormalWeb"/>
      </w:pPr>
      <w:r>
        <w:t xml:space="preserve">Here is the complete content for the </w:t>
      </w:r>
      <w:r>
        <w:rPr>
          <w:b/>
          <w:bCs/>
        </w:rPr>
        <w:t>Data Flow Diagram (DFD)</w:t>
      </w:r>
      <w:r>
        <w:t xml:space="preserve"> section of your project documentation, structured for both </w:t>
      </w:r>
      <w:r>
        <w:rPr>
          <w:b/>
          <w:bCs/>
        </w:rPr>
        <w:t>Level 0 (Context Diagram)</w:t>
      </w:r>
      <w:r>
        <w:t xml:space="preserve"> and </w:t>
      </w:r>
      <w:r>
        <w:rPr>
          <w:b/>
          <w:bCs/>
        </w:rPr>
        <w:t>Level 1 DFD</w:t>
      </w:r>
      <w:r>
        <w:t>.</w:t>
      </w:r>
    </w:p>
    <w:p w:rsidR="00E358F9" w:rsidRDefault="00E358F9" w:rsidP="00E358F9">
      <w:pPr>
        <w:pStyle w:val="NormalWeb"/>
      </w:pPr>
      <w:r>
        <w:t>You can copy and paste this text directly into your architecture document or design template.</w:t>
      </w:r>
    </w:p>
    <w:p w:rsidR="00E358F9" w:rsidRDefault="00E358F9" w:rsidP="00E358F9">
      <w:pPr>
        <w:pStyle w:val="Heading3"/>
      </w:pPr>
      <w:r>
        <w:t xml:space="preserve">Data Flow Diagrams (DFD) — </w:t>
      </w:r>
      <w:proofErr w:type="spellStart"/>
      <w:r>
        <w:t>PocketSmart</w:t>
      </w:r>
      <w:proofErr w:type="spellEnd"/>
      <w:r>
        <w:t xml:space="preserve"> AI</w:t>
      </w:r>
    </w:p>
    <w:p w:rsidR="00E358F9" w:rsidRDefault="00E358F9" w:rsidP="00E358F9">
      <w:pPr>
        <w:pStyle w:val="Heading4"/>
      </w:pPr>
      <w:r>
        <w:t>1. Level 0 DFD (Context Diagram)</w:t>
      </w:r>
    </w:p>
    <w:p w:rsidR="00E358F9" w:rsidRDefault="00E358F9" w:rsidP="00E358F9">
      <w:pPr>
        <w:pStyle w:val="NormalWeb"/>
        <w:numPr>
          <w:ilvl w:val="0"/>
          <w:numId w:val="1"/>
        </w:numPr>
      </w:pPr>
      <w:r>
        <w:rPr>
          <w:b/>
          <w:bCs/>
        </w:rPr>
        <w:t>External Entity 1:</w:t>
      </w:r>
      <w:r>
        <w:t xml:space="preserve"> User / Shopper</w:t>
      </w:r>
    </w:p>
    <w:p w:rsidR="00E358F9" w:rsidRDefault="00E358F9" w:rsidP="00E358F9">
      <w:pPr>
        <w:pStyle w:val="NormalWeb"/>
        <w:numPr>
          <w:ilvl w:val="1"/>
          <w:numId w:val="1"/>
        </w:numPr>
      </w:pPr>
      <w:r>
        <w:rPr>
          <w:b/>
          <w:bCs/>
        </w:rPr>
        <w:t>Input to System:</w:t>
      </w:r>
      <w:r>
        <w:t xml:space="preserve"> Budget limits, selected scenario (Home Decor, Party, </w:t>
      </w:r>
      <w:proofErr w:type="gramStart"/>
      <w:r>
        <w:t>Jewelry</w:t>
      </w:r>
      <w:proofErr w:type="gramEnd"/>
      <w:r>
        <w:t>), transaction details (Income/Expenses).</w:t>
      </w:r>
    </w:p>
    <w:p w:rsidR="00E358F9" w:rsidRDefault="00E358F9" w:rsidP="00E358F9">
      <w:pPr>
        <w:pStyle w:val="NormalWeb"/>
        <w:numPr>
          <w:ilvl w:val="1"/>
          <w:numId w:val="1"/>
        </w:numPr>
      </w:pPr>
      <w:r>
        <w:rPr>
          <w:b/>
          <w:bCs/>
        </w:rPr>
        <w:t>Output from System:</w:t>
      </w:r>
      <w:r>
        <w:t xml:space="preserve"> Tailored AI product recommendations, itemized budget packages, real-time ledger updates, </w:t>
      </w:r>
      <w:proofErr w:type="spellStart"/>
      <w:r>
        <w:t>Plotly</w:t>
      </w:r>
      <w:proofErr w:type="spellEnd"/>
      <w:r>
        <w:t xml:space="preserve"> visual spending charts.</w:t>
      </w:r>
    </w:p>
    <w:p w:rsidR="00E358F9" w:rsidRDefault="00E358F9" w:rsidP="00E358F9">
      <w:pPr>
        <w:pStyle w:val="NormalWeb"/>
        <w:numPr>
          <w:ilvl w:val="0"/>
          <w:numId w:val="1"/>
        </w:numPr>
      </w:pPr>
      <w:r>
        <w:rPr>
          <w:b/>
          <w:bCs/>
        </w:rPr>
        <w:t>External Entity 2:</w:t>
      </w:r>
      <w:r>
        <w:t xml:space="preserve"> Google Gemini API (</w:t>
      </w:r>
      <w:r>
        <w:rPr>
          <w:rStyle w:val="HTMLCode"/>
        </w:rPr>
        <w:t>gemini-3.8-flash</w:t>
      </w:r>
      <w:r>
        <w:t>)</w:t>
      </w:r>
    </w:p>
    <w:p w:rsidR="00E358F9" w:rsidRDefault="00E358F9" w:rsidP="00E358F9">
      <w:pPr>
        <w:pStyle w:val="NormalWeb"/>
        <w:numPr>
          <w:ilvl w:val="1"/>
          <w:numId w:val="1"/>
        </w:numPr>
      </w:pPr>
      <w:r>
        <w:rPr>
          <w:b/>
          <w:bCs/>
        </w:rPr>
        <w:t>Input from System:</w:t>
      </w:r>
      <w:r>
        <w:t xml:space="preserve"> Formatted budget prompt requesting itemized vendor recommendations.</w:t>
      </w:r>
    </w:p>
    <w:p w:rsidR="00E358F9" w:rsidRDefault="00E358F9" w:rsidP="00E358F9">
      <w:pPr>
        <w:pStyle w:val="NormalWeb"/>
        <w:numPr>
          <w:ilvl w:val="1"/>
          <w:numId w:val="1"/>
        </w:numPr>
      </w:pPr>
      <w:r>
        <w:rPr>
          <w:b/>
          <w:bCs/>
        </w:rPr>
        <w:t>Output to System:</w:t>
      </w:r>
      <w:r>
        <w:t xml:space="preserve"> Structured JSON/text response containing vendor items, estimated prices, and total package cost.</w:t>
      </w:r>
    </w:p>
    <w:p w:rsidR="00E358F9" w:rsidRDefault="00E358F9" w:rsidP="00E358F9">
      <w:pPr>
        <w:pStyle w:val="Heading4"/>
      </w:pPr>
      <w:r>
        <w:t>2. Level 1 DFD (Process Decomposition)</w:t>
      </w:r>
    </w:p>
    <w:p w:rsidR="00E358F9" w:rsidRDefault="00E358F9" w:rsidP="00E358F9">
      <w:pPr>
        <w:pStyle w:val="NormalWeb"/>
        <w:numPr>
          <w:ilvl w:val="0"/>
          <w:numId w:val="2"/>
        </w:numPr>
      </w:pPr>
      <w:r>
        <w:rPr>
          <w:b/>
          <w:bCs/>
        </w:rPr>
        <w:t>Process 1.0: User Input &amp; Authentication</w:t>
      </w:r>
    </w:p>
    <w:p w:rsidR="00E358F9" w:rsidRDefault="00E358F9" w:rsidP="00E358F9">
      <w:pPr>
        <w:pStyle w:val="NormalWeb"/>
        <w:numPr>
          <w:ilvl w:val="1"/>
          <w:numId w:val="2"/>
        </w:numPr>
      </w:pPr>
      <w:r>
        <w:rPr>
          <w:b/>
          <w:bCs/>
        </w:rPr>
        <w:t>Data In:</w:t>
      </w:r>
      <w:r>
        <w:t xml:space="preserve"> API Key, selected budget category, total budget amount.</w:t>
      </w:r>
    </w:p>
    <w:p w:rsidR="00E358F9" w:rsidRDefault="00E358F9" w:rsidP="00E358F9">
      <w:pPr>
        <w:pStyle w:val="NormalWeb"/>
        <w:numPr>
          <w:ilvl w:val="1"/>
          <w:numId w:val="2"/>
        </w:numPr>
      </w:pPr>
      <w:r>
        <w:rPr>
          <w:b/>
          <w:bCs/>
        </w:rPr>
        <w:t>Data Out:</w:t>
      </w:r>
      <w:r>
        <w:t xml:space="preserve"> Validated session state and user parameters.</w:t>
      </w:r>
    </w:p>
    <w:p w:rsidR="00E358F9" w:rsidRDefault="00E358F9" w:rsidP="00E358F9">
      <w:pPr>
        <w:pStyle w:val="NormalWeb"/>
        <w:numPr>
          <w:ilvl w:val="0"/>
          <w:numId w:val="2"/>
        </w:numPr>
      </w:pPr>
      <w:r>
        <w:rPr>
          <w:b/>
          <w:bCs/>
        </w:rPr>
        <w:lastRenderedPageBreak/>
        <w:t>Process 2.0: AI Recommendation Engine</w:t>
      </w:r>
    </w:p>
    <w:p w:rsidR="00E358F9" w:rsidRDefault="00E358F9" w:rsidP="00E358F9">
      <w:pPr>
        <w:pStyle w:val="NormalWeb"/>
        <w:numPr>
          <w:ilvl w:val="1"/>
          <w:numId w:val="2"/>
        </w:numPr>
      </w:pPr>
      <w:r>
        <w:rPr>
          <w:b/>
          <w:bCs/>
        </w:rPr>
        <w:t>Data In:</w:t>
      </w:r>
      <w:r>
        <w:t xml:space="preserve"> User budget constraints and scenario selection.</w:t>
      </w:r>
    </w:p>
    <w:p w:rsidR="00E358F9" w:rsidRDefault="00E358F9" w:rsidP="00E358F9">
      <w:pPr>
        <w:pStyle w:val="NormalWeb"/>
        <w:numPr>
          <w:ilvl w:val="1"/>
          <w:numId w:val="2"/>
        </w:numPr>
      </w:pPr>
      <w:r>
        <w:rPr>
          <w:b/>
          <w:bCs/>
        </w:rPr>
        <w:t>Data Store Read:</w:t>
      </w:r>
      <w:r>
        <w:t xml:space="preserve"> Cross-platform vendor templates (Amazon, IKEA, </w:t>
      </w:r>
      <w:proofErr w:type="spellStart"/>
      <w:r>
        <w:t>Swiggy</w:t>
      </w:r>
      <w:proofErr w:type="spellEnd"/>
      <w:r>
        <w:t xml:space="preserve">, </w:t>
      </w:r>
      <w:proofErr w:type="spellStart"/>
      <w:r>
        <w:t>Zomato</w:t>
      </w:r>
      <w:proofErr w:type="spellEnd"/>
      <w:r>
        <w:t xml:space="preserve">, </w:t>
      </w:r>
      <w:proofErr w:type="gramStart"/>
      <w:r>
        <w:t>OYO</w:t>
      </w:r>
      <w:proofErr w:type="gramEnd"/>
      <w:r>
        <w:t>).</w:t>
      </w:r>
    </w:p>
    <w:p w:rsidR="00E358F9" w:rsidRDefault="00E358F9" w:rsidP="00E358F9">
      <w:pPr>
        <w:pStyle w:val="NormalWeb"/>
        <w:numPr>
          <w:ilvl w:val="1"/>
          <w:numId w:val="2"/>
        </w:numPr>
      </w:pPr>
      <w:r>
        <w:rPr>
          <w:b/>
          <w:bCs/>
        </w:rPr>
        <w:t>External Process:</w:t>
      </w:r>
      <w:r>
        <w:t xml:space="preserve"> Call Google Gemini API (</w:t>
      </w:r>
      <w:r>
        <w:rPr>
          <w:rStyle w:val="HTMLCode"/>
        </w:rPr>
        <w:t>gemini-3.8-flash</w:t>
      </w:r>
      <w:r>
        <w:t>).</w:t>
      </w:r>
    </w:p>
    <w:p w:rsidR="00E358F9" w:rsidRDefault="00E358F9" w:rsidP="00E358F9">
      <w:pPr>
        <w:pStyle w:val="NormalWeb"/>
        <w:numPr>
          <w:ilvl w:val="1"/>
          <w:numId w:val="2"/>
        </w:numPr>
      </w:pPr>
      <w:r>
        <w:rPr>
          <w:b/>
          <w:bCs/>
        </w:rPr>
        <w:t>Data Out:</w:t>
      </w:r>
      <w:r>
        <w:t xml:space="preserve"> Itemized recommended package list with price breakdowns.</w:t>
      </w:r>
    </w:p>
    <w:p w:rsidR="00E358F9" w:rsidRDefault="00E358F9" w:rsidP="00E358F9">
      <w:pPr>
        <w:pStyle w:val="NormalWeb"/>
        <w:numPr>
          <w:ilvl w:val="0"/>
          <w:numId w:val="2"/>
        </w:numPr>
      </w:pPr>
      <w:r>
        <w:rPr>
          <w:b/>
          <w:bCs/>
        </w:rPr>
        <w:t>Process 3.0: Expense Ledger Processing</w:t>
      </w:r>
    </w:p>
    <w:p w:rsidR="00E358F9" w:rsidRDefault="00E358F9" w:rsidP="00E358F9">
      <w:pPr>
        <w:pStyle w:val="NormalWeb"/>
        <w:numPr>
          <w:ilvl w:val="1"/>
          <w:numId w:val="2"/>
        </w:numPr>
      </w:pPr>
      <w:r>
        <w:rPr>
          <w:b/>
          <w:bCs/>
        </w:rPr>
        <w:t>Data In:</w:t>
      </w:r>
      <w:r>
        <w:t xml:space="preserve"> Income additions and expense deductions entered by user.</w:t>
      </w:r>
    </w:p>
    <w:p w:rsidR="00E358F9" w:rsidRDefault="00E358F9" w:rsidP="00E358F9">
      <w:pPr>
        <w:pStyle w:val="NormalWeb"/>
        <w:numPr>
          <w:ilvl w:val="1"/>
          <w:numId w:val="2"/>
        </w:numPr>
      </w:pPr>
      <w:r>
        <w:rPr>
          <w:b/>
          <w:bCs/>
        </w:rPr>
        <w:t>Data Store Write/Update:</w:t>
      </w:r>
      <w:r>
        <w:t xml:space="preserve"> </w:t>
      </w:r>
      <w:r>
        <w:rPr>
          <w:rStyle w:val="HTMLCode"/>
        </w:rPr>
        <w:t>Data Store (D1): Session Expense Ledger</w:t>
      </w:r>
      <w:r>
        <w:t xml:space="preserve"> (Pandas </w:t>
      </w:r>
      <w:proofErr w:type="spellStart"/>
      <w:r>
        <w:t>DataFrame</w:t>
      </w:r>
      <w:proofErr w:type="spellEnd"/>
      <w:r>
        <w:t>).</w:t>
      </w:r>
    </w:p>
    <w:p w:rsidR="00E358F9" w:rsidRDefault="00E358F9" w:rsidP="00E358F9">
      <w:pPr>
        <w:pStyle w:val="NormalWeb"/>
        <w:numPr>
          <w:ilvl w:val="1"/>
          <w:numId w:val="2"/>
        </w:numPr>
      </w:pPr>
      <w:r>
        <w:rPr>
          <w:b/>
          <w:bCs/>
        </w:rPr>
        <w:t>Data Out:</w:t>
      </w:r>
      <w:r>
        <w:t xml:space="preserve"> Calculated total income, total spent, and remaining balance.</w:t>
      </w:r>
    </w:p>
    <w:p w:rsidR="00E358F9" w:rsidRDefault="00E358F9" w:rsidP="00E358F9">
      <w:pPr>
        <w:pStyle w:val="NormalWeb"/>
        <w:numPr>
          <w:ilvl w:val="0"/>
          <w:numId w:val="2"/>
        </w:numPr>
      </w:pPr>
      <w:r>
        <w:rPr>
          <w:b/>
          <w:bCs/>
        </w:rPr>
        <w:t>Process 4.0: Visual Analytics &amp; Reporting</w:t>
      </w:r>
    </w:p>
    <w:p w:rsidR="00E358F9" w:rsidRDefault="00E358F9" w:rsidP="00E358F9">
      <w:pPr>
        <w:pStyle w:val="NormalWeb"/>
        <w:numPr>
          <w:ilvl w:val="1"/>
          <w:numId w:val="2"/>
        </w:numPr>
      </w:pPr>
      <w:r>
        <w:rPr>
          <w:b/>
          <w:bCs/>
        </w:rPr>
        <w:t>Data Store Read:</w:t>
      </w:r>
      <w:r>
        <w:t xml:space="preserve"> </w:t>
      </w:r>
      <w:r>
        <w:rPr>
          <w:rStyle w:val="HTMLCode"/>
        </w:rPr>
        <w:t>Data Store (D1): Session Expense Ledger</w:t>
      </w:r>
      <w:r>
        <w:t>.</w:t>
      </w:r>
    </w:p>
    <w:p w:rsidR="00D77DF9" w:rsidRPr="00E358F9" w:rsidRDefault="00E358F9" w:rsidP="00E358F9">
      <w:pPr>
        <w:pStyle w:val="NormalWeb"/>
        <w:numPr>
          <w:ilvl w:val="1"/>
          <w:numId w:val="2"/>
        </w:numPr>
      </w:pPr>
      <w:r>
        <w:rPr>
          <w:b/>
          <w:bCs/>
        </w:rPr>
        <w:t>Data Out:</w:t>
      </w:r>
      <w:r>
        <w:t xml:space="preserve"> Dynamic </w:t>
      </w:r>
      <w:proofErr w:type="spellStart"/>
      <w:r>
        <w:t>Plotly</w:t>
      </w:r>
      <w:proofErr w:type="spellEnd"/>
      <w:r>
        <w:t xml:space="preserve"> Express pie chart displaying category-wise spending distribution</w:t>
      </w:r>
      <w:r w:rsidRPr="00E358F9">
        <w:rPr>
          <w:rFonts w:ascii="Arial" w:eastAsia="Arial" w:hAnsi="Arial" w:cs="Arial"/>
        </w:rPr>
        <w:t>.</w:t>
      </w:r>
    </w:p>
    <w:p w:rsidR="00D77DF9" w:rsidRDefault="00E358F9">
      <w:pPr>
        <w:rPr>
          <w:rFonts w:ascii="Arial" w:eastAsia="Arial" w:hAnsi="Arial" w:cs="Arial"/>
          <w:b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4699000</wp:posOffset>
              </wp:positionH>
              <wp:positionV relativeFrom="paragraph">
                <wp:posOffset>215900</wp:posOffset>
              </wp:positionV>
              <wp:extent cx="34925" cy="282892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33300" y="2370300"/>
                        <a:ext cx="25400" cy="28194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4813300</wp:posOffset>
              </wp:positionH>
              <wp:positionV relativeFrom="paragraph">
                <wp:posOffset>0</wp:posOffset>
              </wp:positionV>
              <wp:extent cx="3603625" cy="371475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548950" y="3599025"/>
                        <a:ext cx="3594100" cy="3619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Example: DFD Level 0 (Industry Standard)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625" cy="3714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D77DF9" w:rsidRDefault="00E358F9">
      <w:pPr>
        <w:rPr>
          <w:noProof/>
          <w:lang w:val="en-US"/>
        </w:rPr>
      </w:pPr>
      <w:r>
        <w:rPr>
          <w:rFonts w:ascii="Arial" w:eastAsia="Arial" w:hAnsi="Arial" w:cs="Arial"/>
          <w:b/>
        </w:rPr>
        <w:t xml:space="preserve">Example: </w:t>
      </w:r>
      <w:hyperlink r:id="rId7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</w:p>
    <w:p w:rsidR="00CA5BF9" w:rsidRDefault="00CA5BF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val="en-US"/>
        </w:rPr>
        <w:lastRenderedPageBreak/>
        <w:drawing>
          <wp:inline distT="0" distB="0" distL="0" distR="0">
            <wp:extent cx="9237345" cy="5040411"/>
            <wp:effectExtent l="1905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7345" cy="5040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DF9" w:rsidRDefault="00D77DF9">
      <w:pPr>
        <w:rPr>
          <w:rFonts w:ascii="Arial" w:eastAsia="Arial" w:hAnsi="Arial" w:cs="Arial"/>
          <w:b/>
        </w:rPr>
      </w:pPr>
    </w:p>
    <w:sectPr w:rsidR="00D77DF9" w:rsidSect="00D77DF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2B1C49"/>
    <w:multiLevelType w:val="multilevel"/>
    <w:tmpl w:val="9668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7600B09"/>
    <w:multiLevelType w:val="multilevel"/>
    <w:tmpl w:val="32A4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D77DF9"/>
    <w:rsid w:val="00CA5BF9"/>
    <w:rsid w:val="00D77DF9"/>
    <w:rsid w:val="00E358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7DF9"/>
  </w:style>
  <w:style w:type="paragraph" w:styleId="Heading1">
    <w:name w:val="heading 1"/>
    <w:basedOn w:val="normal0"/>
    <w:next w:val="normal0"/>
    <w:rsid w:val="00D77DF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D77DF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D77DF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D77DF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D77DF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D77DF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D77DF9"/>
  </w:style>
  <w:style w:type="paragraph" w:styleId="Title">
    <w:name w:val="Title"/>
    <w:basedOn w:val="normal0"/>
    <w:next w:val="normal0"/>
    <w:rsid w:val="00D77DF9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D77DF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77DF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D77DF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358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8F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35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E358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33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developer.ibm.com/patterns/visualize-unstructured-tex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ELCOT</cp:lastModifiedBy>
  <cp:revision>2</cp:revision>
  <dcterms:created xsi:type="dcterms:W3CDTF">2022-09-18T16:51:00Z</dcterms:created>
  <dcterms:modified xsi:type="dcterms:W3CDTF">2026-10-03T08:59:00Z</dcterms:modified>
</cp:coreProperties>
</file>