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07"/>
        <w:tblW w:w="10891" w:type="dxa"/>
        <w:tblLook w:val="04A0" w:firstRow="1" w:lastRow="0" w:firstColumn="1" w:lastColumn="0" w:noHBand="0" w:noVBand="1"/>
      </w:tblPr>
      <w:tblGrid>
        <w:gridCol w:w="10891"/>
      </w:tblGrid>
      <w:tr w:rsidR="00A955D3" w14:paraId="45D33C5D" w14:textId="77777777" w:rsidTr="00A955D3">
        <w:trPr>
          <w:trHeight w:val="1128"/>
        </w:trPr>
        <w:tc>
          <w:tcPr>
            <w:tcW w:w="10891" w:type="dxa"/>
            <w:shd w:val="clear" w:color="auto" w:fill="FFFFFF" w:themeFill="background1"/>
          </w:tcPr>
          <w:p w14:paraId="754C7B4B" w14:textId="77C47675" w:rsidR="00A955D3" w:rsidRDefault="00A955D3" w:rsidP="00A955D3">
            <w:pPr>
              <w:jc w:val="center"/>
              <w:rPr>
                <w:b/>
                <w:bCs/>
                <w:sz w:val="36"/>
                <w:szCs w:val="36"/>
              </w:rPr>
            </w:pPr>
            <w:r>
              <w:rPr>
                <w:b/>
                <w:bCs/>
                <w:sz w:val="36"/>
                <w:szCs w:val="36"/>
              </w:rPr>
              <w:t>U</w:t>
            </w:r>
            <w:r w:rsidR="00777317">
              <w:rPr>
                <w:b/>
                <w:bCs/>
                <w:sz w:val="36"/>
                <w:szCs w:val="36"/>
              </w:rPr>
              <w:t>RBAN</w:t>
            </w:r>
            <w:r>
              <w:rPr>
                <w:b/>
                <w:bCs/>
                <w:sz w:val="36"/>
                <w:szCs w:val="36"/>
              </w:rPr>
              <w:t xml:space="preserve"> HOUSING LIMITED</w:t>
            </w:r>
          </w:p>
          <w:p w14:paraId="09F3330B" w14:textId="0192831C" w:rsidR="00A955D3" w:rsidRDefault="00A955D3" w:rsidP="00A955D3">
            <w:pPr>
              <w:jc w:val="center"/>
              <w:rPr>
                <w:sz w:val="24"/>
                <w:szCs w:val="24"/>
              </w:rPr>
            </w:pPr>
            <w:r w:rsidRPr="00A955D3">
              <w:rPr>
                <w:sz w:val="24"/>
                <w:szCs w:val="24"/>
              </w:rPr>
              <w:t xml:space="preserve">517/1, </w:t>
            </w:r>
            <w:proofErr w:type="spellStart"/>
            <w:r w:rsidR="00777317">
              <w:rPr>
                <w:sz w:val="24"/>
                <w:szCs w:val="24"/>
              </w:rPr>
              <w:t>Manik</w:t>
            </w:r>
            <w:proofErr w:type="spellEnd"/>
            <w:r w:rsidR="00777317">
              <w:rPr>
                <w:sz w:val="24"/>
                <w:szCs w:val="24"/>
              </w:rPr>
              <w:t xml:space="preserve"> </w:t>
            </w:r>
            <w:proofErr w:type="spellStart"/>
            <w:r w:rsidR="00777317">
              <w:rPr>
                <w:sz w:val="24"/>
                <w:szCs w:val="24"/>
              </w:rPr>
              <w:t>Chawk</w:t>
            </w:r>
            <w:proofErr w:type="spellEnd"/>
            <w:r>
              <w:rPr>
                <w:sz w:val="24"/>
                <w:szCs w:val="24"/>
              </w:rPr>
              <w:t xml:space="preserve">, Cantt Area </w:t>
            </w:r>
            <w:r w:rsidR="00777317">
              <w:rPr>
                <w:sz w:val="24"/>
                <w:szCs w:val="24"/>
              </w:rPr>
              <w:t>Agra</w:t>
            </w:r>
            <w:r>
              <w:rPr>
                <w:sz w:val="24"/>
                <w:szCs w:val="24"/>
              </w:rPr>
              <w:t>.</w:t>
            </w:r>
          </w:p>
          <w:p w14:paraId="69B452A4" w14:textId="4EA812F3" w:rsidR="00A955D3" w:rsidRPr="00A955D3" w:rsidRDefault="00A955D3" w:rsidP="00A955D3">
            <w:pPr>
              <w:jc w:val="center"/>
              <w:rPr>
                <w:sz w:val="24"/>
                <w:szCs w:val="24"/>
              </w:rPr>
            </w:pPr>
            <w:r>
              <w:rPr>
                <w:sz w:val="24"/>
                <w:szCs w:val="24"/>
              </w:rPr>
              <w:t>Ph: 0522-24800</w:t>
            </w:r>
            <w:r w:rsidR="00777317">
              <w:rPr>
                <w:sz w:val="24"/>
                <w:szCs w:val="24"/>
              </w:rPr>
              <w:t>47</w:t>
            </w:r>
            <w:r>
              <w:rPr>
                <w:sz w:val="24"/>
                <w:szCs w:val="24"/>
              </w:rPr>
              <w:t>, Fax: 0522-24800</w:t>
            </w:r>
            <w:r w:rsidR="00777317">
              <w:rPr>
                <w:sz w:val="24"/>
                <w:szCs w:val="24"/>
              </w:rPr>
              <w:t>10</w:t>
            </w:r>
          </w:p>
        </w:tc>
      </w:tr>
    </w:tbl>
    <w:p w14:paraId="0678A307" w14:textId="77777777" w:rsidR="00ED4BE1" w:rsidRDefault="00ED4BE1" w:rsidP="00727930">
      <w:pPr>
        <w:shd w:val="clear" w:color="auto" w:fill="FFFFFF" w:themeFill="background1"/>
        <w:jc w:val="center"/>
        <w:rPr>
          <w:b/>
          <w:bCs/>
          <w:sz w:val="36"/>
          <w:szCs w:val="36"/>
          <w:u w:val="single"/>
        </w:rPr>
      </w:pPr>
    </w:p>
    <w:p w14:paraId="6446BA81" w14:textId="5D1308B3" w:rsidR="007B45CD" w:rsidRDefault="00727930" w:rsidP="00727930">
      <w:pPr>
        <w:shd w:val="clear" w:color="auto" w:fill="FFFFFF" w:themeFill="background1"/>
        <w:jc w:val="center"/>
        <w:rPr>
          <w:b/>
          <w:bCs/>
          <w:sz w:val="36"/>
          <w:szCs w:val="36"/>
          <w:u w:val="single"/>
        </w:rPr>
      </w:pPr>
      <w:r w:rsidRPr="00727930">
        <w:rPr>
          <w:b/>
          <w:bCs/>
          <w:sz w:val="36"/>
          <w:szCs w:val="36"/>
          <w:u w:val="single"/>
        </w:rPr>
        <w:t>TENDER NOTICE</w:t>
      </w:r>
    </w:p>
    <w:p w14:paraId="3E41ADF8" w14:textId="77777777" w:rsidR="00ED4BE1" w:rsidRDefault="00ED4BE1" w:rsidP="00727930">
      <w:pPr>
        <w:shd w:val="clear" w:color="auto" w:fill="FFFFFF" w:themeFill="background1"/>
        <w:jc w:val="center"/>
        <w:rPr>
          <w:b/>
          <w:bCs/>
          <w:sz w:val="36"/>
          <w:szCs w:val="36"/>
          <w:u w:val="single"/>
        </w:rPr>
      </w:pPr>
    </w:p>
    <w:p w14:paraId="68D98BBB" w14:textId="2D527356" w:rsidR="00727930" w:rsidRPr="00010618" w:rsidRDefault="00727930" w:rsidP="00010618">
      <w:pPr>
        <w:shd w:val="clear" w:color="auto" w:fill="FFFFFF" w:themeFill="background1"/>
        <w:spacing w:after="0"/>
        <w:ind w:left="-397"/>
        <w:rPr>
          <w:sz w:val="28"/>
          <w:szCs w:val="28"/>
        </w:rPr>
      </w:pPr>
      <w:r w:rsidRPr="00010618">
        <w:rPr>
          <w:sz w:val="28"/>
          <w:szCs w:val="28"/>
        </w:rPr>
        <w:t xml:space="preserve">Online tenders through two bid system are invited from the contractors having immense knowledge and working experience of any government project.  Such contractors can apply for tender for </w:t>
      </w:r>
      <w:r w:rsidR="00010618" w:rsidRPr="00010618">
        <w:rPr>
          <w:sz w:val="28"/>
          <w:szCs w:val="28"/>
        </w:rPr>
        <w:t xml:space="preserve">complete project of Building Houses, designing interior, </w:t>
      </w:r>
      <w:r w:rsidR="00EE4890">
        <w:rPr>
          <w:sz w:val="28"/>
          <w:szCs w:val="28"/>
        </w:rPr>
        <w:t>water and other electricity accessories at the government site in Jhansi. Site location provided in the attached file</w:t>
      </w:r>
      <w:r w:rsidR="00010618" w:rsidRPr="00010618">
        <w:rPr>
          <w:sz w:val="28"/>
          <w:szCs w:val="28"/>
        </w:rPr>
        <w:t>.</w:t>
      </w:r>
    </w:p>
    <w:p w14:paraId="4958B6D3" w14:textId="30EAC746" w:rsidR="00010618" w:rsidRDefault="00010618" w:rsidP="00010618">
      <w:pPr>
        <w:shd w:val="clear" w:color="auto" w:fill="FFFFFF" w:themeFill="background1"/>
        <w:spacing w:after="0"/>
        <w:ind w:left="-397"/>
        <w:rPr>
          <w:sz w:val="28"/>
          <w:szCs w:val="28"/>
        </w:rPr>
      </w:pPr>
      <w:r w:rsidRPr="00010618">
        <w:rPr>
          <w:sz w:val="28"/>
          <w:szCs w:val="28"/>
        </w:rPr>
        <w:t>The contractors have to mention their past working experience and the one who bids with less amount will get the tender.</w:t>
      </w:r>
    </w:p>
    <w:p w14:paraId="39EBA318" w14:textId="1FDCA151" w:rsidR="008E1E50" w:rsidRDefault="008E1E50" w:rsidP="00010618">
      <w:pPr>
        <w:shd w:val="clear" w:color="auto" w:fill="FFFFFF" w:themeFill="background1"/>
        <w:spacing w:after="0"/>
        <w:ind w:left="-397"/>
        <w:rPr>
          <w:sz w:val="28"/>
          <w:szCs w:val="28"/>
        </w:rPr>
      </w:pPr>
    </w:p>
    <w:p w14:paraId="6E2572D8" w14:textId="77777777" w:rsidR="008E1E50" w:rsidRPr="00010618" w:rsidRDefault="008E1E50" w:rsidP="00010618">
      <w:pPr>
        <w:shd w:val="clear" w:color="auto" w:fill="FFFFFF" w:themeFill="background1"/>
        <w:spacing w:after="0"/>
        <w:ind w:left="-397"/>
        <w:rPr>
          <w:sz w:val="28"/>
          <w:szCs w:val="28"/>
        </w:rPr>
      </w:pPr>
    </w:p>
    <w:tbl>
      <w:tblPr>
        <w:tblStyle w:val="TableGrid"/>
        <w:tblW w:w="9755" w:type="dxa"/>
        <w:tblInd w:w="-397" w:type="dxa"/>
        <w:tblLook w:val="04A0" w:firstRow="1" w:lastRow="0" w:firstColumn="1" w:lastColumn="0" w:noHBand="0" w:noVBand="1"/>
      </w:tblPr>
      <w:tblGrid>
        <w:gridCol w:w="639"/>
        <w:gridCol w:w="2460"/>
        <w:gridCol w:w="2088"/>
        <w:gridCol w:w="2009"/>
        <w:gridCol w:w="1277"/>
        <w:gridCol w:w="1282"/>
      </w:tblGrid>
      <w:tr w:rsidR="008E1E50" w14:paraId="3ACCCFCA" w14:textId="58611735" w:rsidTr="001F6627">
        <w:trPr>
          <w:trHeight w:val="739"/>
        </w:trPr>
        <w:tc>
          <w:tcPr>
            <w:tcW w:w="639" w:type="dxa"/>
          </w:tcPr>
          <w:p w14:paraId="5BFA7C3E" w14:textId="77777777" w:rsidR="008E1E50" w:rsidRPr="008E1E50" w:rsidRDefault="008E1E50" w:rsidP="00010618">
            <w:pPr>
              <w:rPr>
                <w:b/>
                <w:bCs/>
                <w:sz w:val="28"/>
                <w:szCs w:val="28"/>
              </w:rPr>
            </w:pPr>
            <w:r w:rsidRPr="008E1E50">
              <w:rPr>
                <w:b/>
                <w:bCs/>
                <w:sz w:val="28"/>
                <w:szCs w:val="28"/>
              </w:rPr>
              <w:t>Sr.</w:t>
            </w:r>
          </w:p>
          <w:p w14:paraId="299B7594" w14:textId="438A26C1" w:rsidR="008E1E50" w:rsidRDefault="008E1E50" w:rsidP="00010618">
            <w:pPr>
              <w:rPr>
                <w:sz w:val="28"/>
                <w:szCs w:val="28"/>
              </w:rPr>
            </w:pPr>
            <w:r w:rsidRPr="008E1E50">
              <w:rPr>
                <w:b/>
                <w:bCs/>
                <w:sz w:val="28"/>
                <w:szCs w:val="28"/>
              </w:rPr>
              <w:t>No.</w:t>
            </w:r>
          </w:p>
        </w:tc>
        <w:tc>
          <w:tcPr>
            <w:tcW w:w="2460" w:type="dxa"/>
          </w:tcPr>
          <w:p w14:paraId="4BFA76D9" w14:textId="043C9D64" w:rsidR="008E1E50" w:rsidRPr="008E1E50" w:rsidRDefault="008E1E50" w:rsidP="008E1E50">
            <w:pPr>
              <w:jc w:val="center"/>
              <w:rPr>
                <w:b/>
                <w:bCs/>
                <w:sz w:val="28"/>
                <w:szCs w:val="28"/>
              </w:rPr>
            </w:pPr>
            <w:r w:rsidRPr="008E1E50">
              <w:rPr>
                <w:b/>
                <w:bCs/>
                <w:sz w:val="28"/>
                <w:szCs w:val="28"/>
              </w:rPr>
              <w:t>Name of Tender</w:t>
            </w:r>
          </w:p>
        </w:tc>
        <w:tc>
          <w:tcPr>
            <w:tcW w:w="2088" w:type="dxa"/>
          </w:tcPr>
          <w:p w14:paraId="077108AD" w14:textId="77777777" w:rsidR="008E1E50" w:rsidRPr="008E1E50" w:rsidRDefault="008E1E50" w:rsidP="008E1E50">
            <w:pPr>
              <w:jc w:val="center"/>
              <w:rPr>
                <w:b/>
                <w:bCs/>
                <w:sz w:val="28"/>
                <w:szCs w:val="28"/>
              </w:rPr>
            </w:pPr>
            <w:r w:rsidRPr="008E1E50">
              <w:rPr>
                <w:b/>
                <w:bCs/>
                <w:sz w:val="28"/>
                <w:szCs w:val="28"/>
              </w:rPr>
              <w:t>Estimated cost</w:t>
            </w:r>
          </w:p>
          <w:p w14:paraId="62AE32A1" w14:textId="5F0FE84A" w:rsidR="008E1E50" w:rsidRPr="008E1E50" w:rsidRDefault="008E1E50" w:rsidP="008E1E50">
            <w:pPr>
              <w:jc w:val="center"/>
              <w:rPr>
                <w:b/>
                <w:bCs/>
                <w:sz w:val="28"/>
                <w:szCs w:val="28"/>
              </w:rPr>
            </w:pPr>
            <w:r w:rsidRPr="008E1E50">
              <w:rPr>
                <w:b/>
                <w:bCs/>
                <w:sz w:val="28"/>
                <w:szCs w:val="28"/>
              </w:rPr>
              <w:t>(</w:t>
            </w:r>
            <w:proofErr w:type="gramStart"/>
            <w:r w:rsidRPr="008E1E50">
              <w:rPr>
                <w:b/>
                <w:bCs/>
                <w:sz w:val="28"/>
                <w:szCs w:val="28"/>
              </w:rPr>
              <w:t>in</w:t>
            </w:r>
            <w:proofErr w:type="gramEnd"/>
            <w:r w:rsidRPr="008E1E50">
              <w:rPr>
                <w:b/>
                <w:bCs/>
                <w:sz w:val="28"/>
                <w:szCs w:val="28"/>
              </w:rPr>
              <w:t xml:space="preserve"> crores)</w:t>
            </w:r>
          </w:p>
        </w:tc>
        <w:tc>
          <w:tcPr>
            <w:tcW w:w="2009" w:type="dxa"/>
          </w:tcPr>
          <w:p w14:paraId="4FD9357C" w14:textId="5760EC81" w:rsidR="008E1E50" w:rsidRPr="008E1E50" w:rsidRDefault="008E1E50" w:rsidP="008E1E50">
            <w:pPr>
              <w:jc w:val="center"/>
              <w:rPr>
                <w:b/>
                <w:bCs/>
                <w:sz w:val="28"/>
                <w:szCs w:val="28"/>
              </w:rPr>
            </w:pPr>
            <w:r w:rsidRPr="008E1E50">
              <w:rPr>
                <w:b/>
                <w:bCs/>
                <w:sz w:val="28"/>
                <w:szCs w:val="28"/>
              </w:rPr>
              <w:t>Earnest Money</w:t>
            </w:r>
          </w:p>
        </w:tc>
        <w:tc>
          <w:tcPr>
            <w:tcW w:w="1277" w:type="dxa"/>
          </w:tcPr>
          <w:p w14:paraId="5AE5BE92" w14:textId="5436A792" w:rsidR="008E1E50" w:rsidRPr="008E1E50" w:rsidRDefault="008E1E50" w:rsidP="00010618">
            <w:pPr>
              <w:rPr>
                <w:b/>
                <w:bCs/>
                <w:sz w:val="28"/>
                <w:szCs w:val="28"/>
              </w:rPr>
            </w:pPr>
            <w:r w:rsidRPr="008E1E50">
              <w:rPr>
                <w:b/>
                <w:bCs/>
                <w:sz w:val="28"/>
                <w:szCs w:val="28"/>
              </w:rPr>
              <w:t>Start</w:t>
            </w:r>
            <w:r>
              <w:rPr>
                <w:b/>
                <w:bCs/>
                <w:sz w:val="28"/>
                <w:szCs w:val="28"/>
              </w:rPr>
              <w:t xml:space="preserve"> </w:t>
            </w:r>
            <w:r w:rsidRPr="008E1E50">
              <w:rPr>
                <w:b/>
                <w:bCs/>
                <w:sz w:val="28"/>
                <w:szCs w:val="28"/>
              </w:rPr>
              <w:t>Day</w:t>
            </w:r>
          </w:p>
        </w:tc>
        <w:tc>
          <w:tcPr>
            <w:tcW w:w="1282" w:type="dxa"/>
          </w:tcPr>
          <w:p w14:paraId="1FC422F3" w14:textId="67808810" w:rsidR="008E1E50" w:rsidRPr="008E1E50" w:rsidRDefault="008E1E50" w:rsidP="00010618">
            <w:pPr>
              <w:rPr>
                <w:b/>
                <w:bCs/>
                <w:sz w:val="28"/>
                <w:szCs w:val="28"/>
              </w:rPr>
            </w:pPr>
            <w:r>
              <w:rPr>
                <w:b/>
                <w:bCs/>
                <w:sz w:val="28"/>
                <w:szCs w:val="28"/>
              </w:rPr>
              <w:t>End Day</w:t>
            </w:r>
          </w:p>
        </w:tc>
      </w:tr>
      <w:tr w:rsidR="008E1E50" w14:paraId="748F0CF4" w14:textId="427D7DD3" w:rsidTr="001F6627">
        <w:trPr>
          <w:trHeight w:val="1362"/>
        </w:trPr>
        <w:tc>
          <w:tcPr>
            <w:tcW w:w="639" w:type="dxa"/>
          </w:tcPr>
          <w:p w14:paraId="546D970E" w14:textId="77777777" w:rsidR="008E1E50" w:rsidRDefault="008E1E50" w:rsidP="00010618">
            <w:pPr>
              <w:rPr>
                <w:sz w:val="28"/>
                <w:szCs w:val="28"/>
              </w:rPr>
            </w:pPr>
          </w:p>
          <w:p w14:paraId="5E4C4FAC" w14:textId="01D1BD21" w:rsidR="008E1E50" w:rsidRDefault="008E1E50" w:rsidP="00010618">
            <w:pPr>
              <w:rPr>
                <w:sz w:val="28"/>
                <w:szCs w:val="28"/>
              </w:rPr>
            </w:pPr>
            <w:r>
              <w:rPr>
                <w:sz w:val="28"/>
                <w:szCs w:val="28"/>
              </w:rPr>
              <w:t>01</w:t>
            </w:r>
          </w:p>
        </w:tc>
        <w:tc>
          <w:tcPr>
            <w:tcW w:w="2460" w:type="dxa"/>
          </w:tcPr>
          <w:p w14:paraId="5FE489D6" w14:textId="77777777" w:rsidR="008E1E50" w:rsidRDefault="008E1E50" w:rsidP="00010618">
            <w:pPr>
              <w:rPr>
                <w:sz w:val="28"/>
                <w:szCs w:val="28"/>
              </w:rPr>
            </w:pPr>
          </w:p>
          <w:p w14:paraId="30996AC7" w14:textId="35A277C6" w:rsidR="00EE4890" w:rsidRDefault="00777317" w:rsidP="00010618">
            <w:pPr>
              <w:rPr>
                <w:sz w:val="28"/>
                <w:szCs w:val="28"/>
              </w:rPr>
            </w:pPr>
            <w:r>
              <w:rPr>
                <w:sz w:val="28"/>
                <w:szCs w:val="28"/>
              </w:rPr>
              <w:t xml:space="preserve">Develop </w:t>
            </w:r>
            <w:r w:rsidR="00EE4890">
              <w:rPr>
                <w:sz w:val="28"/>
                <w:szCs w:val="28"/>
              </w:rPr>
              <w:t xml:space="preserve">Housing Project </w:t>
            </w:r>
            <w:proofErr w:type="gramStart"/>
            <w:r w:rsidR="00EE4890">
              <w:rPr>
                <w:sz w:val="28"/>
                <w:szCs w:val="28"/>
              </w:rPr>
              <w:t>In</w:t>
            </w:r>
            <w:proofErr w:type="gramEnd"/>
            <w:r w:rsidR="00EE4890">
              <w:rPr>
                <w:sz w:val="28"/>
                <w:szCs w:val="28"/>
              </w:rPr>
              <w:t xml:space="preserve"> </w:t>
            </w:r>
            <w:r>
              <w:rPr>
                <w:sz w:val="28"/>
                <w:szCs w:val="28"/>
              </w:rPr>
              <w:t>Agra</w:t>
            </w:r>
          </w:p>
        </w:tc>
        <w:tc>
          <w:tcPr>
            <w:tcW w:w="2088" w:type="dxa"/>
          </w:tcPr>
          <w:p w14:paraId="3F7FE4C9" w14:textId="77777777" w:rsidR="008E1E50" w:rsidRDefault="008E1E50" w:rsidP="00010618">
            <w:pPr>
              <w:rPr>
                <w:sz w:val="28"/>
                <w:szCs w:val="28"/>
              </w:rPr>
            </w:pPr>
          </w:p>
          <w:p w14:paraId="08A22059" w14:textId="0CC88B9E" w:rsidR="001F6627" w:rsidRDefault="001F6627" w:rsidP="001F6627">
            <w:pPr>
              <w:jc w:val="center"/>
              <w:rPr>
                <w:sz w:val="28"/>
                <w:szCs w:val="28"/>
              </w:rPr>
            </w:pPr>
            <w:r>
              <w:rPr>
                <w:sz w:val="28"/>
                <w:szCs w:val="28"/>
              </w:rPr>
              <w:t>Rs. 5.09</w:t>
            </w:r>
          </w:p>
        </w:tc>
        <w:tc>
          <w:tcPr>
            <w:tcW w:w="2009" w:type="dxa"/>
          </w:tcPr>
          <w:p w14:paraId="1E69E0EF" w14:textId="77777777" w:rsidR="008E1E50" w:rsidRDefault="008E1E50" w:rsidP="00010618">
            <w:pPr>
              <w:rPr>
                <w:sz w:val="28"/>
                <w:szCs w:val="28"/>
              </w:rPr>
            </w:pPr>
          </w:p>
          <w:p w14:paraId="4EBFB7D2" w14:textId="21572D92" w:rsidR="001F6627" w:rsidRDefault="001F6627" w:rsidP="00010618">
            <w:pPr>
              <w:rPr>
                <w:sz w:val="28"/>
                <w:szCs w:val="28"/>
              </w:rPr>
            </w:pPr>
            <w:r>
              <w:rPr>
                <w:sz w:val="28"/>
                <w:szCs w:val="28"/>
              </w:rPr>
              <w:t xml:space="preserve">   Rs. 178920/-</w:t>
            </w:r>
          </w:p>
        </w:tc>
        <w:tc>
          <w:tcPr>
            <w:tcW w:w="1277" w:type="dxa"/>
          </w:tcPr>
          <w:p w14:paraId="39BA7FEE" w14:textId="77777777" w:rsidR="008E1E50" w:rsidRDefault="008E1E50" w:rsidP="00010618">
            <w:pPr>
              <w:rPr>
                <w:sz w:val="28"/>
                <w:szCs w:val="28"/>
              </w:rPr>
            </w:pPr>
          </w:p>
          <w:p w14:paraId="2BFBC3B0" w14:textId="2B2175EB" w:rsidR="001F6627" w:rsidRDefault="001F6627" w:rsidP="001F6627">
            <w:pPr>
              <w:jc w:val="center"/>
              <w:rPr>
                <w:sz w:val="28"/>
                <w:szCs w:val="28"/>
              </w:rPr>
            </w:pPr>
            <w:r>
              <w:rPr>
                <w:sz w:val="28"/>
                <w:szCs w:val="28"/>
              </w:rPr>
              <w:t>5 days</w:t>
            </w:r>
          </w:p>
        </w:tc>
        <w:tc>
          <w:tcPr>
            <w:tcW w:w="1282" w:type="dxa"/>
          </w:tcPr>
          <w:p w14:paraId="767838A9" w14:textId="77777777" w:rsidR="008E1E50" w:rsidRDefault="008E1E50" w:rsidP="00010618">
            <w:pPr>
              <w:rPr>
                <w:sz w:val="28"/>
                <w:szCs w:val="28"/>
              </w:rPr>
            </w:pPr>
          </w:p>
          <w:p w14:paraId="6350CE4F" w14:textId="79128558" w:rsidR="001F6627" w:rsidRPr="001F6627" w:rsidRDefault="001F6627" w:rsidP="001F6627">
            <w:pPr>
              <w:rPr>
                <w:sz w:val="28"/>
                <w:szCs w:val="28"/>
              </w:rPr>
            </w:pPr>
            <w:r>
              <w:rPr>
                <w:sz w:val="28"/>
                <w:szCs w:val="28"/>
              </w:rPr>
              <w:t>1.6 years</w:t>
            </w:r>
          </w:p>
        </w:tc>
      </w:tr>
    </w:tbl>
    <w:p w14:paraId="1E36B34F" w14:textId="56926D50" w:rsidR="00010618" w:rsidRDefault="00010618" w:rsidP="00010618">
      <w:pPr>
        <w:shd w:val="clear" w:color="auto" w:fill="FFFFFF" w:themeFill="background1"/>
        <w:spacing w:after="0"/>
        <w:ind w:left="-397"/>
        <w:rPr>
          <w:sz w:val="28"/>
          <w:szCs w:val="28"/>
        </w:rPr>
      </w:pPr>
    </w:p>
    <w:p w14:paraId="4A788914" w14:textId="1377E7BA" w:rsidR="001F6627" w:rsidRDefault="001F6627" w:rsidP="00010618">
      <w:pPr>
        <w:shd w:val="clear" w:color="auto" w:fill="FFFFFF" w:themeFill="background1"/>
        <w:spacing w:after="0"/>
        <w:ind w:left="-397"/>
        <w:rPr>
          <w:sz w:val="28"/>
          <w:szCs w:val="28"/>
        </w:rPr>
      </w:pPr>
      <w:r>
        <w:rPr>
          <w:sz w:val="28"/>
          <w:szCs w:val="28"/>
        </w:rPr>
        <w:t>The period of contract will be for 1.6 years from the date of commencement of the contact agreement. Bidders can download the “The Tender Document” and other files from the site</w:t>
      </w:r>
      <w:r w:rsidR="00ED4BE1">
        <w:rPr>
          <w:sz w:val="28"/>
          <w:szCs w:val="28"/>
        </w:rPr>
        <w:t>.</w:t>
      </w:r>
    </w:p>
    <w:p w14:paraId="5800E68D" w14:textId="359987DD" w:rsidR="00ED4BE1" w:rsidRDefault="00ED4BE1" w:rsidP="00010618">
      <w:pPr>
        <w:shd w:val="clear" w:color="auto" w:fill="FFFFFF" w:themeFill="background1"/>
        <w:spacing w:after="0"/>
        <w:ind w:left="-397"/>
        <w:rPr>
          <w:sz w:val="28"/>
          <w:szCs w:val="28"/>
        </w:rPr>
      </w:pPr>
    </w:p>
    <w:p w14:paraId="5DFDFE8D" w14:textId="741B5C2F" w:rsidR="00ED4BE1" w:rsidRDefault="00ED4BE1" w:rsidP="00010618">
      <w:pPr>
        <w:shd w:val="clear" w:color="auto" w:fill="FFFFFF" w:themeFill="background1"/>
        <w:spacing w:after="0"/>
        <w:ind w:left="-397"/>
        <w:rPr>
          <w:sz w:val="28"/>
          <w:szCs w:val="28"/>
        </w:rPr>
      </w:pPr>
    </w:p>
    <w:p w14:paraId="58AC65AB" w14:textId="68C52EDB" w:rsidR="00ED4BE1" w:rsidRDefault="00ED4BE1" w:rsidP="00010618">
      <w:pPr>
        <w:shd w:val="clear" w:color="auto" w:fill="FFFFFF" w:themeFill="background1"/>
        <w:spacing w:after="0"/>
        <w:ind w:left="-397"/>
        <w:rPr>
          <w:sz w:val="28"/>
          <w:szCs w:val="28"/>
        </w:rPr>
      </w:pPr>
    </w:p>
    <w:p w14:paraId="6FA36A50" w14:textId="6B326856" w:rsidR="00ED4BE1" w:rsidRDefault="00ED4BE1" w:rsidP="00010618">
      <w:pPr>
        <w:shd w:val="clear" w:color="auto" w:fill="FFFFFF" w:themeFill="background1"/>
        <w:spacing w:after="0"/>
        <w:ind w:left="-397"/>
        <w:rPr>
          <w:sz w:val="28"/>
          <w:szCs w:val="28"/>
        </w:rPr>
      </w:pPr>
    </w:p>
    <w:p w14:paraId="07D98D07" w14:textId="4003FAAB" w:rsidR="00ED4BE1" w:rsidRDefault="00ED4BE1" w:rsidP="00010618">
      <w:pPr>
        <w:shd w:val="clear" w:color="auto" w:fill="FFFFFF" w:themeFill="background1"/>
        <w:spacing w:after="0"/>
        <w:ind w:left="-397"/>
        <w:rPr>
          <w:sz w:val="28"/>
          <w:szCs w:val="28"/>
        </w:rPr>
      </w:pPr>
    </w:p>
    <w:p w14:paraId="73B443A4" w14:textId="6593DC64" w:rsidR="00ED4BE1" w:rsidRDefault="00ED4BE1" w:rsidP="00010618">
      <w:pPr>
        <w:shd w:val="clear" w:color="auto" w:fill="FFFFFF" w:themeFill="background1"/>
        <w:spacing w:after="0"/>
        <w:ind w:left="-397"/>
        <w:rPr>
          <w:sz w:val="28"/>
          <w:szCs w:val="28"/>
        </w:rPr>
      </w:pPr>
    </w:p>
    <w:p w14:paraId="747AE53B" w14:textId="29B900C5" w:rsidR="00ED4BE1" w:rsidRDefault="00ED4BE1" w:rsidP="00010618">
      <w:pPr>
        <w:shd w:val="clear" w:color="auto" w:fill="FFFFFF" w:themeFill="background1"/>
        <w:spacing w:after="0"/>
        <w:ind w:left="-397"/>
        <w:rPr>
          <w:sz w:val="28"/>
          <w:szCs w:val="28"/>
        </w:rPr>
      </w:pPr>
    </w:p>
    <w:p w14:paraId="7D1AE577" w14:textId="6490E1CD" w:rsidR="00ED4BE1" w:rsidRPr="00ED4BE1" w:rsidRDefault="00ED4BE1" w:rsidP="00010618">
      <w:pPr>
        <w:shd w:val="clear" w:color="auto" w:fill="FFFFFF" w:themeFill="background1"/>
        <w:spacing w:after="0"/>
        <w:ind w:left="-397"/>
        <w:rPr>
          <w:b/>
          <w:bCs/>
          <w:sz w:val="28"/>
          <w:szCs w:val="28"/>
        </w:rPr>
      </w:pPr>
      <w:r w:rsidRPr="00ED4BE1">
        <w:rPr>
          <w:b/>
          <w:bCs/>
          <w:sz w:val="28"/>
          <w:szCs w:val="28"/>
        </w:rPr>
        <w:t xml:space="preserve">Signed </w:t>
      </w:r>
      <w:proofErr w:type="gramStart"/>
      <w:r w:rsidRPr="00ED4BE1">
        <w:rPr>
          <w:b/>
          <w:bCs/>
          <w:sz w:val="28"/>
          <w:szCs w:val="28"/>
        </w:rPr>
        <w:t>By :</w:t>
      </w:r>
      <w:proofErr w:type="gramEnd"/>
      <w:r w:rsidRPr="00ED4BE1">
        <w:rPr>
          <w:b/>
          <w:bCs/>
          <w:sz w:val="28"/>
          <w:szCs w:val="28"/>
        </w:rPr>
        <w:t xml:space="preserve">-  </w:t>
      </w:r>
      <w:r w:rsidR="00777317">
        <w:rPr>
          <w:sz w:val="28"/>
          <w:szCs w:val="28"/>
        </w:rPr>
        <w:t>Nikhil Verma</w:t>
      </w:r>
    </w:p>
    <w:sectPr w:rsidR="00ED4BE1" w:rsidRPr="00ED4BE1" w:rsidSect="007B45CD">
      <w:pgSz w:w="11906" w:h="16838"/>
      <w:pgMar w:top="510" w:right="1440" w:bottom="1440" w:left="1440" w:header="170" w:footer="709" w:gutter="0"/>
      <w:pgBorders w:offsetFrom="page">
        <w:top w:val="single" w:sz="36" w:space="24" w:color="000000" w:themeColor="text1"/>
        <w:left w:val="single" w:sz="36" w:space="24" w:color="000000" w:themeColor="text1"/>
        <w:bottom w:val="single" w:sz="36" w:space="24" w:color="000000" w:themeColor="text1"/>
        <w:right w:val="single" w:sz="36"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0CBF7" w14:textId="77777777" w:rsidR="0061623D" w:rsidRDefault="0061623D" w:rsidP="00816DAE">
      <w:pPr>
        <w:spacing w:after="0" w:line="240" w:lineRule="auto"/>
      </w:pPr>
      <w:r>
        <w:separator/>
      </w:r>
    </w:p>
  </w:endnote>
  <w:endnote w:type="continuationSeparator" w:id="0">
    <w:p w14:paraId="425EA118" w14:textId="77777777" w:rsidR="0061623D" w:rsidRDefault="0061623D" w:rsidP="00816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42CAB" w14:textId="77777777" w:rsidR="0061623D" w:rsidRDefault="0061623D" w:rsidP="00816DAE">
      <w:pPr>
        <w:spacing w:after="0" w:line="240" w:lineRule="auto"/>
      </w:pPr>
      <w:r>
        <w:separator/>
      </w:r>
    </w:p>
  </w:footnote>
  <w:footnote w:type="continuationSeparator" w:id="0">
    <w:p w14:paraId="64FD3739" w14:textId="77777777" w:rsidR="0061623D" w:rsidRDefault="0061623D" w:rsidP="00816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062AC"/>
    <w:multiLevelType w:val="hybridMultilevel"/>
    <w:tmpl w:val="214E3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AE"/>
    <w:rsid w:val="00010618"/>
    <w:rsid w:val="001F6627"/>
    <w:rsid w:val="002A43D9"/>
    <w:rsid w:val="002E2CEF"/>
    <w:rsid w:val="003A0DAD"/>
    <w:rsid w:val="005C3B44"/>
    <w:rsid w:val="0061623D"/>
    <w:rsid w:val="00727930"/>
    <w:rsid w:val="00777317"/>
    <w:rsid w:val="007B45CD"/>
    <w:rsid w:val="00813100"/>
    <w:rsid w:val="00816DAE"/>
    <w:rsid w:val="008E1E50"/>
    <w:rsid w:val="0096537F"/>
    <w:rsid w:val="009725A5"/>
    <w:rsid w:val="00A955D3"/>
    <w:rsid w:val="00DB120F"/>
    <w:rsid w:val="00ED4BE1"/>
    <w:rsid w:val="00EE4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02F2"/>
  <w15:chartTrackingRefBased/>
  <w15:docId w15:val="{B6785A96-35AF-4F54-A0D9-CD0623BD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D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DAE"/>
  </w:style>
  <w:style w:type="paragraph" w:styleId="Footer">
    <w:name w:val="footer"/>
    <w:basedOn w:val="Normal"/>
    <w:link w:val="FooterChar"/>
    <w:uiPriority w:val="99"/>
    <w:unhideWhenUsed/>
    <w:rsid w:val="0081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DAE"/>
  </w:style>
  <w:style w:type="table" w:styleId="TableGrid">
    <w:name w:val="Table Grid"/>
    <w:basedOn w:val="TableNormal"/>
    <w:uiPriority w:val="39"/>
    <w:rsid w:val="007B4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srivastava</dc:creator>
  <cp:keywords/>
  <dc:description/>
  <cp:lastModifiedBy>vivek srivastava</cp:lastModifiedBy>
  <cp:revision>2</cp:revision>
  <dcterms:created xsi:type="dcterms:W3CDTF">2021-12-12T13:24:00Z</dcterms:created>
  <dcterms:modified xsi:type="dcterms:W3CDTF">2021-12-12T13:24:00Z</dcterms:modified>
</cp:coreProperties>
</file>