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2D07" w14:textId="77777777" w:rsidR="00B47F73" w:rsidRDefault="00B47F73" w:rsidP="00B47F7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B47F73">
        <w:rPr>
          <w:rFonts w:ascii="Times New Roman" w:hAnsi="Times New Roman" w:cs="Times New Roman"/>
          <w:sz w:val="40"/>
          <w:szCs w:val="40"/>
        </w:rPr>
        <w:t>Use Case Name: Automating Employee Onboarding Process</w:t>
      </w:r>
    </w:p>
    <w:p w14:paraId="6FFE0783" w14:textId="77777777" w:rsidR="00B47F73" w:rsidRPr="00B47F73" w:rsidRDefault="00B47F73" w:rsidP="00B47F73"/>
    <w:p w14:paraId="0276406F" w14:textId="77777777" w:rsidR="00B47F73" w:rsidRDefault="00B47F73" w:rsidP="00B47F73">
      <w:r w:rsidRPr="00B47F73">
        <w:rPr>
          <w:rStyle w:val="Heading2Char"/>
        </w:rPr>
        <w:t>Actors</w:t>
      </w:r>
      <w:r>
        <w:t>:</w:t>
      </w:r>
    </w:p>
    <w:p w14:paraId="0D92A277" w14:textId="4AC92DE6" w:rsidR="00B47F73" w:rsidRDefault="00B47F73" w:rsidP="00B47F73">
      <w:pPr>
        <w:pStyle w:val="ListParagraph"/>
        <w:numPr>
          <w:ilvl w:val="0"/>
          <w:numId w:val="1"/>
        </w:numPr>
      </w:pPr>
      <w:r>
        <w:t>HR Administrator (Primary Actor)</w:t>
      </w:r>
    </w:p>
    <w:p w14:paraId="4D6F754A" w14:textId="7BA0B7EF" w:rsidR="00B47F73" w:rsidRDefault="00B47F73" w:rsidP="00B47F73">
      <w:pPr>
        <w:pStyle w:val="ListParagraph"/>
        <w:numPr>
          <w:ilvl w:val="0"/>
          <w:numId w:val="1"/>
        </w:numPr>
      </w:pPr>
      <w:r>
        <w:t>New Employee</w:t>
      </w:r>
    </w:p>
    <w:p w14:paraId="47F3825B" w14:textId="75C161B2" w:rsidR="00B47F73" w:rsidRDefault="00B47F73" w:rsidP="00B47F73">
      <w:pPr>
        <w:pStyle w:val="ListParagraph"/>
        <w:numPr>
          <w:ilvl w:val="0"/>
          <w:numId w:val="1"/>
        </w:numPr>
      </w:pPr>
      <w:r>
        <w:t>Background Check Provider</w:t>
      </w:r>
    </w:p>
    <w:p w14:paraId="63DCBB2B" w14:textId="79BA6869" w:rsidR="00B47F73" w:rsidRDefault="00B47F73" w:rsidP="00B47F73">
      <w:pPr>
        <w:pStyle w:val="ListParagraph"/>
        <w:numPr>
          <w:ilvl w:val="0"/>
          <w:numId w:val="1"/>
        </w:numPr>
      </w:pPr>
      <w:r>
        <w:t>System Admin</w:t>
      </w:r>
    </w:p>
    <w:p w14:paraId="26053FDB" w14:textId="77777777" w:rsidR="00B47F73" w:rsidRDefault="00B47F73" w:rsidP="00B47F73">
      <w:r w:rsidRPr="00B47F73">
        <w:rPr>
          <w:rStyle w:val="Heading2Char"/>
        </w:rPr>
        <w:t>Preconditions</w:t>
      </w:r>
      <w:r>
        <w:t>:</w:t>
      </w:r>
    </w:p>
    <w:p w14:paraId="326F893B" w14:textId="605D8CC4" w:rsidR="00B47F73" w:rsidRDefault="00B47F73" w:rsidP="00B47F73">
      <w:pPr>
        <w:pStyle w:val="ListParagraph"/>
        <w:numPr>
          <w:ilvl w:val="0"/>
          <w:numId w:val="3"/>
        </w:numPr>
      </w:pPr>
      <w:r>
        <w:t>New employee has accepted the job offer.</w:t>
      </w:r>
    </w:p>
    <w:p w14:paraId="7BF059A6" w14:textId="250DE9D2" w:rsidR="00B47F73" w:rsidRDefault="00B47F73" w:rsidP="00B47F73">
      <w:pPr>
        <w:pStyle w:val="ListParagraph"/>
        <w:numPr>
          <w:ilvl w:val="0"/>
          <w:numId w:val="3"/>
        </w:numPr>
      </w:pPr>
      <w:r>
        <w:t>HR system is operational and connected to necessary third-party services (e.g., background checks, document signing).</w:t>
      </w:r>
    </w:p>
    <w:p w14:paraId="4EAC1E81" w14:textId="77777777" w:rsidR="00B47F73" w:rsidRDefault="00B47F73" w:rsidP="00B47F73">
      <w:r w:rsidRPr="00B47F73">
        <w:rPr>
          <w:rStyle w:val="Heading2Char"/>
        </w:rPr>
        <w:t>Postconditions</w:t>
      </w:r>
      <w:r>
        <w:t>:</w:t>
      </w:r>
    </w:p>
    <w:p w14:paraId="3C1B159A" w14:textId="164C5BE5" w:rsidR="00B47F73" w:rsidRDefault="00B47F73" w:rsidP="00B47F73">
      <w:pPr>
        <w:pStyle w:val="ListParagraph"/>
        <w:numPr>
          <w:ilvl w:val="0"/>
          <w:numId w:val="4"/>
        </w:numPr>
      </w:pPr>
      <w:r>
        <w:t>Employee completes all onboarding tasks.</w:t>
      </w:r>
    </w:p>
    <w:p w14:paraId="76188D82" w14:textId="1A5B0911" w:rsidR="00B47F73" w:rsidRDefault="00B47F73" w:rsidP="00B47F73">
      <w:pPr>
        <w:pStyle w:val="ListParagraph"/>
        <w:numPr>
          <w:ilvl w:val="0"/>
          <w:numId w:val="4"/>
        </w:numPr>
      </w:pPr>
      <w:r>
        <w:t>HR confirms onboarding is finalized, and the employee is prepared for their first 30 days.</w:t>
      </w:r>
    </w:p>
    <w:p w14:paraId="26F9A8E4" w14:textId="77777777" w:rsidR="00B47F73" w:rsidRDefault="00B47F73" w:rsidP="00B47F73">
      <w:r w:rsidRPr="00B47F73">
        <w:rPr>
          <w:rStyle w:val="Heading2Char"/>
        </w:rPr>
        <w:t>Main Success Scenario</w:t>
      </w:r>
      <w:r>
        <w:t>:</w:t>
      </w:r>
    </w:p>
    <w:p w14:paraId="52D105A0" w14:textId="1B0816F0" w:rsidR="00B47F73" w:rsidRDefault="00B47F73" w:rsidP="00B47F73">
      <w:pPr>
        <w:pStyle w:val="ListParagraph"/>
        <w:numPr>
          <w:ilvl w:val="0"/>
          <w:numId w:val="5"/>
        </w:numPr>
      </w:pPr>
      <w:r>
        <w:t>Trigger:</w:t>
      </w:r>
    </w:p>
    <w:p w14:paraId="49302315" w14:textId="77777777" w:rsidR="00B47F73" w:rsidRDefault="00B47F73" w:rsidP="00B47F73">
      <w:pPr>
        <w:ind w:left="360"/>
      </w:pPr>
      <w:r>
        <w:t>The onboarding process begins when the new employee accepts the job offer.</w:t>
      </w:r>
    </w:p>
    <w:p w14:paraId="49302315" w14:textId="77777777" w:rsidR="00B47F73" w:rsidRDefault="00B47F73" w:rsidP="00B47F73">
      <w:pPr>
        <w:pStyle w:val="ListParagraph"/>
        <w:numPr>
          <w:ilvl w:val="0"/>
          <w:numId w:val="5"/>
        </w:numPr>
      </w:pPr>
      <w:r>
        <w:t>Steps:</w:t>
      </w:r>
    </w:p>
    <w:p w14:paraId="2F614BFE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>HR uploads the necessary onboarding documents (employment contract, company policies).</w:t>
      </w:r>
    </w:p>
    <w:p w14:paraId="02B8EF6B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 xml:space="preserve"> The system sends an email to the employee with a link to start the onboarding process.</w:t>
      </w:r>
    </w:p>
    <w:p w14:paraId="32D6C714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>The employee logs in and completes the background check process via a third-party service.</w:t>
      </w:r>
    </w:p>
    <w:p w14:paraId="2DBDD54C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 xml:space="preserve"> The system tracks the background check's status.</w:t>
      </w:r>
    </w:p>
    <w:p w14:paraId="17FE5A8B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 xml:space="preserve"> Upon completion of the background check, the system prompts the employee to fill out personal information and sign necessary documents online.</w:t>
      </w:r>
    </w:p>
    <w:p w14:paraId="48EAF03D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>The system schedules mandatory training sessions for the employee.</w:t>
      </w:r>
    </w:p>
    <w:p w14:paraId="06CCB801" w14:textId="77777777" w:rsidR="00B47F73" w:rsidRDefault="00B47F73" w:rsidP="00B47F73">
      <w:pPr>
        <w:pStyle w:val="ListParagraph"/>
        <w:numPr>
          <w:ilvl w:val="1"/>
          <w:numId w:val="5"/>
        </w:numPr>
      </w:pPr>
      <w:r>
        <w:t>The employee completes the training within the scheduled time.</w:t>
      </w:r>
    </w:p>
    <w:p w14:paraId="30ADE730" w14:textId="6A48D2D2" w:rsidR="00B47F73" w:rsidRDefault="00B47F73" w:rsidP="00B47F73">
      <w:pPr>
        <w:pStyle w:val="ListParagraph"/>
        <w:numPr>
          <w:ilvl w:val="1"/>
          <w:numId w:val="5"/>
        </w:numPr>
      </w:pPr>
      <w:r>
        <w:t>HR reviews the progress report at the end of the 30-day period.</w:t>
      </w:r>
    </w:p>
    <w:p w14:paraId="1A8AEFE9" w14:textId="4E8CE1C7" w:rsidR="00B47F73" w:rsidRDefault="00B47F73" w:rsidP="00B47F73">
      <w:pPr>
        <w:pStyle w:val="ListParagraph"/>
        <w:numPr>
          <w:ilvl w:val="0"/>
          <w:numId w:val="5"/>
        </w:numPr>
      </w:pPr>
      <w:r>
        <w:t>Outcome:</w:t>
      </w:r>
    </w:p>
    <w:p w14:paraId="5F227E75" w14:textId="77777777" w:rsidR="00B47F73" w:rsidRDefault="00B47F73" w:rsidP="00B47F73">
      <w:pPr>
        <w:ind w:left="360"/>
      </w:pPr>
      <w:r>
        <w:t>The onboarding is completed, and HR confirms that all documentation, background checks, and training are completed successfully.</w:t>
      </w:r>
    </w:p>
    <w:p w14:paraId="11D3EF30" w14:textId="77777777" w:rsidR="00B47F73" w:rsidRDefault="00B47F73" w:rsidP="00B47F73">
      <w:pPr>
        <w:ind w:left="360"/>
      </w:pPr>
    </w:p>
    <w:p w14:paraId="2F5D23B0" w14:textId="77777777" w:rsidR="00B47F73" w:rsidRDefault="00B47F73" w:rsidP="00B47F73">
      <w:pPr>
        <w:ind w:left="360"/>
      </w:pPr>
    </w:p>
    <w:p w14:paraId="575F9BED" w14:textId="77777777" w:rsidR="00B47F73" w:rsidRDefault="00B47F73" w:rsidP="00B47F73">
      <w:pPr>
        <w:ind w:left="360"/>
      </w:pPr>
    </w:p>
    <w:p w14:paraId="575F9BED" w14:textId="77777777" w:rsidR="00B47F73" w:rsidRDefault="00B47F73" w:rsidP="00B47F73">
      <w:pPr>
        <w:pStyle w:val="Heading2"/>
      </w:pPr>
      <w:r>
        <w:lastRenderedPageBreak/>
        <w:t>Alternative Scenarios:</w:t>
      </w:r>
    </w:p>
    <w:p w14:paraId="7F1B98D4" w14:textId="77777777" w:rsidR="00B47F73" w:rsidRPr="00B47F73" w:rsidRDefault="00B47F73" w:rsidP="00B47F73"/>
    <w:p w14:paraId="495A2CEA" w14:textId="39643CE2" w:rsidR="00B47F73" w:rsidRDefault="00B47F73" w:rsidP="00B47F73">
      <w:pPr>
        <w:pStyle w:val="ListParagraph"/>
        <w:numPr>
          <w:ilvl w:val="0"/>
          <w:numId w:val="9"/>
        </w:numPr>
      </w:pPr>
      <w:r>
        <w:t>Background Check Fails:</w:t>
      </w:r>
    </w:p>
    <w:p w14:paraId="2379E1C1" w14:textId="4A865A99" w:rsidR="00B47F73" w:rsidRDefault="00B47F73" w:rsidP="00B47F73">
      <w:pPr>
        <w:pStyle w:val="ListParagraph"/>
        <w:numPr>
          <w:ilvl w:val="0"/>
          <w:numId w:val="10"/>
        </w:numPr>
      </w:pPr>
      <w:r>
        <w:t>The system notifies HR and the employee about the failure.</w:t>
      </w:r>
    </w:p>
    <w:p w14:paraId="15D66D4D" w14:textId="1E571C65" w:rsidR="00B47F73" w:rsidRDefault="00B47F73" w:rsidP="00B47F73">
      <w:pPr>
        <w:pStyle w:val="ListParagraph"/>
        <w:numPr>
          <w:ilvl w:val="0"/>
          <w:numId w:val="10"/>
        </w:numPr>
      </w:pPr>
      <w:r>
        <w:t>HR follows up with manual verification.</w:t>
      </w:r>
    </w:p>
    <w:p w14:paraId="5E2BE1B0" w14:textId="7C31B737" w:rsidR="00B47F73" w:rsidRDefault="00B47F73" w:rsidP="00B47F73">
      <w:pPr>
        <w:pStyle w:val="ListParagraph"/>
        <w:numPr>
          <w:ilvl w:val="0"/>
          <w:numId w:val="9"/>
        </w:numPr>
      </w:pPr>
      <w:r>
        <w:t>Incomplete Documentation:</w:t>
      </w:r>
    </w:p>
    <w:p w14:paraId="547DF80D" w14:textId="483D09A1" w:rsidR="00B47F73" w:rsidRDefault="00B47F73" w:rsidP="00B47F73">
      <w:pPr>
        <w:pStyle w:val="ListParagraph"/>
        <w:numPr>
          <w:ilvl w:val="0"/>
          <w:numId w:val="11"/>
        </w:numPr>
      </w:pPr>
      <w:r>
        <w:t>The system sends automated reminders to the employee.</w:t>
      </w:r>
    </w:p>
    <w:p w14:paraId="1A506BE7" w14:textId="5043FEFC" w:rsidR="001B59E4" w:rsidRDefault="00B47F73" w:rsidP="00B47F73">
      <w:pPr>
        <w:pStyle w:val="ListParagraph"/>
        <w:numPr>
          <w:ilvl w:val="0"/>
          <w:numId w:val="11"/>
        </w:numPr>
      </w:pPr>
      <w:r>
        <w:t>If documentation is not completed within the deadline, HR intervenes manually.</w:t>
      </w:r>
    </w:p>
    <w:sectPr w:rsidR="001B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049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F740795"/>
    <w:multiLevelType w:val="hybridMultilevel"/>
    <w:tmpl w:val="C5DE51B4"/>
    <w:lvl w:ilvl="0" w:tplc="7354FF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A43814"/>
    <w:multiLevelType w:val="hybridMultilevel"/>
    <w:tmpl w:val="F82EA9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B3F4E"/>
    <w:multiLevelType w:val="hybridMultilevel"/>
    <w:tmpl w:val="C1A44C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B18B3"/>
    <w:multiLevelType w:val="hybridMultilevel"/>
    <w:tmpl w:val="7EAC1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778C0"/>
    <w:multiLevelType w:val="hybridMultilevel"/>
    <w:tmpl w:val="3A227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555F2"/>
    <w:multiLevelType w:val="hybridMultilevel"/>
    <w:tmpl w:val="C3807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5508AA"/>
    <w:multiLevelType w:val="hybridMultilevel"/>
    <w:tmpl w:val="05AE47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CC4104"/>
    <w:multiLevelType w:val="hybridMultilevel"/>
    <w:tmpl w:val="DBC01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757FD"/>
    <w:multiLevelType w:val="hybridMultilevel"/>
    <w:tmpl w:val="8642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127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5853663">
    <w:abstractNumId w:val="4"/>
  </w:num>
  <w:num w:numId="2" w16cid:durableId="197936111">
    <w:abstractNumId w:val="8"/>
  </w:num>
  <w:num w:numId="3" w16cid:durableId="654800537">
    <w:abstractNumId w:val="3"/>
  </w:num>
  <w:num w:numId="4" w16cid:durableId="844593227">
    <w:abstractNumId w:val="6"/>
  </w:num>
  <w:num w:numId="5" w16cid:durableId="1500197447">
    <w:abstractNumId w:val="2"/>
  </w:num>
  <w:num w:numId="6" w16cid:durableId="814448281">
    <w:abstractNumId w:val="0"/>
  </w:num>
  <w:num w:numId="7" w16cid:durableId="696006330">
    <w:abstractNumId w:val="1"/>
  </w:num>
  <w:num w:numId="8" w16cid:durableId="1216041471">
    <w:abstractNumId w:val="10"/>
  </w:num>
  <w:num w:numId="9" w16cid:durableId="1363436225">
    <w:abstractNumId w:val="7"/>
  </w:num>
  <w:num w:numId="10" w16cid:durableId="2075276719">
    <w:abstractNumId w:val="5"/>
  </w:num>
  <w:num w:numId="11" w16cid:durableId="1141726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BF"/>
    <w:rsid w:val="001B59E4"/>
    <w:rsid w:val="004860BF"/>
    <w:rsid w:val="00550A51"/>
    <w:rsid w:val="00B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ECA0"/>
  <w15:chartTrackingRefBased/>
  <w15:docId w15:val="{83B86DE6-FAF5-487E-B888-58F64813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Dwarakanath, Megha</dc:creator>
  <cp:keywords/>
  <dc:description/>
  <cp:lastModifiedBy>Dwarakanath, Megha</cp:lastModifiedBy>
  <cp:revision>2</cp:revision>
  <dcterms:created xsi:type="dcterms:W3CDTF">2024-10-29T17:11:00Z</dcterms:created>
  <dcterms:modified xsi:type="dcterms:W3CDTF">2024-10-29T17:17:00Z</dcterms:modified>
</cp:coreProperties>
</file>