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OTP VERIFICATION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server.js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'dotenv'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Connect to MongoDB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MONGO_URI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 connected'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Routes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'./routes/otpRoutes'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'/api/otp'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running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MONGO_URI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=mongodb://localhost:27017/otp-verification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=5000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=example@gmail.com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EMAIL_PASS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=app password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models/Otp.js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models/Otp.js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createdAt: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expires in 5 minutes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'Otp'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Routes /otpRoutes.js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routes/otpRoutes.js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'../controllers/otpController'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'/verify'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verifyOtp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Controllers / otpController.js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controllers/otpController.js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'../models/Otp'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'crypto'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nodemailer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'nodemailer'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generate OTP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Nodemailer configuration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transporter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nodemailer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createTransport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your email provider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deleteMany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old OTP if exists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OTP via email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transporter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OTP Code'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`Your OTP code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'OTP sent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sending OTP'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otpRecord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OTP or OTP expired'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OTP after verification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'OTP verified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verifying OTP'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