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B4F" w:rsidRDefault="001A0E9F">
      <w:pPr>
        <w:spacing w:after="0" w:line="276" w:lineRule="auto"/>
        <w:ind w:left="0" w:firstLine="0"/>
      </w:pPr>
      <w:r>
        <w:rPr>
          <w:sz w:val="45"/>
        </w:rPr>
        <w:t>The 5 Classifi</w:t>
      </w:r>
      <w:r>
        <w:rPr>
          <w:sz w:val="45"/>
        </w:rPr>
        <w:t>cation Evaluation metrics every Data Scientist must know</w:t>
      </w:r>
    </w:p>
    <w:p w:rsidR="001A0E9F" w:rsidRDefault="001A0E9F">
      <w:pPr>
        <w:ind w:left="-5" w:right="21"/>
        <w:rPr>
          <w:rFonts w:ascii="Calibri" w:eastAsia="Calibri" w:hAnsi="Calibri" w:cs="Calibri"/>
        </w:rPr>
      </w:pPr>
    </w:p>
    <w:p w:rsidR="005E6B4F" w:rsidRDefault="001A0E9F">
      <w:pPr>
        <w:ind w:left="-5" w:right="21"/>
      </w:pPr>
      <w:r>
        <w:t>What do we want to optimize for? Most of the businesses fail to answer this simple question.</w:t>
      </w:r>
    </w:p>
    <w:p w:rsidR="005E6B4F" w:rsidRDefault="001A0E9F">
      <w:pPr>
        <w:spacing w:after="382" w:line="259" w:lineRule="auto"/>
        <w:ind w:left="-5" w:right="21"/>
      </w:pPr>
      <w:r>
        <w:t>Every business problem is a little different, and it should be optimized differently.</w:t>
      </w:r>
    </w:p>
    <w:p w:rsidR="005E6B4F" w:rsidRDefault="001A0E9F">
      <w:pPr>
        <w:ind w:left="-5" w:right="21"/>
      </w:pPr>
      <w:r>
        <w:t>We all have created classification mode</w:t>
      </w:r>
      <w:r>
        <w:t>ls. A lot of time we try to increase evaluate our models on accuracy. But do we really want accuracy as a metric of our model performance?</w:t>
      </w:r>
    </w:p>
    <w:p w:rsidR="005E6B4F" w:rsidRDefault="001A0E9F">
      <w:pPr>
        <w:spacing w:after="367" w:line="259" w:lineRule="auto"/>
        <w:ind w:left="-5" w:right="21"/>
      </w:pPr>
      <w:r>
        <w:t>What if we are predicting the number of asteroids that will hit the earth.</w:t>
      </w:r>
    </w:p>
    <w:p w:rsidR="005E6B4F" w:rsidRDefault="001A0E9F">
      <w:pPr>
        <w:spacing w:after="697"/>
        <w:ind w:left="-5" w:right="21"/>
      </w:pPr>
      <w:r>
        <w:t>Just say zero all the time. And you will be 99% accurate. My model can be reasonably accurate, but not at all valuable. What should we do in such cases?</w:t>
      </w:r>
    </w:p>
    <w:p w:rsidR="005E6B4F" w:rsidRDefault="001A0E9F">
      <w:pPr>
        <w:spacing w:after="150" w:line="304" w:lineRule="auto"/>
        <w:ind w:left="450" w:firstLine="0"/>
      </w:pPr>
      <w:r>
        <w:rPr>
          <w:sz w:val="45"/>
        </w:rPr>
        <w:t>Designing a Data Science project is much more important than the modeling itself.</w:t>
      </w:r>
    </w:p>
    <w:p w:rsidR="005E6B4F" w:rsidRDefault="001A0E9F">
      <w:pPr>
        <w:spacing w:after="532" w:line="259" w:lineRule="auto"/>
        <w:ind w:left="-5" w:right="21"/>
      </w:pPr>
      <w:r>
        <w:t>This post is about va</w:t>
      </w:r>
      <w:r>
        <w:t>rious evaluation metrics and how and when to use them.</w:t>
      </w:r>
    </w:p>
    <w:p w:rsidR="005E6B4F" w:rsidRDefault="001A0E9F">
      <w:pPr>
        <w:spacing w:after="616" w:line="259" w:lineRule="auto"/>
        <w:ind w:right="252"/>
        <w:jc w:val="center"/>
      </w:pPr>
      <w:r>
        <w:rPr>
          <w:rFonts w:ascii="Calibri" w:eastAsia="Calibri" w:hAnsi="Calibri" w:cs="Calibri"/>
          <w:sz w:val="42"/>
        </w:rPr>
        <w:t>. . .</w:t>
      </w:r>
    </w:p>
    <w:p w:rsidR="005E6B4F" w:rsidRDefault="001A0E9F">
      <w:pPr>
        <w:spacing w:after="0" w:line="259" w:lineRule="auto"/>
        <w:ind w:left="-5"/>
      </w:pPr>
      <w:r>
        <w:rPr>
          <w:rFonts w:ascii="Calibri" w:eastAsia="Calibri" w:hAnsi="Calibri" w:cs="Calibri"/>
          <w:sz w:val="45"/>
        </w:rPr>
        <w:t>1. Accuracy, Precision, and Recall:</w:t>
      </w:r>
    </w:p>
    <w:p w:rsidR="005E6B4F" w:rsidRDefault="001A0E9F">
      <w:pPr>
        <w:spacing w:after="492" w:line="259" w:lineRule="auto"/>
        <w:ind w:left="0" w:firstLine="0"/>
      </w:pPr>
      <w:r>
        <w:rPr>
          <w:noProof/>
        </w:rPr>
        <w:drawing>
          <wp:inline distT="0" distB="0" distL="0" distR="0">
            <wp:extent cx="6476999" cy="236220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stretch>
                      <a:fillRect/>
                    </a:stretch>
                  </pic:blipFill>
                  <pic:spPr>
                    <a:xfrm>
                      <a:off x="0" y="0"/>
                      <a:ext cx="6476999" cy="2362200"/>
                    </a:xfrm>
                    <a:prstGeom prst="rect">
                      <a:avLst/>
                    </a:prstGeom>
                  </pic:spPr>
                </pic:pic>
              </a:graphicData>
            </a:graphic>
          </wp:inline>
        </w:drawing>
      </w:r>
    </w:p>
    <w:p w:rsidR="005E6B4F" w:rsidRDefault="001A0E9F">
      <w:pPr>
        <w:spacing w:after="616" w:line="259" w:lineRule="auto"/>
        <w:ind w:right="252"/>
        <w:jc w:val="center"/>
      </w:pPr>
      <w:r>
        <w:rPr>
          <w:rFonts w:ascii="Calibri" w:eastAsia="Calibri" w:hAnsi="Calibri" w:cs="Calibri"/>
          <w:sz w:val="42"/>
        </w:rPr>
        <w:lastRenderedPageBreak/>
        <w:t>. . .</w:t>
      </w:r>
    </w:p>
    <w:p w:rsidR="005E6B4F" w:rsidRDefault="001A0E9F">
      <w:pPr>
        <w:spacing w:after="0" w:line="265" w:lineRule="auto"/>
        <w:ind w:left="-5"/>
      </w:pPr>
      <w:r>
        <w:rPr>
          <w:rFonts w:ascii="Calibri" w:eastAsia="Calibri" w:hAnsi="Calibri" w:cs="Calibri"/>
          <w:sz w:val="36"/>
        </w:rPr>
        <w:t>A. Accuracy</w:t>
      </w:r>
    </w:p>
    <w:p w:rsidR="005E6B4F" w:rsidRDefault="001A0E9F">
      <w:pPr>
        <w:ind w:left="-5" w:right="21"/>
      </w:pPr>
      <w:r>
        <w:t>Accuracy is the quintessential classification metric. It is pretty easy to understand. And easily suited for binary as well as a multiclass</w:t>
      </w:r>
      <w:r>
        <w:t xml:space="preserve"> classification problem.</w:t>
      </w:r>
    </w:p>
    <w:p w:rsidR="005E6B4F" w:rsidRDefault="001A0E9F">
      <w:pPr>
        <w:spacing w:after="478" w:line="305" w:lineRule="auto"/>
        <w:ind w:left="55"/>
      </w:pPr>
      <w:r>
        <w:rPr>
          <w:rFonts w:ascii="Courier New" w:eastAsia="Courier New" w:hAnsi="Courier New" w:cs="Courier New"/>
          <w:sz w:val="20"/>
        </w:rPr>
        <w:t>Accuracy = (TP+TN)/(TP+FP+FN+TN)</w:t>
      </w:r>
    </w:p>
    <w:p w:rsidR="005E6B4F" w:rsidRDefault="001A0E9F">
      <w:pPr>
        <w:spacing w:after="412" w:line="259" w:lineRule="auto"/>
        <w:ind w:left="-5" w:right="21"/>
      </w:pPr>
      <w:r>
        <w:t>Accuracy is the proportion of true results among the total number of cases examined.</w:t>
      </w:r>
    </w:p>
    <w:p w:rsidR="005E6B4F" w:rsidRDefault="001A0E9F">
      <w:pPr>
        <w:spacing w:after="0" w:line="265" w:lineRule="auto"/>
        <w:ind w:left="-5"/>
      </w:pPr>
      <w:r>
        <w:rPr>
          <w:rFonts w:ascii="Calibri" w:eastAsia="Calibri" w:hAnsi="Calibri" w:cs="Calibri"/>
          <w:sz w:val="36"/>
        </w:rPr>
        <w:t>When to use?</w:t>
      </w:r>
    </w:p>
    <w:p w:rsidR="005E6B4F" w:rsidRDefault="001A0E9F">
      <w:pPr>
        <w:spacing w:after="322"/>
        <w:ind w:left="-5" w:right="21"/>
      </w:pPr>
      <w:r>
        <w:t>Accuracy is a valid choice of evaluation for classification problems which are well balanced and not</w:t>
      </w:r>
      <w:r>
        <w:t xml:space="preserve"> skewed or No class imbalance.</w:t>
      </w:r>
    </w:p>
    <w:p w:rsidR="005E6B4F" w:rsidRDefault="001A0E9F">
      <w:pPr>
        <w:spacing w:after="0" w:line="265" w:lineRule="auto"/>
        <w:ind w:left="-5"/>
      </w:pPr>
      <w:r>
        <w:rPr>
          <w:rFonts w:ascii="Calibri" w:eastAsia="Calibri" w:hAnsi="Calibri" w:cs="Calibri"/>
          <w:sz w:val="36"/>
        </w:rPr>
        <w:t>Caveats</w:t>
      </w:r>
    </w:p>
    <w:p w:rsidR="005E6B4F" w:rsidRDefault="001A0E9F">
      <w:pPr>
        <w:spacing w:after="440"/>
        <w:ind w:left="-5" w:right="21"/>
      </w:pPr>
      <w:r>
        <w:t xml:space="preserve">Let us say that our target class is very sparse. Do we want accuracy as a metric of our model performance? What if we are predicting if an asteroid will hit the earth? Just say </w:t>
      </w:r>
      <w:r>
        <w:rPr>
          <w:rFonts w:ascii="Courier New" w:eastAsia="Courier New" w:hAnsi="Courier New" w:cs="Courier New"/>
          <w:vertAlign w:val="subscript"/>
        </w:rPr>
        <w:t>No</w:t>
      </w:r>
      <w:r>
        <w:t xml:space="preserve"> all the time. And you will be 99% accurate. My model can be reasonably accurate, but not at all valuable.</w:t>
      </w:r>
    </w:p>
    <w:p w:rsidR="005E6B4F" w:rsidRDefault="001A0E9F">
      <w:pPr>
        <w:spacing w:after="571" w:line="259" w:lineRule="auto"/>
        <w:ind w:right="252"/>
        <w:jc w:val="center"/>
      </w:pPr>
      <w:r>
        <w:rPr>
          <w:rFonts w:ascii="Calibri" w:eastAsia="Calibri" w:hAnsi="Calibri" w:cs="Calibri"/>
          <w:sz w:val="42"/>
        </w:rPr>
        <w:t>. . .</w:t>
      </w:r>
    </w:p>
    <w:p w:rsidR="005E6B4F" w:rsidRDefault="001A0E9F">
      <w:pPr>
        <w:spacing w:after="0" w:line="265" w:lineRule="auto"/>
        <w:ind w:left="-5"/>
      </w:pPr>
      <w:r>
        <w:rPr>
          <w:rFonts w:ascii="Calibri" w:eastAsia="Calibri" w:hAnsi="Calibri" w:cs="Calibri"/>
          <w:sz w:val="36"/>
        </w:rPr>
        <w:t>B. Precision</w:t>
      </w:r>
    </w:p>
    <w:p w:rsidR="005E6B4F" w:rsidRDefault="001A0E9F">
      <w:pPr>
        <w:ind w:left="-5" w:right="21"/>
      </w:pPr>
      <w:r>
        <w:t>Let’s start with precision, which answers the following question: what proportion of predicted Positives is truly Positive?</w:t>
      </w:r>
    </w:p>
    <w:p w:rsidR="005E6B4F" w:rsidRDefault="001A0E9F">
      <w:pPr>
        <w:spacing w:after="478" w:line="305" w:lineRule="auto"/>
        <w:ind w:left="55"/>
      </w:pPr>
      <w:r>
        <w:rPr>
          <w:rFonts w:ascii="Courier New" w:eastAsia="Courier New" w:hAnsi="Courier New" w:cs="Courier New"/>
          <w:sz w:val="20"/>
        </w:rPr>
        <w:t>Precis</w:t>
      </w:r>
      <w:r>
        <w:rPr>
          <w:rFonts w:ascii="Courier New" w:eastAsia="Courier New" w:hAnsi="Courier New" w:cs="Courier New"/>
          <w:sz w:val="20"/>
        </w:rPr>
        <w:t>ion = (TP)/(TP+FP)</w:t>
      </w:r>
    </w:p>
    <w:p w:rsidR="005E6B4F" w:rsidRDefault="001A0E9F">
      <w:pPr>
        <w:spacing w:after="382" w:line="259" w:lineRule="auto"/>
        <w:ind w:left="-5" w:right="21"/>
      </w:pPr>
      <w:r>
        <w:t>In the asteroid prediction problem, we never predicted a true positive.</w:t>
      </w:r>
    </w:p>
    <w:p w:rsidR="005E6B4F" w:rsidRDefault="001A0E9F">
      <w:pPr>
        <w:spacing w:after="427" w:line="259" w:lineRule="auto"/>
        <w:ind w:left="-5" w:right="21"/>
      </w:pPr>
      <w:r>
        <w:t>And thus precision=0</w:t>
      </w:r>
    </w:p>
    <w:p w:rsidR="005E6B4F" w:rsidRDefault="001A0E9F">
      <w:pPr>
        <w:spacing w:after="0" w:line="265" w:lineRule="auto"/>
        <w:ind w:left="-5"/>
      </w:pPr>
      <w:r>
        <w:rPr>
          <w:rFonts w:ascii="Calibri" w:eastAsia="Calibri" w:hAnsi="Calibri" w:cs="Calibri"/>
          <w:sz w:val="36"/>
        </w:rPr>
        <w:t>When to use?</w:t>
      </w:r>
    </w:p>
    <w:p w:rsidR="005E6B4F" w:rsidRDefault="001A0E9F">
      <w:pPr>
        <w:ind w:left="-5" w:right="21"/>
      </w:pPr>
      <w:r>
        <w:lastRenderedPageBreak/>
        <w:t xml:space="preserve">Precision is a valid choice of evaluation metric when we want to be very sure of our prediction. For example: If we are building a </w:t>
      </w:r>
      <w:r>
        <w:t>system to predict if we should decrease the credit limit on a particular account, we want to be very sure about our prediction or it may result in customer dissatisfaction.</w:t>
      </w:r>
    </w:p>
    <w:p w:rsidR="005E6B4F" w:rsidRDefault="001A0E9F">
      <w:pPr>
        <w:spacing w:after="0" w:line="265" w:lineRule="auto"/>
        <w:ind w:left="-5"/>
      </w:pPr>
      <w:r>
        <w:rPr>
          <w:rFonts w:ascii="Calibri" w:eastAsia="Calibri" w:hAnsi="Calibri" w:cs="Calibri"/>
          <w:sz w:val="36"/>
        </w:rPr>
        <w:t>Caveats</w:t>
      </w:r>
    </w:p>
    <w:p w:rsidR="005E6B4F" w:rsidRDefault="001A0E9F">
      <w:pPr>
        <w:spacing w:after="427"/>
        <w:ind w:left="-5" w:right="21"/>
      </w:pPr>
      <w:r>
        <w:t>Being very precise means our model will leave a lot of credit defaulters un</w:t>
      </w:r>
      <w:r>
        <w:t>touched and hence lose money.</w:t>
      </w:r>
    </w:p>
    <w:p w:rsidR="005E6B4F" w:rsidRDefault="001A0E9F">
      <w:pPr>
        <w:spacing w:after="586" w:line="259" w:lineRule="auto"/>
        <w:ind w:right="252"/>
        <w:jc w:val="center"/>
      </w:pPr>
      <w:r>
        <w:rPr>
          <w:rFonts w:ascii="Calibri" w:eastAsia="Calibri" w:hAnsi="Calibri" w:cs="Calibri"/>
          <w:sz w:val="42"/>
        </w:rPr>
        <w:t>. . .</w:t>
      </w:r>
    </w:p>
    <w:p w:rsidR="005E6B4F" w:rsidRDefault="001A0E9F">
      <w:pPr>
        <w:spacing w:after="0" w:line="265" w:lineRule="auto"/>
        <w:ind w:left="-5"/>
      </w:pPr>
      <w:r>
        <w:rPr>
          <w:rFonts w:ascii="Calibri" w:eastAsia="Calibri" w:hAnsi="Calibri" w:cs="Calibri"/>
          <w:sz w:val="36"/>
        </w:rPr>
        <w:t>C. Recall</w:t>
      </w:r>
    </w:p>
    <w:p w:rsidR="005E6B4F" w:rsidRDefault="001A0E9F">
      <w:pPr>
        <w:ind w:left="-5" w:right="21"/>
      </w:pPr>
      <w:r>
        <w:t>Another very useful measure is recall, which answers a different question: what proportion of actual Positives is correctly classified?</w:t>
      </w:r>
    </w:p>
    <w:p w:rsidR="005E6B4F" w:rsidRDefault="001A0E9F">
      <w:pPr>
        <w:spacing w:after="478" w:line="305" w:lineRule="auto"/>
        <w:ind w:left="55"/>
      </w:pPr>
      <w:r>
        <w:rPr>
          <w:rFonts w:ascii="Courier New" w:eastAsia="Courier New" w:hAnsi="Courier New" w:cs="Courier New"/>
          <w:sz w:val="20"/>
        </w:rPr>
        <w:t>Recall = (TP)/(TP+FN)</w:t>
      </w:r>
    </w:p>
    <w:p w:rsidR="005E6B4F" w:rsidRDefault="001A0E9F">
      <w:pPr>
        <w:spacing w:after="382" w:line="259" w:lineRule="auto"/>
        <w:ind w:left="-5" w:right="21"/>
      </w:pPr>
      <w:r>
        <w:t>In the asteroid prediction problem, we never predicted a true positive.</w:t>
      </w:r>
    </w:p>
    <w:p w:rsidR="005E6B4F" w:rsidRDefault="001A0E9F">
      <w:pPr>
        <w:spacing w:after="412" w:line="259" w:lineRule="auto"/>
        <w:ind w:left="-5" w:right="21"/>
      </w:pPr>
      <w:r>
        <w:t>And thus recall is also equal to 0.</w:t>
      </w:r>
    </w:p>
    <w:p w:rsidR="005E6B4F" w:rsidRDefault="001A0E9F">
      <w:pPr>
        <w:spacing w:after="0" w:line="265" w:lineRule="auto"/>
        <w:ind w:left="-5"/>
      </w:pPr>
      <w:r>
        <w:rPr>
          <w:rFonts w:ascii="Calibri" w:eastAsia="Calibri" w:hAnsi="Calibri" w:cs="Calibri"/>
          <w:sz w:val="36"/>
        </w:rPr>
        <w:t>When to use?</w:t>
      </w:r>
    </w:p>
    <w:p w:rsidR="005E6B4F" w:rsidRDefault="001A0E9F">
      <w:pPr>
        <w:spacing w:after="322"/>
        <w:ind w:left="-5" w:right="21"/>
      </w:pPr>
      <w:r>
        <w:t xml:space="preserve">Recall is a valid choice of evaluation metric when we want to capture as many positives as possible. For example: If we are building a </w:t>
      </w:r>
      <w:r>
        <w:t>system to predict if a person has cancer or not, we want to capture the disease even if we are not very sure.</w:t>
      </w:r>
    </w:p>
    <w:p w:rsidR="005E6B4F" w:rsidRDefault="001A0E9F">
      <w:pPr>
        <w:spacing w:after="0" w:line="265" w:lineRule="auto"/>
        <w:ind w:left="-5"/>
      </w:pPr>
      <w:r>
        <w:rPr>
          <w:rFonts w:ascii="Calibri" w:eastAsia="Calibri" w:hAnsi="Calibri" w:cs="Calibri"/>
          <w:sz w:val="36"/>
        </w:rPr>
        <w:t>Caveats</w:t>
      </w:r>
    </w:p>
    <w:p w:rsidR="005E6B4F" w:rsidRDefault="001A0E9F">
      <w:pPr>
        <w:spacing w:after="367" w:line="259" w:lineRule="auto"/>
        <w:ind w:left="-5" w:right="21"/>
      </w:pPr>
      <w:r>
        <w:t>Recall is 1 if we predict 1 for all examples.</w:t>
      </w:r>
    </w:p>
    <w:p w:rsidR="005E6B4F" w:rsidRDefault="001A0E9F">
      <w:pPr>
        <w:spacing w:after="539" w:line="259" w:lineRule="auto"/>
        <w:ind w:left="-5" w:right="21"/>
      </w:pPr>
      <w:r>
        <w:t>And thus comes the idea of utilizing tradeoff of precision vs. recall — F1 Score.</w:t>
      </w:r>
    </w:p>
    <w:p w:rsidR="005E6B4F" w:rsidRDefault="001A0E9F">
      <w:pPr>
        <w:spacing w:after="616" w:line="259" w:lineRule="auto"/>
        <w:ind w:right="252"/>
        <w:jc w:val="center"/>
      </w:pPr>
      <w:r>
        <w:rPr>
          <w:rFonts w:ascii="Calibri" w:eastAsia="Calibri" w:hAnsi="Calibri" w:cs="Calibri"/>
          <w:sz w:val="42"/>
        </w:rPr>
        <w:t>. . .</w:t>
      </w:r>
    </w:p>
    <w:p w:rsidR="005E6B4F" w:rsidRDefault="001A0E9F">
      <w:pPr>
        <w:spacing w:after="0" w:line="259" w:lineRule="auto"/>
        <w:ind w:left="-5"/>
      </w:pPr>
      <w:r>
        <w:rPr>
          <w:rFonts w:ascii="Calibri" w:eastAsia="Calibri" w:hAnsi="Calibri" w:cs="Calibri"/>
          <w:sz w:val="45"/>
        </w:rPr>
        <w:t>2. F1 Score:</w:t>
      </w:r>
    </w:p>
    <w:p w:rsidR="005E6B4F" w:rsidRDefault="001A0E9F">
      <w:pPr>
        <w:ind w:left="-5" w:right="21"/>
      </w:pPr>
      <w:r>
        <w:lastRenderedPageBreak/>
        <w:t>This is my favorite evaluation metric and I tend to use this a lot in my classification projects.</w:t>
      </w:r>
    </w:p>
    <w:p w:rsidR="005E6B4F" w:rsidRDefault="001A0E9F">
      <w:pPr>
        <w:ind w:left="-5" w:right="21"/>
      </w:pPr>
      <w:r>
        <w:t>The F1 score is a number between 0 and 1 and is the harmonic mean of precision and recall.</w:t>
      </w:r>
    </w:p>
    <w:p w:rsidR="005E6B4F" w:rsidRDefault="001A0E9F">
      <w:pPr>
        <w:spacing w:after="460" w:line="259" w:lineRule="auto"/>
        <w:ind w:left="2280" w:firstLine="0"/>
      </w:pPr>
      <w:r>
        <w:rPr>
          <w:noProof/>
        </w:rPr>
        <w:drawing>
          <wp:inline distT="0" distB="0" distL="0" distR="0">
            <wp:extent cx="3581400" cy="120967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6"/>
                    <a:stretch>
                      <a:fillRect/>
                    </a:stretch>
                  </pic:blipFill>
                  <pic:spPr>
                    <a:xfrm>
                      <a:off x="0" y="0"/>
                      <a:ext cx="3581400" cy="1209675"/>
                    </a:xfrm>
                    <a:prstGeom prst="rect">
                      <a:avLst/>
                    </a:prstGeom>
                  </pic:spPr>
                </pic:pic>
              </a:graphicData>
            </a:graphic>
          </wp:inline>
        </w:drawing>
      </w:r>
    </w:p>
    <w:p w:rsidR="005E6B4F" w:rsidRDefault="001A0E9F">
      <w:pPr>
        <w:ind w:left="-5" w:right="21"/>
      </w:pPr>
      <w:r>
        <w:t>Let us start with a binary prediction problem. We ar</w:t>
      </w:r>
      <w:r>
        <w:t>e predicting if an asteroid will hit the earth or not.</w:t>
      </w:r>
    </w:p>
    <w:p w:rsidR="005E6B4F" w:rsidRDefault="001A0E9F">
      <w:pPr>
        <w:ind w:left="-5" w:right="21"/>
      </w:pPr>
      <w:r>
        <w:t>So if we say “No” for the whole training set. Our precision here is 0. What is the recall of our positive class? It is zero. What is the accuracy? It is more than 99%.</w:t>
      </w:r>
    </w:p>
    <w:p w:rsidR="005E6B4F" w:rsidRDefault="001A0E9F">
      <w:pPr>
        <w:spacing w:after="322"/>
        <w:ind w:left="-5" w:right="21"/>
      </w:pPr>
      <w:r>
        <w:t>And hence the F1 score is also 0. And thus we get to know that the classifier that has an accuracy of 99% is basically worthless for our case. And hence it solves our problem.</w:t>
      </w:r>
    </w:p>
    <w:p w:rsidR="005E6B4F" w:rsidRDefault="001A0E9F">
      <w:pPr>
        <w:spacing w:after="0" w:line="265" w:lineRule="auto"/>
        <w:ind w:left="-5"/>
      </w:pPr>
      <w:r>
        <w:rPr>
          <w:rFonts w:ascii="Calibri" w:eastAsia="Calibri" w:hAnsi="Calibri" w:cs="Calibri"/>
          <w:sz w:val="36"/>
        </w:rPr>
        <w:t>When to use?</w:t>
      </w:r>
    </w:p>
    <w:p w:rsidR="005E6B4F" w:rsidRDefault="001A0E9F">
      <w:pPr>
        <w:spacing w:after="180" w:line="259" w:lineRule="auto"/>
        <w:ind w:left="-5" w:right="21"/>
      </w:pPr>
      <w:r>
        <w:t>We want to have a model with both good precision and recall.</w:t>
      </w:r>
    </w:p>
    <w:p w:rsidR="005E6B4F" w:rsidRDefault="001A0E9F">
      <w:pPr>
        <w:spacing w:after="144" w:line="259" w:lineRule="auto"/>
        <w:ind w:left="3135" w:firstLine="0"/>
      </w:pPr>
      <w:r>
        <w:rPr>
          <w:noProof/>
        </w:rPr>
        <w:drawing>
          <wp:inline distT="0" distB="0" distL="0" distR="0">
            <wp:extent cx="2495550" cy="218122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7"/>
                    <a:stretch>
                      <a:fillRect/>
                    </a:stretch>
                  </pic:blipFill>
                  <pic:spPr>
                    <a:xfrm>
                      <a:off x="0" y="0"/>
                      <a:ext cx="2495550" cy="2181225"/>
                    </a:xfrm>
                    <a:prstGeom prst="rect">
                      <a:avLst/>
                    </a:prstGeom>
                  </pic:spPr>
                </pic:pic>
              </a:graphicData>
            </a:graphic>
          </wp:inline>
        </w:drawing>
      </w:r>
    </w:p>
    <w:p w:rsidR="005E6B4F" w:rsidRDefault="001A0E9F">
      <w:pPr>
        <w:spacing w:after="491" w:line="263" w:lineRule="auto"/>
        <w:ind w:right="154"/>
        <w:jc w:val="center"/>
      </w:pPr>
      <w:r>
        <w:rPr>
          <w:rFonts w:ascii="Calibri" w:eastAsia="Calibri" w:hAnsi="Calibri" w:cs="Calibri"/>
          <w:sz w:val="24"/>
        </w:rPr>
        <w:t>Prec</w:t>
      </w:r>
      <w:r>
        <w:rPr>
          <w:rFonts w:ascii="Calibri" w:eastAsia="Calibri" w:hAnsi="Calibri" w:cs="Calibri"/>
          <w:sz w:val="24"/>
        </w:rPr>
        <w:t xml:space="preserve">ision-Recall </w:t>
      </w:r>
      <w:proofErr w:type="spellStart"/>
      <w:r>
        <w:rPr>
          <w:rFonts w:ascii="Calibri" w:eastAsia="Calibri" w:hAnsi="Calibri" w:cs="Calibri"/>
          <w:sz w:val="24"/>
        </w:rPr>
        <w:t>Tradeo</w:t>
      </w:r>
      <w:proofErr w:type="spellEnd"/>
    </w:p>
    <w:p w:rsidR="005E6B4F" w:rsidRDefault="001A0E9F">
      <w:pPr>
        <w:spacing w:after="697"/>
        <w:ind w:left="-5" w:right="21"/>
      </w:pPr>
      <w:r>
        <w:t>Simply stated the F1 score sort of maintains a balance between the precision and recall for your classifier. If your precision is low, the F1 is low and if the recall is low again your F1 score is low.</w:t>
      </w:r>
    </w:p>
    <w:p w:rsidR="005E6B4F" w:rsidRDefault="001A0E9F">
      <w:pPr>
        <w:spacing w:after="195" w:line="304" w:lineRule="auto"/>
        <w:ind w:left="0" w:firstLine="0"/>
        <w:jc w:val="center"/>
      </w:pPr>
      <w:r>
        <w:rPr>
          <w:sz w:val="45"/>
        </w:rPr>
        <w:lastRenderedPageBreak/>
        <w:t xml:space="preserve">If you are a police inspector and </w:t>
      </w:r>
      <w:r>
        <w:rPr>
          <w:sz w:val="45"/>
        </w:rPr>
        <w:t>you want to catch criminals, you want to be sure that the person you catch is a criminal (Precision) and you also want to capture as many criminals (Recall) as possible. The F1 score manages this tradeoff.</w:t>
      </w:r>
    </w:p>
    <w:p w:rsidR="005E6B4F" w:rsidRDefault="001A0E9F">
      <w:pPr>
        <w:spacing w:after="0" w:line="265" w:lineRule="auto"/>
        <w:ind w:left="-5"/>
      </w:pPr>
      <w:r>
        <w:rPr>
          <w:rFonts w:ascii="Calibri" w:eastAsia="Calibri" w:hAnsi="Calibri" w:cs="Calibri"/>
          <w:sz w:val="36"/>
        </w:rPr>
        <w:t>How to Use?</w:t>
      </w:r>
    </w:p>
    <w:p w:rsidR="005E6B4F" w:rsidRDefault="001A0E9F">
      <w:pPr>
        <w:spacing w:after="665"/>
        <w:ind w:left="-5" w:right="21"/>
      </w:pPr>
      <w:r>
        <w:t>You can calculate the F1 score for bin</w:t>
      </w:r>
      <w:r>
        <w:t>ary prediction problems using:</w:t>
      </w:r>
    </w:p>
    <w:p w:rsidR="005E6B4F" w:rsidRDefault="001A0E9F">
      <w:pPr>
        <w:spacing w:after="705" w:line="331" w:lineRule="auto"/>
        <w:ind w:left="295" w:right="4886"/>
      </w:pPr>
      <w:r>
        <w:rPr>
          <w:rFonts w:ascii="Courier New" w:eastAsia="Courier New" w:hAnsi="Courier New" w:cs="Courier New"/>
          <w:b/>
          <w:sz w:val="24"/>
        </w:rPr>
        <w:t>from</w:t>
      </w:r>
      <w:r>
        <w:rPr>
          <w:rFonts w:ascii="Courier New" w:eastAsia="Courier New" w:hAnsi="Courier New" w:cs="Courier New"/>
          <w:sz w:val="24"/>
        </w:rPr>
        <w:t xml:space="preserve"> </w:t>
      </w:r>
      <w:proofErr w:type="spellStart"/>
      <w:proofErr w:type="gramStart"/>
      <w:r>
        <w:rPr>
          <w:rFonts w:ascii="Courier New" w:eastAsia="Courier New" w:hAnsi="Courier New" w:cs="Courier New"/>
          <w:b/>
          <w:sz w:val="24"/>
        </w:rPr>
        <w:t>sklearn.metrics</w:t>
      </w:r>
      <w:proofErr w:type="spellEnd"/>
      <w:proofErr w:type="gramEnd"/>
      <w:r>
        <w:rPr>
          <w:rFonts w:ascii="Courier New" w:eastAsia="Courier New" w:hAnsi="Courier New" w:cs="Courier New"/>
          <w:sz w:val="24"/>
        </w:rPr>
        <w:t xml:space="preserve"> </w:t>
      </w:r>
      <w:r>
        <w:rPr>
          <w:rFonts w:ascii="Courier New" w:eastAsia="Courier New" w:hAnsi="Courier New" w:cs="Courier New"/>
          <w:b/>
          <w:sz w:val="24"/>
        </w:rPr>
        <w:t>import</w:t>
      </w:r>
      <w:r>
        <w:rPr>
          <w:rFonts w:ascii="Courier New" w:eastAsia="Courier New" w:hAnsi="Courier New" w:cs="Courier New"/>
          <w:sz w:val="24"/>
        </w:rPr>
        <w:t xml:space="preserve"> f1_score </w:t>
      </w:r>
      <w:proofErr w:type="spellStart"/>
      <w:r>
        <w:rPr>
          <w:rFonts w:ascii="Courier New" w:eastAsia="Courier New" w:hAnsi="Courier New" w:cs="Courier New"/>
          <w:sz w:val="24"/>
        </w:rPr>
        <w:t>y_true</w:t>
      </w:r>
      <w:proofErr w:type="spellEnd"/>
      <w:r>
        <w:rPr>
          <w:rFonts w:ascii="Courier New" w:eastAsia="Courier New" w:hAnsi="Courier New" w:cs="Courier New"/>
          <w:sz w:val="24"/>
        </w:rPr>
        <w:t xml:space="preserve"> = [0, 1, 1, 0, 1, 1]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 [0, 0, 1, 0, 0, 1] </w:t>
      </w:r>
      <w:r>
        <w:rPr>
          <w:rFonts w:ascii="Courier New" w:eastAsia="Courier New" w:hAnsi="Courier New" w:cs="Courier New"/>
          <w:b/>
          <w:i/>
          <w:sz w:val="24"/>
        </w:rPr>
        <w:t>f1_score(</w:t>
      </w:r>
      <w:proofErr w:type="spellStart"/>
      <w:r>
        <w:rPr>
          <w:rFonts w:ascii="Courier New" w:eastAsia="Courier New" w:hAnsi="Courier New" w:cs="Courier New"/>
          <w:b/>
          <w:i/>
          <w:sz w:val="24"/>
        </w:rPr>
        <w:t>y_true</w:t>
      </w:r>
      <w:proofErr w:type="spellEnd"/>
      <w:r>
        <w:rPr>
          <w:rFonts w:ascii="Courier New" w:eastAsia="Courier New" w:hAnsi="Courier New" w:cs="Courier New"/>
          <w:b/>
          <w:i/>
          <w:sz w:val="24"/>
        </w:rPr>
        <w:t xml:space="preserve">, </w:t>
      </w:r>
      <w:proofErr w:type="spellStart"/>
      <w:r>
        <w:rPr>
          <w:rFonts w:ascii="Courier New" w:eastAsia="Courier New" w:hAnsi="Courier New" w:cs="Courier New"/>
          <w:b/>
          <w:i/>
          <w:sz w:val="24"/>
        </w:rPr>
        <w:t>y_pred</w:t>
      </w:r>
      <w:proofErr w:type="spellEnd"/>
      <w:r>
        <w:rPr>
          <w:rFonts w:ascii="Courier New" w:eastAsia="Courier New" w:hAnsi="Courier New" w:cs="Courier New"/>
          <w:b/>
          <w:i/>
          <w:sz w:val="24"/>
        </w:rPr>
        <w:t xml:space="preserve">)  </w:t>
      </w:r>
    </w:p>
    <w:p w:rsidR="005E6B4F" w:rsidRDefault="001A0E9F">
      <w:pPr>
        <w:spacing w:after="637"/>
        <w:ind w:left="-5" w:right="21"/>
      </w:pPr>
      <w:r>
        <w:t>This is one of my functions which I use to get the best threshold for maximizing F1 score for binary pred</w:t>
      </w:r>
      <w:r>
        <w:t>ictions. The below function iterates through possible threshold values to find the one that gives the best F1 score.</w:t>
      </w:r>
    </w:p>
    <w:p w:rsidR="005E6B4F" w:rsidRDefault="001A0E9F">
      <w:pPr>
        <w:spacing w:after="0" w:line="249" w:lineRule="auto"/>
        <w:ind w:left="295" w:right="4886"/>
      </w:pPr>
      <w:r>
        <w:rPr>
          <w:rFonts w:ascii="Courier New" w:eastAsia="Courier New" w:hAnsi="Courier New" w:cs="Courier New"/>
          <w:sz w:val="24"/>
        </w:rPr>
        <w:t xml:space="preserv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is an array of predictions </w:t>
      </w:r>
      <w:proofErr w:type="spellStart"/>
      <w:r>
        <w:rPr>
          <w:rFonts w:ascii="Courier New" w:eastAsia="Courier New" w:hAnsi="Courier New" w:cs="Courier New"/>
          <w:sz w:val="24"/>
        </w:rPr>
        <w:t>def</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bestThresshold</w:t>
      </w:r>
      <w:proofErr w:type="spellEnd"/>
      <w:r>
        <w:rPr>
          <w:rFonts w:ascii="Courier New" w:eastAsia="Courier New" w:hAnsi="Courier New" w:cs="Courier New"/>
          <w:sz w:val="24"/>
        </w:rPr>
        <w:t>(</w:t>
      </w:r>
      <w:proofErr w:type="spellStart"/>
      <w:r>
        <w:rPr>
          <w:rFonts w:ascii="Courier New" w:eastAsia="Courier New" w:hAnsi="Courier New" w:cs="Courier New"/>
          <w:sz w:val="24"/>
        </w:rPr>
        <w:t>y_</w:t>
      </w:r>
      <w:proofErr w:type="gramStart"/>
      <w:r>
        <w:rPr>
          <w:rFonts w:ascii="Courier New" w:eastAsia="Courier New" w:hAnsi="Courier New" w:cs="Courier New"/>
          <w:sz w:val="24"/>
        </w:rPr>
        <w:t>true,y</w:t>
      </w:r>
      <w:proofErr w:type="gramEnd"/>
      <w:r>
        <w:rPr>
          <w:rFonts w:ascii="Courier New" w:eastAsia="Courier New" w:hAnsi="Courier New" w:cs="Courier New"/>
          <w:sz w:val="24"/>
        </w:rPr>
        <w:t>_pred</w:t>
      </w:r>
      <w:proofErr w:type="spellEnd"/>
      <w:r>
        <w:rPr>
          <w:rFonts w:ascii="Courier New" w:eastAsia="Courier New" w:hAnsi="Courier New" w:cs="Courier New"/>
          <w:sz w:val="24"/>
        </w:rPr>
        <w:t>):</w:t>
      </w:r>
    </w:p>
    <w:p w:rsidR="005E6B4F" w:rsidRDefault="001A0E9F">
      <w:pPr>
        <w:spacing w:after="0" w:line="249" w:lineRule="auto"/>
        <w:ind w:left="295" w:right="3513"/>
      </w:pPr>
      <w:r>
        <w:rPr>
          <w:rFonts w:ascii="Courier New" w:eastAsia="Courier New" w:hAnsi="Courier New" w:cs="Courier New"/>
          <w:sz w:val="24"/>
        </w:rPr>
        <w:t xml:space="preserve">    </w:t>
      </w:r>
      <w:proofErr w:type="spellStart"/>
      <w:r>
        <w:rPr>
          <w:rFonts w:ascii="Courier New" w:eastAsia="Courier New" w:hAnsi="Courier New" w:cs="Courier New"/>
          <w:sz w:val="24"/>
        </w:rPr>
        <w:t>best_thresh</w:t>
      </w:r>
      <w:proofErr w:type="spellEnd"/>
      <w:r>
        <w:rPr>
          <w:rFonts w:ascii="Courier New" w:eastAsia="Courier New" w:hAnsi="Courier New" w:cs="Courier New"/>
          <w:sz w:val="24"/>
        </w:rPr>
        <w:t xml:space="preserve"> = None     </w:t>
      </w:r>
      <w:proofErr w:type="spellStart"/>
      <w:r>
        <w:rPr>
          <w:rFonts w:ascii="Courier New" w:eastAsia="Courier New" w:hAnsi="Courier New" w:cs="Courier New"/>
          <w:sz w:val="24"/>
        </w:rPr>
        <w:t>best_score</w:t>
      </w:r>
      <w:proofErr w:type="spellEnd"/>
      <w:r>
        <w:rPr>
          <w:rFonts w:ascii="Courier New" w:eastAsia="Courier New" w:hAnsi="Courier New" w:cs="Courier New"/>
          <w:sz w:val="24"/>
        </w:rPr>
        <w:t xml:space="preserve"> = 0     for thresh </w:t>
      </w:r>
      <w:r>
        <w:rPr>
          <w:rFonts w:ascii="Courier New" w:eastAsia="Courier New" w:hAnsi="Courier New" w:cs="Courier New"/>
          <w:b/>
          <w:sz w:val="24"/>
        </w:rPr>
        <w:t>in</w:t>
      </w: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np.arange</w:t>
      </w:r>
      <w:proofErr w:type="spellEnd"/>
      <w:proofErr w:type="gramEnd"/>
      <w:r>
        <w:rPr>
          <w:rFonts w:ascii="Courier New" w:eastAsia="Courier New" w:hAnsi="Courier New" w:cs="Courier New"/>
          <w:sz w:val="24"/>
        </w:rPr>
        <w:t>(0.1, 0.501, 0.01):</w:t>
      </w:r>
    </w:p>
    <w:p w:rsidR="005E6B4F" w:rsidRDefault="001A0E9F">
      <w:pPr>
        <w:spacing w:after="829" w:line="249" w:lineRule="auto"/>
        <w:ind w:left="295" w:right="1986"/>
      </w:pPr>
      <w:r>
        <w:rPr>
          <w:rFonts w:ascii="Courier New" w:eastAsia="Courier New" w:hAnsi="Courier New" w:cs="Courier New"/>
          <w:sz w:val="24"/>
        </w:rPr>
        <w:t xml:space="preserve">        score = f1_</w:t>
      </w:r>
      <w:proofErr w:type="gramStart"/>
      <w:r>
        <w:rPr>
          <w:rFonts w:ascii="Courier New" w:eastAsia="Courier New" w:hAnsi="Courier New" w:cs="Courier New"/>
          <w:sz w:val="24"/>
        </w:rPr>
        <w:t>score(</w:t>
      </w:r>
      <w:proofErr w:type="spellStart"/>
      <w:proofErr w:type="gramEnd"/>
      <w:r>
        <w:rPr>
          <w:rFonts w:ascii="Courier New" w:eastAsia="Courier New" w:hAnsi="Courier New" w:cs="Courier New"/>
          <w:sz w:val="24"/>
        </w:rPr>
        <w:t>y_true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np.array</w:t>
      </w:r>
      <w:proofErr w:type="spellEnd"/>
      <w:r>
        <w:rPr>
          <w:rFonts w:ascii="Courier New" w:eastAsia="Courier New" w:hAnsi="Courier New" w:cs="Courier New"/>
          <w:sz w:val="24"/>
        </w:rPr>
        <w:t>(</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)&gt;thresh)         if score &gt; </w:t>
      </w:r>
      <w:proofErr w:type="spellStart"/>
      <w:r>
        <w:rPr>
          <w:rFonts w:ascii="Courier New" w:eastAsia="Courier New" w:hAnsi="Courier New" w:cs="Courier New"/>
          <w:sz w:val="24"/>
        </w:rPr>
        <w:t>best_score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best_thresh</w:t>
      </w:r>
      <w:proofErr w:type="spellEnd"/>
      <w:r>
        <w:rPr>
          <w:rFonts w:ascii="Courier New" w:eastAsia="Courier New" w:hAnsi="Courier New" w:cs="Courier New"/>
          <w:sz w:val="24"/>
        </w:rPr>
        <w:t xml:space="preserve"> = thresh             </w:t>
      </w:r>
      <w:proofErr w:type="spellStart"/>
      <w:r>
        <w:rPr>
          <w:rFonts w:ascii="Courier New" w:eastAsia="Courier New" w:hAnsi="Courier New" w:cs="Courier New"/>
          <w:sz w:val="24"/>
        </w:rPr>
        <w:t>best_score</w:t>
      </w:r>
      <w:proofErr w:type="spellEnd"/>
      <w:r>
        <w:rPr>
          <w:rFonts w:ascii="Courier New" w:eastAsia="Courier New" w:hAnsi="Courier New" w:cs="Courier New"/>
          <w:sz w:val="24"/>
        </w:rPr>
        <w:t xml:space="preserve"> = score     return </w:t>
      </w:r>
      <w:proofErr w:type="spellStart"/>
      <w:r>
        <w:rPr>
          <w:rFonts w:ascii="Courier New" w:eastAsia="Courier New" w:hAnsi="Courier New" w:cs="Courier New"/>
          <w:sz w:val="24"/>
        </w:rPr>
        <w:t>best_score</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best_thresh</w:t>
      </w:r>
      <w:proofErr w:type="spellEnd"/>
    </w:p>
    <w:p w:rsidR="005E6B4F" w:rsidRDefault="001A0E9F">
      <w:pPr>
        <w:spacing w:after="0" w:line="265" w:lineRule="auto"/>
        <w:ind w:left="-5"/>
      </w:pPr>
      <w:r>
        <w:rPr>
          <w:rFonts w:ascii="Calibri" w:eastAsia="Calibri" w:hAnsi="Calibri" w:cs="Calibri"/>
          <w:sz w:val="36"/>
        </w:rPr>
        <w:t>Caveats</w:t>
      </w:r>
    </w:p>
    <w:p w:rsidR="005E6B4F" w:rsidRDefault="001A0E9F">
      <w:pPr>
        <w:ind w:left="-5" w:right="21"/>
      </w:pPr>
      <w:r>
        <w:t>The main problem with the F1 score is that it gives equal weight to precision and recall. We might sometimes need to include domain knowledge in our evaluation where we want to have more recall or more precision.</w:t>
      </w:r>
    </w:p>
    <w:p w:rsidR="005E6B4F" w:rsidRDefault="001A0E9F">
      <w:pPr>
        <w:ind w:left="-5" w:right="21"/>
      </w:pPr>
      <w:r>
        <w:lastRenderedPageBreak/>
        <w:t>To solve this, we can do this by creating a</w:t>
      </w:r>
      <w:r>
        <w:t xml:space="preserve"> weighted F1 metric as below where beta manages the tradeoff between precision and recall.</w:t>
      </w:r>
    </w:p>
    <w:p w:rsidR="005E6B4F" w:rsidRDefault="001A0E9F">
      <w:pPr>
        <w:spacing w:after="460" w:line="259" w:lineRule="auto"/>
        <w:ind w:left="2310" w:firstLine="0"/>
      </w:pPr>
      <w:r>
        <w:rPr>
          <w:noProof/>
        </w:rPr>
        <w:drawing>
          <wp:inline distT="0" distB="0" distL="0" distR="0">
            <wp:extent cx="3543300" cy="62865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8"/>
                    <a:stretch>
                      <a:fillRect/>
                    </a:stretch>
                  </pic:blipFill>
                  <pic:spPr>
                    <a:xfrm>
                      <a:off x="0" y="0"/>
                      <a:ext cx="3543300" cy="628650"/>
                    </a:xfrm>
                    <a:prstGeom prst="rect">
                      <a:avLst/>
                    </a:prstGeom>
                  </pic:spPr>
                </pic:pic>
              </a:graphicData>
            </a:graphic>
          </wp:inline>
        </w:drawing>
      </w:r>
    </w:p>
    <w:p w:rsidR="005E6B4F" w:rsidRDefault="001A0E9F">
      <w:pPr>
        <w:spacing w:after="650"/>
        <w:ind w:left="-5" w:right="21"/>
      </w:pPr>
      <w:r>
        <w:t xml:space="preserve">Here we give </w:t>
      </w:r>
      <w:r>
        <w:rPr>
          <w:rFonts w:ascii="Georgia" w:eastAsia="Georgia" w:hAnsi="Georgia" w:cs="Georgia"/>
        </w:rPr>
        <w:t>β</w:t>
      </w:r>
      <w:r>
        <w:t xml:space="preserve"> times as much importance to recall as precision.</w:t>
      </w:r>
    </w:p>
    <w:p w:rsidR="005E6B4F" w:rsidRDefault="001A0E9F">
      <w:pPr>
        <w:spacing w:after="293" w:line="259" w:lineRule="auto"/>
        <w:ind w:left="295"/>
      </w:pPr>
      <w:r>
        <w:rPr>
          <w:rFonts w:ascii="Courier New" w:eastAsia="Courier New" w:hAnsi="Courier New" w:cs="Courier New"/>
          <w:b/>
          <w:sz w:val="24"/>
        </w:rPr>
        <w:t>from</w:t>
      </w:r>
      <w:r>
        <w:rPr>
          <w:rFonts w:ascii="Courier New" w:eastAsia="Courier New" w:hAnsi="Courier New" w:cs="Courier New"/>
          <w:sz w:val="24"/>
        </w:rPr>
        <w:t xml:space="preserve"> </w:t>
      </w:r>
      <w:proofErr w:type="spellStart"/>
      <w:proofErr w:type="gramStart"/>
      <w:r>
        <w:rPr>
          <w:rFonts w:ascii="Courier New" w:eastAsia="Courier New" w:hAnsi="Courier New" w:cs="Courier New"/>
          <w:b/>
          <w:sz w:val="24"/>
        </w:rPr>
        <w:t>sklearn.metrics</w:t>
      </w:r>
      <w:proofErr w:type="spellEnd"/>
      <w:proofErr w:type="gramEnd"/>
      <w:r>
        <w:rPr>
          <w:rFonts w:ascii="Courier New" w:eastAsia="Courier New" w:hAnsi="Courier New" w:cs="Courier New"/>
          <w:sz w:val="24"/>
        </w:rPr>
        <w:t xml:space="preserve"> </w:t>
      </w:r>
      <w:r>
        <w:rPr>
          <w:rFonts w:ascii="Courier New" w:eastAsia="Courier New" w:hAnsi="Courier New" w:cs="Courier New"/>
          <w:b/>
          <w:sz w:val="24"/>
        </w:rPr>
        <w:t>import</w:t>
      </w:r>
      <w:r>
        <w:rPr>
          <w:rFonts w:ascii="Courier New" w:eastAsia="Courier New" w:hAnsi="Courier New" w:cs="Courier New"/>
          <w:sz w:val="24"/>
        </w:rPr>
        <w:t xml:space="preserve"> </w:t>
      </w:r>
      <w:proofErr w:type="spellStart"/>
      <w:r>
        <w:rPr>
          <w:rFonts w:ascii="Courier New" w:eastAsia="Courier New" w:hAnsi="Courier New" w:cs="Courier New"/>
          <w:sz w:val="24"/>
        </w:rPr>
        <w:t>fbeta_score</w:t>
      </w:r>
      <w:proofErr w:type="spellEnd"/>
    </w:p>
    <w:p w:rsidR="005E6B4F" w:rsidRDefault="001A0E9F">
      <w:pPr>
        <w:spacing w:after="629" w:line="384" w:lineRule="auto"/>
        <w:ind w:left="295" w:right="4886"/>
      </w:pPr>
      <w:proofErr w:type="spellStart"/>
      <w:r>
        <w:rPr>
          <w:rFonts w:ascii="Courier New" w:eastAsia="Courier New" w:hAnsi="Courier New" w:cs="Courier New"/>
          <w:sz w:val="24"/>
        </w:rPr>
        <w:t>y_true</w:t>
      </w:r>
      <w:proofErr w:type="spellEnd"/>
      <w:r>
        <w:rPr>
          <w:rFonts w:ascii="Courier New" w:eastAsia="Courier New" w:hAnsi="Courier New" w:cs="Courier New"/>
          <w:sz w:val="24"/>
        </w:rPr>
        <w:t xml:space="preserve"> = [0, 1, 1, 0, 1, 1]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 [0, 0, 1, 0, 0, 1] </w:t>
      </w:r>
      <w:proofErr w:type="spellStart"/>
      <w:r>
        <w:rPr>
          <w:rFonts w:ascii="Courier New" w:eastAsia="Courier New" w:hAnsi="Courier New" w:cs="Courier New"/>
          <w:sz w:val="24"/>
        </w:rPr>
        <w:t>fbe</w:t>
      </w:r>
      <w:r>
        <w:rPr>
          <w:rFonts w:ascii="Courier New" w:eastAsia="Courier New" w:hAnsi="Courier New" w:cs="Courier New"/>
          <w:sz w:val="24"/>
        </w:rPr>
        <w:t>ta_</w:t>
      </w:r>
      <w:proofErr w:type="gramStart"/>
      <w:r>
        <w:rPr>
          <w:rFonts w:ascii="Courier New" w:eastAsia="Courier New" w:hAnsi="Courier New" w:cs="Courier New"/>
          <w:sz w:val="24"/>
        </w:rPr>
        <w:t>score</w:t>
      </w:r>
      <w:proofErr w:type="spellEnd"/>
      <w:r>
        <w:rPr>
          <w:rFonts w:ascii="Courier New" w:eastAsia="Courier New" w:hAnsi="Courier New" w:cs="Courier New"/>
          <w:b/>
          <w:i/>
          <w:sz w:val="24"/>
        </w:rPr>
        <w:t>(</w:t>
      </w:r>
      <w:proofErr w:type="spellStart"/>
      <w:proofErr w:type="gramEnd"/>
      <w:r>
        <w:rPr>
          <w:rFonts w:ascii="Courier New" w:eastAsia="Courier New" w:hAnsi="Courier New" w:cs="Courier New"/>
          <w:b/>
          <w:i/>
          <w:sz w:val="24"/>
        </w:rPr>
        <w:t>y_true</w:t>
      </w:r>
      <w:proofErr w:type="spellEnd"/>
      <w:r>
        <w:rPr>
          <w:rFonts w:ascii="Courier New" w:eastAsia="Courier New" w:hAnsi="Courier New" w:cs="Courier New"/>
          <w:b/>
          <w:i/>
          <w:sz w:val="24"/>
        </w:rPr>
        <w:t xml:space="preserve">, </w:t>
      </w:r>
      <w:proofErr w:type="spellStart"/>
      <w:r>
        <w:rPr>
          <w:rFonts w:ascii="Courier New" w:eastAsia="Courier New" w:hAnsi="Courier New" w:cs="Courier New"/>
          <w:b/>
          <w:i/>
          <w:sz w:val="24"/>
        </w:rPr>
        <w:t>y_pred,beta</w:t>
      </w:r>
      <w:proofErr w:type="spellEnd"/>
      <w:r>
        <w:rPr>
          <w:rFonts w:ascii="Courier New" w:eastAsia="Courier New" w:hAnsi="Courier New" w:cs="Courier New"/>
          <w:b/>
          <w:i/>
          <w:sz w:val="24"/>
        </w:rPr>
        <w:t>=0.5)</w:t>
      </w:r>
    </w:p>
    <w:p w:rsidR="005E6B4F" w:rsidRDefault="001A0E9F">
      <w:pPr>
        <w:spacing w:after="442"/>
        <w:ind w:left="-5" w:right="21"/>
      </w:pPr>
      <w:hyperlink r:id="rId9">
        <w:r>
          <w:t xml:space="preserve">F1 Score can also be used for Multiclass problems. See this awesome blog post by </w:t>
        </w:r>
      </w:hyperlink>
      <w:hyperlink r:id="rId10">
        <w:r>
          <w:rPr>
            <w:color w:val="25313C"/>
          </w:rPr>
          <w:t xml:space="preserve">Boaz </w:t>
        </w:r>
        <w:proofErr w:type="spellStart"/>
        <w:r>
          <w:rPr>
            <w:color w:val="25313C"/>
          </w:rPr>
          <w:t>Shmueli</w:t>
        </w:r>
        <w:proofErr w:type="spellEnd"/>
      </w:hyperlink>
      <w:hyperlink r:id="rId11">
        <w:r>
          <w:t xml:space="preserve"> for details.</w:t>
        </w:r>
      </w:hyperlink>
    </w:p>
    <w:p w:rsidR="005E6B4F" w:rsidRDefault="001A0E9F">
      <w:pPr>
        <w:spacing w:after="616" w:line="259" w:lineRule="auto"/>
        <w:ind w:right="252"/>
        <w:jc w:val="center"/>
      </w:pPr>
      <w:r>
        <w:rPr>
          <w:rFonts w:ascii="Calibri" w:eastAsia="Calibri" w:hAnsi="Calibri" w:cs="Calibri"/>
          <w:sz w:val="42"/>
        </w:rPr>
        <w:t>. . .</w:t>
      </w:r>
    </w:p>
    <w:p w:rsidR="005E6B4F" w:rsidRDefault="001A0E9F">
      <w:pPr>
        <w:pStyle w:val="Heading1"/>
        <w:ind w:left="339" w:hanging="354"/>
      </w:pPr>
      <w:r>
        <w:t xml:space="preserve">Log Loss/Binary </w:t>
      </w:r>
      <w:proofErr w:type="spellStart"/>
      <w:r>
        <w:t>Crossentropy</w:t>
      </w:r>
      <w:proofErr w:type="spellEnd"/>
    </w:p>
    <w:p w:rsidR="005E6B4F" w:rsidRDefault="001A0E9F">
      <w:pPr>
        <w:ind w:left="-5" w:right="21"/>
      </w:pPr>
      <w:r>
        <w:t xml:space="preserve">Log loss </w:t>
      </w:r>
      <w:r>
        <w:t>is a pretty good evaluation metric for binary classifiers and it is sometimes the optimization objective as well in case of Logistic regression and Neural Networks.</w:t>
      </w:r>
    </w:p>
    <w:p w:rsidR="005E6B4F" w:rsidRDefault="001A0E9F">
      <w:pPr>
        <w:spacing w:after="105"/>
        <w:ind w:left="-5" w:right="21"/>
      </w:pPr>
      <w:r>
        <w:t>Binary Log loss for an example is given by the below formula where p is the probability of predicting 1.</w:t>
      </w:r>
    </w:p>
    <w:p w:rsidR="005E6B4F" w:rsidRDefault="001A0E9F">
      <w:pPr>
        <w:spacing w:after="600" w:line="259" w:lineRule="auto"/>
        <w:ind w:left="3135" w:firstLine="0"/>
      </w:pPr>
      <w:r>
        <w:rPr>
          <w:noProof/>
        </w:rPr>
        <w:drawing>
          <wp:inline distT="0" distB="0" distL="0" distR="0">
            <wp:extent cx="2505075" cy="19050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2"/>
                    <a:stretch>
                      <a:fillRect/>
                    </a:stretch>
                  </pic:blipFill>
                  <pic:spPr>
                    <a:xfrm>
                      <a:off x="0" y="0"/>
                      <a:ext cx="2505075" cy="190500"/>
                    </a:xfrm>
                    <a:prstGeom prst="rect">
                      <a:avLst/>
                    </a:prstGeom>
                  </pic:spPr>
                </pic:pic>
              </a:graphicData>
            </a:graphic>
          </wp:inline>
        </w:drawing>
      </w:r>
    </w:p>
    <w:p w:rsidR="005E6B4F" w:rsidRDefault="001A0E9F">
      <w:pPr>
        <w:spacing w:after="0" w:line="259" w:lineRule="auto"/>
        <w:ind w:left="930" w:firstLine="0"/>
      </w:pPr>
      <w:r>
        <w:rPr>
          <w:noProof/>
        </w:rPr>
        <w:lastRenderedPageBreak/>
        <w:drawing>
          <wp:inline distT="0" distB="0" distL="0" distR="0">
            <wp:extent cx="5300473" cy="2176272"/>
            <wp:effectExtent l="0" t="0" r="0" b="0"/>
            <wp:docPr id="5815" name="Picture 5815"/>
            <wp:cNvGraphicFramePr/>
            <a:graphic xmlns:a="http://schemas.openxmlformats.org/drawingml/2006/main">
              <a:graphicData uri="http://schemas.openxmlformats.org/drawingml/2006/picture">
                <pic:pic xmlns:pic="http://schemas.openxmlformats.org/drawingml/2006/picture">
                  <pic:nvPicPr>
                    <pic:cNvPr id="5815" name="Picture 5815"/>
                    <pic:cNvPicPr/>
                  </pic:nvPicPr>
                  <pic:blipFill>
                    <a:blip r:embed="rId13"/>
                    <a:stretch>
                      <a:fillRect/>
                    </a:stretch>
                  </pic:blipFill>
                  <pic:spPr>
                    <a:xfrm>
                      <a:off x="0" y="0"/>
                      <a:ext cx="5300473" cy="2176272"/>
                    </a:xfrm>
                    <a:prstGeom prst="rect">
                      <a:avLst/>
                    </a:prstGeom>
                  </pic:spPr>
                </pic:pic>
              </a:graphicData>
            </a:graphic>
          </wp:inline>
        </w:drawing>
      </w:r>
    </w:p>
    <w:p w:rsidR="005E6B4F" w:rsidRDefault="001A0E9F">
      <w:pPr>
        <w:spacing w:after="144" w:line="259" w:lineRule="auto"/>
        <w:ind w:left="930" w:firstLine="0"/>
      </w:pPr>
      <w:r>
        <w:rPr>
          <w:noProof/>
        </w:rPr>
        <w:drawing>
          <wp:inline distT="0" distB="0" distL="0" distR="0">
            <wp:extent cx="5300473" cy="1615440"/>
            <wp:effectExtent l="0" t="0" r="0" b="0"/>
            <wp:docPr id="5816" name="Picture 5816"/>
            <wp:cNvGraphicFramePr/>
            <a:graphic xmlns:a="http://schemas.openxmlformats.org/drawingml/2006/main">
              <a:graphicData uri="http://schemas.openxmlformats.org/drawingml/2006/picture">
                <pic:pic xmlns:pic="http://schemas.openxmlformats.org/drawingml/2006/picture">
                  <pic:nvPicPr>
                    <pic:cNvPr id="5816" name="Picture 5816"/>
                    <pic:cNvPicPr/>
                  </pic:nvPicPr>
                  <pic:blipFill>
                    <a:blip r:embed="rId14"/>
                    <a:stretch>
                      <a:fillRect/>
                    </a:stretch>
                  </pic:blipFill>
                  <pic:spPr>
                    <a:xfrm>
                      <a:off x="0" y="0"/>
                      <a:ext cx="5300473" cy="1615440"/>
                    </a:xfrm>
                    <a:prstGeom prst="rect">
                      <a:avLst/>
                    </a:prstGeom>
                  </pic:spPr>
                </pic:pic>
              </a:graphicData>
            </a:graphic>
          </wp:inline>
        </w:drawing>
      </w:r>
    </w:p>
    <w:p w:rsidR="005E6B4F" w:rsidRDefault="001A0E9F">
      <w:pPr>
        <w:spacing w:after="539" w:line="259" w:lineRule="auto"/>
        <w:ind w:left="0" w:right="188" w:firstLine="0"/>
        <w:jc w:val="right"/>
      </w:pPr>
      <w:r>
        <w:rPr>
          <w:rFonts w:ascii="Calibri" w:eastAsia="Calibri" w:hAnsi="Calibri" w:cs="Calibri"/>
          <w:sz w:val="24"/>
        </w:rPr>
        <w:t>As you can see the log loss decreases as we are fairly certain in our prediction of 1 and the true label is 1.</w:t>
      </w:r>
    </w:p>
    <w:p w:rsidR="005E6B4F" w:rsidRDefault="001A0E9F">
      <w:pPr>
        <w:spacing w:after="0" w:line="265" w:lineRule="auto"/>
        <w:ind w:left="-5"/>
      </w:pPr>
      <w:r>
        <w:rPr>
          <w:rFonts w:ascii="Calibri" w:eastAsia="Calibri" w:hAnsi="Calibri" w:cs="Calibri"/>
          <w:sz w:val="36"/>
        </w:rPr>
        <w:t>When to Use?</w:t>
      </w:r>
    </w:p>
    <w:p w:rsidR="005E6B4F" w:rsidRDefault="001A0E9F">
      <w:pPr>
        <w:spacing w:after="322"/>
        <w:ind w:left="-5" w:right="21"/>
      </w:pPr>
      <w:r>
        <w:t xml:space="preserve">When the output of a </w:t>
      </w:r>
      <w:r>
        <w:t>classifier is prediction probabilities. Log Loss takes into account the uncertainty of your prediction based on how much it varies from the actual label. This gives us a more nuanced view of the performance of our model. In general, minimizing Log Loss giv</w:t>
      </w:r>
      <w:r>
        <w:t>es greater accuracy for the classifier.</w:t>
      </w:r>
    </w:p>
    <w:p w:rsidR="005E6B4F" w:rsidRDefault="001A0E9F">
      <w:pPr>
        <w:spacing w:after="598" w:line="265" w:lineRule="auto"/>
        <w:ind w:left="-5"/>
      </w:pPr>
      <w:r>
        <w:rPr>
          <w:rFonts w:ascii="Calibri" w:eastAsia="Calibri" w:hAnsi="Calibri" w:cs="Calibri"/>
          <w:sz w:val="36"/>
        </w:rPr>
        <w:t>How to Use?</w:t>
      </w:r>
    </w:p>
    <w:p w:rsidR="005E6B4F" w:rsidRDefault="001A0E9F">
      <w:pPr>
        <w:spacing w:after="293" w:line="259" w:lineRule="auto"/>
        <w:ind w:left="295"/>
      </w:pPr>
      <w:r>
        <w:rPr>
          <w:rFonts w:ascii="Courier New" w:eastAsia="Courier New" w:hAnsi="Courier New" w:cs="Courier New"/>
          <w:b/>
          <w:sz w:val="24"/>
        </w:rPr>
        <w:t>from</w:t>
      </w:r>
      <w:r>
        <w:rPr>
          <w:rFonts w:ascii="Courier New" w:eastAsia="Courier New" w:hAnsi="Courier New" w:cs="Courier New"/>
          <w:sz w:val="24"/>
        </w:rPr>
        <w:t xml:space="preserve"> </w:t>
      </w:r>
      <w:proofErr w:type="spellStart"/>
      <w:proofErr w:type="gramStart"/>
      <w:r>
        <w:rPr>
          <w:rFonts w:ascii="Courier New" w:eastAsia="Courier New" w:hAnsi="Courier New" w:cs="Courier New"/>
          <w:b/>
          <w:sz w:val="24"/>
        </w:rPr>
        <w:t>sklearn.metrics</w:t>
      </w:r>
      <w:proofErr w:type="spellEnd"/>
      <w:proofErr w:type="gramEnd"/>
      <w:r>
        <w:rPr>
          <w:rFonts w:ascii="Courier New" w:eastAsia="Courier New" w:hAnsi="Courier New" w:cs="Courier New"/>
          <w:sz w:val="24"/>
        </w:rPr>
        <w:t xml:space="preserve"> </w:t>
      </w:r>
      <w:r>
        <w:rPr>
          <w:rFonts w:ascii="Courier New" w:eastAsia="Courier New" w:hAnsi="Courier New" w:cs="Courier New"/>
          <w:b/>
          <w:sz w:val="24"/>
        </w:rPr>
        <w:t>import</w:t>
      </w:r>
      <w:r>
        <w:rPr>
          <w:rFonts w:ascii="Courier New" w:eastAsia="Courier New" w:hAnsi="Courier New" w:cs="Courier New"/>
          <w:sz w:val="24"/>
        </w:rPr>
        <w:t xml:space="preserve"> </w:t>
      </w:r>
      <w:proofErr w:type="spellStart"/>
      <w:r>
        <w:rPr>
          <w:rFonts w:ascii="Courier New" w:eastAsia="Courier New" w:hAnsi="Courier New" w:cs="Courier New"/>
          <w:sz w:val="24"/>
        </w:rPr>
        <w:t>log_loss</w:t>
      </w:r>
      <w:proofErr w:type="spellEnd"/>
      <w:r>
        <w:rPr>
          <w:rFonts w:ascii="Courier New" w:eastAsia="Courier New" w:hAnsi="Courier New" w:cs="Courier New"/>
          <w:sz w:val="24"/>
        </w:rPr>
        <w:t xml:space="preserve">  </w:t>
      </w:r>
    </w:p>
    <w:p w:rsidR="005E6B4F" w:rsidRDefault="001A0E9F">
      <w:pPr>
        <w:spacing w:after="829" w:line="249" w:lineRule="auto"/>
        <w:ind w:left="295"/>
      </w:pPr>
      <w:r>
        <w:rPr>
          <w:rFonts w:ascii="Courier New" w:eastAsia="Courier New" w:hAnsi="Courier New" w:cs="Courier New"/>
          <w:sz w:val="24"/>
        </w:rPr>
        <w:t xml:space="preserve"># where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are probabilities and </w:t>
      </w:r>
      <w:proofErr w:type="spellStart"/>
      <w:r>
        <w:rPr>
          <w:rFonts w:ascii="Courier New" w:eastAsia="Courier New" w:hAnsi="Courier New" w:cs="Courier New"/>
          <w:sz w:val="24"/>
        </w:rPr>
        <w:t>y_true</w:t>
      </w:r>
      <w:proofErr w:type="spellEnd"/>
      <w:r>
        <w:rPr>
          <w:rFonts w:ascii="Courier New" w:eastAsia="Courier New" w:hAnsi="Courier New" w:cs="Courier New"/>
          <w:sz w:val="24"/>
        </w:rPr>
        <w:t xml:space="preserve"> are binary class labels </w:t>
      </w:r>
      <w:proofErr w:type="spellStart"/>
      <w:r>
        <w:rPr>
          <w:rFonts w:ascii="Courier New" w:eastAsia="Courier New" w:hAnsi="Courier New" w:cs="Courier New"/>
          <w:sz w:val="24"/>
        </w:rPr>
        <w:t>log_</w:t>
      </w:r>
      <w:proofErr w:type="gramStart"/>
      <w:r>
        <w:rPr>
          <w:rFonts w:ascii="Courier New" w:eastAsia="Courier New" w:hAnsi="Courier New" w:cs="Courier New"/>
          <w:sz w:val="24"/>
        </w:rPr>
        <w:t>loss</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y_true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eps=1e-15)</w:t>
      </w:r>
    </w:p>
    <w:p w:rsidR="005E6B4F" w:rsidRDefault="001A0E9F">
      <w:pPr>
        <w:spacing w:after="0" w:line="265" w:lineRule="auto"/>
        <w:ind w:left="-5"/>
      </w:pPr>
      <w:r>
        <w:rPr>
          <w:rFonts w:ascii="Calibri" w:eastAsia="Calibri" w:hAnsi="Calibri" w:cs="Calibri"/>
          <w:sz w:val="36"/>
        </w:rPr>
        <w:t>Caveats</w:t>
      </w:r>
    </w:p>
    <w:p w:rsidR="005E6B4F" w:rsidRDefault="001A0E9F">
      <w:pPr>
        <w:spacing w:after="442"/>
        <w:ind w:left="-5" w:right="21"/>
      </w:pPr>
      <w:r>
        <w:t xml:space="preserve">It is susceptible in case of </w:t>
      </w:r>
      <w:hyperlink r:id="rId15">
        <w:r>
          <w:t>imbalanced</w:t>
        </w:r>
      </w:hyperlink>
      <w:r>
        <w:t xml:space="preserve"> datasets. You might have to introduce class weights to penalize minority errors more or you may use this after balancing you</w:t>
      </w:r>
      <w:r>
        <w:t>r dataset.</w:t>
      </w:r>
    </w:p>
    <w:p w:rsidR="005E6B4F" w:rsidRDefault="001A0E9F">
      <w:pPr>
        <w:spacing w:after="616" w:line="259" w:lineRule="auto"/>
        <w:ind w:right="252"/>
        <w:jc w:val="center"/>
      </w:pPr>
      <w:r>
        <w:rPr>
          <w:rFonts w:ascii="Calibri" w:eastAsia="Calibri" w:hAnsi="Calibri" w:cs="Calibri"/>
          <w:sz w:val="42"/>
        </w:rPr>
        <w:lastRenderedPageBreak/>
        <w:t>. . .</w:t>
      </w:r>
    </w:p>
    <w:p w:rsidR="005E6B4F" w:rsidRDefault="001A0E9F">
      <w:pPr>
        <w:pStyle w:val="Heading1"/>
        <w:ind w:left="358" w:hanging="373"/>
      </w:pPr>
      <w:r>
        <w:t xml:space="preserve">Categorical </w:t>
      </w:r>
      <w:proofErr w:type="spellStart"/>
      <w:r>
        <w:t>Crossentropy</w:t>
      </w:r>
      <w:proofErr w:type="spellEnd"/>
    </w:p>
    <w:p w:rsidR="005E6B4F" w:rsidRDefault="001A0E9F">
      <w:pPr>
        <w:ind w:left="-5" w:right="21"/>
      </w:pPr>
      <w:r>
        <w:t xml:space="preserve">The log loss also generalizes to the multiclass problem. The classifier in a multiclass setting must assign a probability to each class for all examples. If there are N samples belonging to M classes, then the Categorical </w:t>
      </w:r>
      <w:proofErr w:type="spellStart"/>
      <w:r>
        <w:t>Crossentropy</w:t>
      </w:r>
      <w:proofErr w:type="spellEnd"/>
      <w:r>
        <w:t xml:space="preserve"> is the summation of -</w:t>
      </w:r>
      <w:r>
        <w:t xml:space="preserve"> </w:t>
      </w:r>
      <w:proofErr w:type="spellStart"/>
      <w:r>
        <w:rPr>
          <w:rFonts w:ascii="Courier New" w:eastAsia="Courier New" w:hAnsi="Courier New" w:cs="Courier New"/>
          <w:vertAlign w:val="subscript"/>
        </w:rPr>
        <w:t>ylogp</w:t>
      </w:r>
      <w:proofErr w:type="spellEnd"/>
      <w:r>
        <w:rPr>
          <w:rFonts w:ascii="Courier New" w:eastAsia="Courier New" w:hAnsi="Courier New" w:cs="Courier New"/>
          <w:vertAlign w:val="subscript"/>
        </w:rPr>
        <w:t xml:space="preserve"> </w:t>
      </w:r>
      <w:r>
        <w:t>values:</w:t>
      </w:r>
    </w:p>
    <w:p w:rsidR="005E6B4F" w:rsidRDefault="001A0E9F">
      <w:pPr>
        <w:spacing w:after="478" w:line="259" w:lineRule="auto"/>
        <w:ind w:left="2520" w:firstLine="0"/>
      </w:pPr>
      <w:r>
        <w:rPr>
          <w:noProof/>
        </w:rPr>
        <w:drawing>
          <wp:inline distT="0" distB="0" distL="0" distR="0">
            <wp:extent cx="3276600" cy="53340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6"/>
                    <a:stretch>
                      <a:fillRect/>
                    </a:stretch>
                  </pic:blipFill>
                  <pic:spPr>
                    <a:xfrm>
                      <a:off x="0" y="0"/>
                      <a:ext cx="3276600" cy="533400"/>
                    </a:xfrm>
                    <a:prstGeom prst="rect">
                      <a:avLst/>
                    </a:prstGeom>
                  </pic:spPr>
                </pic:pic>
              </a:graphicData>
            </a:graphic>
          </wp:inline>
        </w:drawing>
      </w:r>
    </w:p>
    <w:p w:rsidR="005E6B4F" w:rsidRDefault="001A0E9F">
      <w:pPr>
        <w:spacing w:after="18" w:line="596" w:lineRule="auto"/>
        <w:ind w:left="-5" w:right="1120"/>
      </w:pPr>
      <w:proofErr w:type="spellStart"/>
      <w:r>
        <w:rPr>
          <w:rFonts w:ascii="Courier New" w:eastAsia="Courier New" w:hAnsi="Courier New" w:cs="Courier New"/>
          <w:sz w:val="20"/>
        </w:rPr>
        <w:t>y_ij</w:t>
      </w:r>
      <w:proofErr w:type="spellEnd"/>
      <w:r>
        <w:t xml:space="preserve"> is 1 if the sample </w:t>
      </w:r>
      <w:proofErr w:type="spellStart"/>
      <w:r>
        <w:rPr>
          <w:rFonts w:ascii="Courier New" w:eastAsia="Courier New" w:hAnsi="Courier New" w:cs="Courier New"/>
          <w:vertAlign w:val="subscript"/>
        </w:rPr>
        <w:t>i</w:t>
      </w:r>
      <w:proofErr w:type="spellEnd"/>
      <w:r>
        <w:t xml:space="preserve"> belongs to class </w:t>
      </w:r>
      <w:r>
        <w:rPr>
          <w:rFonts w:ascii="Courier New" w:eastAsia="Courier New" w:hAnsi="Courier New" w:cs="Courier New"/>
          <w:vertAlign w:val="subscript"/>
        </w:rPr>
        <w:t>j</w:t>
      </w:r>
      <w:r>
        <w:t xml:space="preserve"> else 0 </w:t>
      </w:r>
      <w:proofErr w:type="spellStart"/>
      <w:r>
        <w:rPr>
          <w:rFonts w:ascii="Courier New" w:eastAsia="Courier New" w:hAnsi="Courier New" w:cs="Courier New"/>
          <w:sz w:val="20"/>
        </w:rPr>
        <w:t>p_ij</w:t>
      </w:r>
      <w:proofErr w:type="spellEnd"/>
      <w:r>
        <w:t xml:space="preserve"> is the probability our classifier predicts of sample </w:t>
      </w:r>
      <w:proofErr w:type="spellStart"/>
      <w:r>
        <w:rPr>
          <w:rFonts w:ascii="Courier New" w:eastAsia="Courier New" w:hAnsi="Courier New" w:cs="Courier New"/>
          <w:vertAlign w:val="subscript"/>
        </w:rPr>
        <w:t>i</w:t>
      </w:r>
      <w:proofErr w:type="spellEnd"/>
      <w:r>
        <w:t xml:space="preserve"> belonging to class </w:t>
      </w:r>
      <w:proofErr w:type="gramStart"/>
      <w:r>
        <w:rPr>
          <w:rFonts w:ascii="Courier New" w:eastAsia="Courier New" w:hAnsi="Courier New" w:cs="Courier New"/>
          <w:vertAlign w:val="subscript"/>
        </w:rPr>
        <w:t xml:space="preserve">j </w:t>
      </w:r>
      <w:r>
        <w:t>.</w:t>
      </w:r>
      <w:proofErr w:type="gramEnd"/>
    </w:p>
    <w:p w:rsidR="005E6B4F" w:rsidRDefault="001A0E9F">
      <w:pPr>
        <w:spacing w:after="0" w:line="265" w:lineRule="auto"/>
        <w:ind w:left="-5"/>
      </w:pPr>
      <w:r>
        <w:rPr>
          <w:rFonts w:ascii="Calibri" w:eastAsia="Calibri" w:hAnsi="Calibri" w:cs="Calibri"/>
          <w:sz w:val="36"/>
        </w:rPr>
        <w:t>When to Use?</w:t>
      </w:r>
    </w:p>
    <w:p w:rsidR="005E6B4F" w:rsidRDefault="001A0E9F">
      <w:pPr>
        <w:spacing w:after="329" w:line="323" w:lineRule="auto"/>
        <w:ind w:left="-5" w:right="124"/>
        <w:jc w:val="both"/>
      </w:pPr>
      <w:r>
        <w:t>When the output of a classifier is multiclass prediction probabilities. We generally use Ca</w:t>
      </w:r>
      <w:r>
        <w:t xml:space="preserve">tegorical </w:t>
      </w:r>
      <w:proofErr w:type="spellStart"/>
      <w:r>
        <w:t>Crossentropy</w:t>
      </w:r>
      <w:proofErr w:type="spellEnd"/>
      <w:r>
        <w:t xml:space="preserve"> in case of Neural Nets. In general, minimizing Categorical </w:t>
      </w:r>
      <w:proofErr w:type="spellStart"/>
      <w:r>
        <w:t>crossentropy</w:t>
      </w:r>
      <w:proofErr w:type="spellEnd"/>
      <w:r>
        <w:t xml:space="preserve"> gives greater accuracy for the classifier.</w:t>
      </w:r>
    </w:p>
    <w:p w:rsidR="005E6B4F" w:rsidRDefault="001A0E9F">
      <w:pPr>
        <w:spacing w:after="583" w:line="265" w:lineRule="auto"/>
        <w:ind w:left="-5"/>
      </w:pPr>
      <w:r>
        <w:rPr>
          <w:rFonts w:ascii="Calibri" w:eastAsia="Calibri" w:hAnsi="Calibri" w:cs="Calibri"/>
          <w:sz w:val="36"/>
        </w:rPr>
        <w:t>How to Use?</w:t>
      </w:r>
    </w:p>
    <w:p w:rsidR="005E6B4F" w:rsidRDefault="001A0E9F">
      <w:pPr>
        <w:spacing w:after="293" w:line="259" w:lineRule="auto"/>
        <w:ind w:left="295"/>
      </w:pPr>
      <w:r>
        <w:rPr>
          <w:rFonts w:ascii="Courier New" w:eastAsia="Courier New" w:hAnsi="Courier New" w:cs="Courier New"/>
          <w:b/>
          <w:sz w:val="24"/>
        </w:rPr>
        <w:t>from</w:t>
      </w:r>
      <w:r>
        <w:rPr>
          <w:rFonts w:ascii="Courier New" w:eastAsia="Courier New" w:hAnsi="Courier New" w:cs="Courier New"/>
          <w:sz w:val="24"/>
        </w:rPr>
        <w:t xml:space="preserve"> </w:t>
      </w:r>
      <w:proofErr w:type="spellStart"/>
      <w:proofErr w:type="gramStart"/>
      <w:r>
        <w:rPr>
          <w:rFonts w:ascii="Courier New" w:eastAsia="Courier New" w:hAnsi="Courier New" w:cs="Courier New"/>
          <w:b/>
          <w:sz w:val="24"/>
        </w:rPr>
        <w:t>sklearn.metrics</w:t>
      </w:r>
      <w:proofErr w:type="spellEnd"/>
      <w:proofErr w:type="gramEnd"/>
      <w:r>
        <w:rPr>
          <w:rFonts w:ascii="Courier New" w:eastAsia="Courier New" w:hAnsi="Courier New" w:cs="Courier New"/>
          <w:sz w:val="24"/>
        </w:rPr>
        <w:t xml:space="preserve"> </w:t>
      </w:r>
      <w:r>
        <w:rPr>
          <w:rFonts w:ascii="Courier New" w:eastAsia="Courier New" w:hAnsi="Courier New" w:cs="Courier New"/>
          <w:b/>
          <w:sz w:val="24"/>
        </w:rPr>
        <w:t>import</w:t>
      </w:r>
      <w:r>
        <w:rPr>
          <w:rFonts w:ascii="Courier New" w:eastAsia="Courier New" w:hAnsi="Courier New" w:cs="Courier New"/>
          <w:sz w:val="24"/>
        </w:rPr>
        <w:t xml:space="preserve"> </w:t>
      </w:r>
      <w:proofErr w:type="spellStart"/>
      <w:r>
        <w:rPr>
          <w:rFonts w:ascii="Courier New" w:eastAsia="Courier New" w:hAnsi="Courier New" w:cs="Courier New"/>
          <w:sz w:val="24"/>
        </w:rPr>
        <w:t>log_loss</w:t>
      </w:r>
      <w:proofErr w:type="spellEnd"/>
      <w:r>
        <w:rPr>
          <w:rFonts w:ascii="Courier New" w:eastAsia="Courier New" w:hAnsi="Courier New" w:cs="Courier New"/>
          <w:sz w:val="24"/>
        </w:rPr>
        <w:t xml:space="preserve">  </w:t>
      </w:r>
    </w:p>
    <w:p w:rsidR="005E6B4F" w:rsidRDefault="001A0E9F">
      <w:pPr>
        <w:spacing w:after="681" w:line="379" w:lineRule="auto"/>
        <w:ind w:left="295" w:right="460"/>
      </w:pPr>
      <w:r>
        <w:rPr>
          <w:rFonts w:ascii="Courier New" w:eastAsia="Courier New" w:hAnsi="Courier New" w:cs="Courier New"/>
          <w:sz w:val="24"/>
        </w:rPr>
        <w:t xml:space="preserve"># Where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xml:space="preserve"> is a matrix of probabilities with shape </w:t>
      </w:r>
      <w:r>
        <w:rPr>
          <w:rFonts w:ascii="Courier New" w:eastAsia="Courier New" w:hAnsi="Courier New" w:cs="Courier New"/>
          <w:b/>
          <w:i/>
          <w:sz w:val="24"/>
        </w:rPr>
        <w:t>= (</w:t>
      </w:r>
      <w:proofErr w:type="spellStart"/>
      <w:r>
        <w:rPr>
          <w:rFonts w:ascii="Courier New" w:eastAsia="Courier New" w:hAnsi="Courier New" w:cs="Courier New"/>
          <w:b/>
          <w:i/>
          <w:sz w:val="24"/>
        </w:rPr>
        <w:t>n_samples</w:t>
      </w:r>
      <w:proofErr w:type="spellEnd"/>
      <w:r>
        <w:rPr>
          <w:rFonts w:ascii="Courier New" w:eastAsia="Courier New" w:hAnsi="Courier New" w:cs="Courier New"/>
          <w:b/>
          <w:i/>
          <w:sz w:val="24"/>
        </w:rPr>
        <w:t xml:space="preserve">, </w:t>
      </w:r>
      <w:proofErr w:type="spellStart"/>
      <w:r>
        <w:rPr>
          <w:rFonts w:ascii="Courier New" w:eastAsia="Courier New" w:hAnsi="Courier New" w:cs="Courier New"/>
          <w:b/>
          <w:i/>
          <w:sz w:val="24"/>
        </w:rPr>
        <w:t>n_classes</w:t>
      </w:r>
      <w:proofErr w:type="spellEnd"/>
      <w:r>
        <w:rPr>
          <w:rFonts w:ascii="Courier New" w:eastAsia="Courier New" w:hAnsi="Courier New" w:cs="Courier New"/>
          <w:b/>
          <w:i/>
          <w:sz w:val="24"/>
        </w:rPr>
        <w:t>)</w:t>
      </w:r>
      <w:r>
        <w:rPr>
          <w:rFonts w:ascii="Courier New" w:eastAsia="Courier New" w:hAnsi="Courier New" w:cs="Courier New"/>
          <w:sz w:val="24"/>
        </w:rPr>
        <w:t xml:space="preserve"> and </w:t>
      </w:r>
      <w:proofErr w:type="spellStart"/>
      <w:r>
        <w:rPr>
          <w:rFonts w:ascii="Courier New" w:eastAsia="Courier New" w:hAnsi="Courier New" w:cs="Courier New"/>
          <w:sz w:val="24"/>
        </w:rPr>
        <w:t>y_true</w:t>
      </w:r>
      <w:proofErr w:type="spellEnd"/>
      <w:r>
        <w:rPr>
          <w:rFonts w:ascii="Courier New" w:eastAsia="Courier New" w:hAnsi="Courier New" w:cs="Courier New"/>
          <w:sz w:val="24"/>
        </w:rPr>
        <w:t xml:space="preserve"> is an array of class labels </w:t>
      </w:r>
      <w:proofErr w:type="spellStart"/>
      <w:r>
        <w:rPr>
          <w:rFonts w:ascii="Courier New" w:eastAsia="Courier New" w:hAnsi="Courier New" w:cs="Courier New"/>
          <w:sz w:val="24"/>
        </w:rPr>
        <w:t>log_</w:t>
      </w:r>
      <w:proofErr w:type="gramStart"/>
      <w:r>
        <w:rPr>
          <w:rFonts w:ascii="Courier New" w:eastAsia="Courier New" w:hAnsi="Courier New" w:cs="Courier New"/>
          <w:sz w:val="24"/>
        </w:rPr>
        <w:t>loss</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y_true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y_pred</w:t>
      </w:r>
      <w:proofErr w:type="spellEnd"/>
      <w:r>
        <w:rPr>
          <w:rFonts w:ascii="Courier New" w:eastAsia="Courier New" w:hAnsi="Courier New" w:cs="Courier New"/>
          <w:sz w:val="24"/>
        </w:rPr>
        <w:t>, eps=1e-15)</w:t>
      </w:r>
    </w:p>
    <w:p w:rsidR="005E6B4F" w:rsidRDefault="001A0E9F">
      <w:pPr>
        <w:spacing w:after="0" w:line="265" w:lineRule="auto"/>
        <w:ind w:left="-5"/>
      </w:pPr>
      <w:r>
        <w:rPr>
          <w:rFonts w:ascii="Calibri" w:eastAsia="Calibri" w:hAnsi="Calibri" w:cs="Calibri"/>
          <w:sz w:val="36"/>
        </w:rPr>
        <w:t>Caveats:</w:t>
      </w:r>
    </w:p>
    <w:p w:rsidR="005E6B4F" w:rsidRDefault="001A0E9F">
      <w:pPr>
        <w:spacing w:after="532" w:line="259" w:lineRule="auto"/>
        <w:ind w:left="-5" w:right="21"/>
      </w:pPr>
      <w:r>
        <w:t xml:space="preserve">It is susceptible in case of </w:t>
      </w:r>
      <w:hyperlink r:id="rId17">
        <w:r>
          <w:t>imbalanced</w:t>
        </w:r>
      </w:hyperlink>
      <w:r>
        <w:t xml:space="preserve"> datasets.</w:t>
      </w:r>
    </w:p>
    <w:p w:rsidR="005E6B4F" w:rsidRDefault="001A0E9F">
      <w:pPr>
        <w:spacing w:after="616" w:line="259" w:lineRule="auto"/>
        <w:ind w:right="252"/>
        <w:jc w:val="center"/>
      </w:pPr>
      <w:r>
        <w:rPr>
          <w:rFonts w:ascii="Calibri" w:eastAsia="Calibri" w:hAnsi="Calibri" w:cs="Calibri"/>
          <w:sz w:val="42"/>
        </w:rPr>
        <w:t>. . .</w:t>
      </w:r>
    </w:p>
    <w:p w:rsidR="005E6B4F" w:rsidRDefault="001A0E9F">
      <w:pPr>
        <w:pStyle w:val="Heading1"/>
        <w:ind w:left="345" w:hanging="360"/>
      </w:pPr>
      <w:r>
        <w:lastRenderedPageBreak/>
        <w:t>AUC</w:t>
      </w:r>
    </w:p>
    <w:p w:rsidR="005E6B4F" w:rsidRDefault="001A0E9F">
      <w:pPr>
        <w:spacing w:after="382" w:line="259" w:lineRule="auto"/>
        <w:ind w:left="-5" w:right="21"/>
      </w:pPr>
      <w:r>
        <w:t>AUC is the area under the ROC curve.</w:t>
      </w:r>
    </w:p>
    <w:p w:rsidR="005E6B4F" w:rsidRDefault="001A0E9F">
      <w:pPr>
        <w:spacing w:after="0" w:line="437" w:lineRule="auto"/>
        <w:ind w:left="-5" w:right="160"/>
      </w:pPr>
      <w:r>
        <w:t>AUC ROC indicates how well the probabilities from the positive classes are separated from the negative classes What is the ROC curve?</w:t>
      </w:r>
    </w:p>
    <w:p w:rsidR="005E6B4F" w:rsidRDefault="001A0E9F">
      <w:pPr>
        <w:spacing w:after="0" w:line="259" w:lineRule="auto"/>
        <w:ind w:left="0" w:firstLine="0"/>
      </w:pPr>
      <w:r>
        <w:rPr>
          <w:noProof/>
        </w:rPr>
        <w:drawing>
          <wp:inline distT="0" distB="0" distL="0" distR="0">
            <wp:extent cx="6480048" cy="289560"/>
            <wp:effectExtent l="0" t="0" r="0" b="0"/>
            <wp:docPr id="5817" name="Picture 5817"/>
            <wp:cNvGraphicFramePr/>
            <a:graphic xmlns:a="http://schemas.openxmlformats.org/drawingml/2006/main">
              <a:graphicData uri="http://schemas.openxmlformats.org/drawingml/2006/picture">
                <pic:pic xmlns:pic="http://schemas.openxmlformats.org/drawingml/2006/picture">
                  <pic:nvPicPr>
                    <pic:cNvPr id="5817" name="Picture 5817"/>
                    <pic:cNvPicPr/>
                  </pic:nvPicPr>
                  <pic:blipFill>
                    <a:blip r:embed="rId18"/>
                    <a:stretch>
                      <a:fillRect/>
                    </a:stretch>
                  </pic:blipFill>
                  <pic:spPr>
                    <a:xfrm>
                      <a:off x="0" y="0"/>
                      <a:ext cx="6480048" cy="289560"/>
                    </a:xfrm>
                    <a:prstGeom prst="rect">
                      <a:avLst/>
                    </a:prstGeom>
                  </pic:spPr>
                </pic:pic>
              </a:graphicData>
            </a:graphic>
          </wp:inline>
        </w:drawing>
      </w:r>
    </w:p>
    <w:p w:rsidR="005E6B4F" w:rsidRDefault="001A0E9F">
      <w:pPr>
        <w:spacing w:after="459" w:line="259" w:lineRule="auto"/>
        <w:ind w:left="0" w:firstLine="0"/>
      </w:pPr>
      <w:r>
        <w:rPr>
          <w:noProof/>
        </w:rPr>
        <w:drawing>
          <wp:inline distT="0" distB="0" distL="0" distR="0">
            <wp:extent cx="6480048" cy="2072640"/>
            <wp:effectExtent l="0" t="0" r="0" b="0"/>
            <wp:docPr id="5818" name="Picture 5818"/>
            <wp:cNvGraphicFramePr/>
            <a:graphic xmlns:a="http://schemas.openxmlformats.org/drawingml/2006/main">
              <a:graphicData uri="http://schemas.openxmlformats.org/drawingml/2006/picture">
                <pic:pic xmlns:pic="http://schemas.openxmlformats.org/drawingml/2006/picture">
                  <pic:nvPicPr>
                    <pic:cNvPr id="5818" name="Picture 5818"/>
                    <pic:cNvPicPr/>
                  </pic:nvPicPr>
                  <pic:blipFill>
                    <a:blip r:embed="rId19"/>
                    <a:stretch>
                      <a:fillRect/>
                    </a:stretch>
                  </pic:blipFill>
                  <pic:spPr>
                    <a:xfrm>
                      <a:off x="0" y="0"/>
                      <a:ext cx="6480048" cy="2072640"/>
                    </a:xfrm>
                    <a:prstGeom prst="rect">
                      <a:avLst/>
                    </a:prstGeom>
                  </pic:spPr>
                </pic:pic>
              </a:graphicData>
            </a:graphic>
          </wp:inline>
        </w:drawing>
      </w:r>
    </w:p>
    <w:p w:rsidR="005E6B4F" w:rsidRDefault="001A0E9F">
      <w:pPr>
        <w:ind w:left="-5" w:right="21"/>
      </w:pPr>
      <w:r>
        <w:t>We have got the probabilities from our classifier. We can use various threshold values to plot our sensitivity(TPR) and (1-</w:t>
      </w:r>
      <w:proofErr w:type="gramStart"/>
      <w:r>
        <w:t>specificity)(</w:t>
      </w:r>
      <w:proofErr w:type="gramEnd"/>
      <w:r>
        <w:t>FPR) on the cure and we will have a ROC curve.</w:t>
      </w:r>
    </w:p>
    <w:p w:rsidR="005E6B4F" w:rsidRDefault="001A0E9F">
      <w:pPr>
        <w:ind w:left="-5" w:right="21"/>
      </w:pPr>
      <w:r>
        <w:t>Where True positive rate or TPR is just the proportion of trues we are ca</w:t>
      </w:r>
      <w:r>
        <w:t>pturing using our algorithm.</w:t>
      </w:r>
    </w:p>
    <w:p w:rsidR="005E6B4F" w:rsidRDefault="001A0E9F">
      <w:pPr>
        <w:spacing w:after="113" w:line="455" w:lineRule="auto"/>
        <w:ind w:left="-15" w:right="312" w:firstLine="60"/>
        <w:jc w:val="both"/>
      </w:pPr>
      <w:proofErr w:type="spellStart"/>
      <w:r>
        <w:rPr>
          <w:rFonts w:ascii="Courier New" w:eastAsia="Courier New" w:hAnsi="Courier New" w:cs="Courier New"/>
          <w:sz w:val="20"/>
        </w:rPr>
        <w:t>Sensitivty</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TPR(</w:t>
      </w:r>
      <w:proofErr w:type="gramEnd"/>
      <w:r>
        <w:rPr>
          <w:rFonts w:ascii="Courier New" w:eastAsia="Courier New" w:hAnsi="Courier New" w:cs="Courier New"/>
          <w:sz w:val="20"/>
        </w:rPr>
        <w:t xml:space="preserve">True Positive Rate)= Recall = TP/(TP+FN) </w:t>
      </w:r>
      <w:r>
        <w:t>and False positive rate or FPR is just the proportion of false we are capturing using our algorithm.</w:t>
      </w:r>
    </w:p>
    <w:p w:rsidR="005E6B4F" w:rsidRDefault="001A0E9F">
      <w:pPr>
        <w:spacing w:after="297" w:line="305" w:lineRule="auto"/>
        <w:ind w:left="55"/>
      </w:pPr>
      <w:r>
        <w:rPr>
          <w:rFonts w:ascii="Courier New" w:eastAsia="Courier New" w:hAnsi="Courier New" w:cs="Courier New"/>
          <w:sz w:val="20"/>
        </w:rPr>
        <w:t xml:space="preserve">1- Specificity = </w:t>
      </w:r>
      <w:proofErr w:type="gramStart"/>
      <w:r>
        <w:rPr>
          <w:rFonts w:ascii="Courier New" w:eastAsia="Courier New" w:hAnsi="Courier New" w:cs="Courier New"/>
          <w:sz w:val="20"/>
        </w:rPr>
        <w:t>FPR(</w:t>
      </w:r>
      <w:proofErr w:type="gramEnd"/>
      <w:r>
        <w:rPr>
          <w:rFonts w:ascii="Courier New" w:eastAsia="Courier New" w:hAnsi="Courier New" w:cs="Courier New"/>
          <w:sz w:val="20"/>
        </w:rPr>
        <w:t>False Positive Rate)= FP/(TN+FP)</w:t>
      </w:r>
    </w:p>
    <w:p w:rsidR="005E6B4F" w:rsidRDefault="001A0E9F">
      <w:pPr>
        <w:spacing w:after="0" w:line="259" w:lineRule="auto"/>
        <w:ind w:left="0" w:firstLine="0"/>
      </w:pPr>
      <w:r>
        <w:rPr>
          <w:noProof/>
        </w:rPr>
        <w:lastRenderedPageBreak/>
        <w:drawing>
          <wp:inline distT="0" distB="0" distL="0" distR="0">
            <wp:extent cx="6480048" cy="3489960"/>
            <wp:effectExtent l="0" t="0" r="0" b="0"/>
            <wp:docPr id="5819" name="Picture 5819"/>
            <wp:cNvGraphicFramePr/>
            <a:graphic xmlns:a="http://schemas.openxmlformats.org/drawingml/2006/main">
              <a:graphicData uri="http://schemas.openxmlformats.org/drawingml/2006/picture">
                <pic:pic xmlns:pic="http://schemas.openxmlformats.org/drawingml/2006/picture">
                  <pic:nvPicPr>
                    <pic:cNvPr id="5819" name="Picture 5819"/>
                    <pic:cNvPicPr/>
                  </pic:nvPicPr>
                  <pic:blipFill>
                    <a:blip r:embed="rId20"/>
                    <a:stretch>
                      <a:fillRect/>
                    </a:stretch>
                  </pic:blipFill>
                  <pic:spPr>
                    <a:xfrm>
                      <a:off x="0" y="0"/>
                      <a:ext cx="6480048" cy="3489960"/>
                    </a:xfrm>
                    <a:prstGeom prst="rect">
                      <a:avLst/>
                    </a:prstGeom>
                  </pic:spPr>
                </pic:pic>
              </a:graphicData>
            </a:graphic>
          </wp:inline>
        </w:drawing>
      </w:r>
    </w:p>
    <w:p w:rsidR="005E6B4F" w:rsidRDefault="001A0E9F">
      <w:pPr>
        <w:spacing w:after="144" w:line="259" w:lineRule="auto"/>
        <w:ind w:left="0" w:firstLine="0"/>
      </w:pPr>
      <w:r>
        <w:rPr>
          <w:noProof/>
        </w:rPr>
        <w:drawing>
          <wp:inline distT="0" distB="0" distL="0" distR="0">
            <wp:extent cx="6480048" cy="2776728"/>
            <wp:effectExtent l="0" t="0" r="0" b="0"/>
            <wp:docPr id="5820" name="Picture 5820"/>
            <wp:cNvGraphicFramePr/>
            <a:graphic xmlns:a="http://schemas.openxmlformats.org/drawingml/2006/main">
              <a:graphicData uri="http://schemas.openxmlformats.org/drawingml/2006/picture">
                <pic:pic xmlns:pic="http://schemas.openxmlformats.org/drawingml/2006/picture">
                  <pic:nvPicPr>
                    <pic:cNvPr id="5820" name="Picture 5820"/>
                    <pic:cNvPicPr/>
                  </pic:nvPicPr>
                  <pic:blipFill>
                    <a:blip r:embed="rId21"/>
                    <a:stretch>
                      <a:fillRect/>
                    </a:stretch>
                  </pic:blipFill>
                  <pic:spPr>
                    <a:xfrm>
                      <a:off x="0" y="0"/>
                      <a:ext cx="6480048" cy="2776728"/>
                    </a:xfrm>
                    <a:prstGeom prst="rect">
                      <a:avLst/>
                    </a:prstGeom>
                  </pic:spPr>
                </pic:pic>
              </a:graphicData>
            </a:graphic>
          </wp:inline>
        </w:drawing>
      </w:r>
    </w:p>
    <w:p w:rsidR="005E6B4F" w:rsidRDefault="001A0E9F">
      <w:pPr>
        <w:spacing w:after="491" w:line="263" w:lineRule="auto"/>
        <w:jc w:val="center"/>
      </w:pPr>
      <w:r>
        <w:rPr>
          <w:rFonts w:ascii="Calibri" w:eastAsia="Calibri" w:hAnsi="Calibri" w:cs="Calibri"/>
          <w:sz w:val="24"/>
        </w:rPr>
        <w:t>ROC Curve</w:t>
      </w:r>
    </w:p>
    <w:p w:rsidR="005E6B4F" w:rsidRDefault="001A0E9F">
      <w:pPr>
        <w:spacing w:after="82" w:line="259" w:lineRule="auto"/>
        <w:ind w:left="-5" w:right="21"/>
      </w:pPr>
      <w:r>
        <w:t>Here we can use the ROC curves to decide on a Threshold value.</w:t>
      </w:r>
    </w:p>
    <w:p w:rsidR="005E6B4F" w:rsidRDefault="001A0E9F">
      <w:pPr>
        <w:ind w:left="-5" w:right="21"/>
      </w:pPr>
      <w:r>
        <w:t>The choice of threshold value will also depend on how the classifier is intended to be used.</w:t>
      </w:r>
    </w:p>
    <w:p w:rsidR="005E6B4F" w:rsidRDefault="001A0E9F">
      <w:pPr>
        <w:ind w:left="-5" w:right="21"/>
      </w:pPr>
      <w:r>
        <w:t xml:space="preserve">If it is a cancer classification </w:t>
      </w:r>
      <w:proofErr w:type="gramStart"/>
      <w:r>
        <w:t>application</w:t>
      </w:r>
      <w:proofErr w:type="gramEnd"/>
      <w:r>
        <w:t xml:space="preserve"> you don’t want your threshold to be as big as 0.5. Even</w:t>
      </w:r>
      <w:r>
        <w:t xml:space="preserve"> if a patient has a 0.3 probability of having cancer you would classify him to be 1.</w:t>
      </w:r>
    </w:p>
    <w:p w:rsidR="005E6B4F" w:rsidRDefault="001A0E9F">
      <w:pPr>
        <w:spacing w:after="322"/>
        <w:ind w:left="-5" w:right="21"/>
      </w:pPr>
      <w:r>
        <w:t>Otherwise, in an application for reducing the limits on the credit card, you don’t want your threshold to be as less as 0.5. You are here a little worried about the negati</w:t>
      </w:r>
      <w:r>
        <w:t>ve effect of decreasing limits on customer satisfaction.</w:t>
      </w:r>
    </w:p>
    <w:p w:rsidR="005E6B4F" w:rsidRDefault="001A0E9F">
      <w:pPr>
        <w:spacing w:after="0" w:line="265" w:lineRule="auto"/>
        <w:ind w:left="-5"/>
      </w:pPr>
      <w:r>
        <w:rPr>
          <w:rFonts w:ascii="Calibri" w:eastAsia="Calibri" w:hAnsi="Calibri" w:cs="Calibri"/>
          <w:sz w:val="36"/>
        </w:rPr>
        <w:lastRenderedPageBreak/>
        <w:t>When to Use?</w:t>
      </w:r>
    </w:p>
    <w:p w:rsidR="005E6B4F" w:rsidRDefault="001A0E9F">
      <w:pPr>
        <w:ind w:left="-5" w:right="21"/>
      </w:pPr>
      <w:r>
        <w:t>AUC is scale-invariant. It measures how well predictions are ranked, rather than their absolute values. So, for example, if you as a marketer want to find a list of users who will respon</w:t>
      </w:r>
      <w:r>
        <w:t>d to a marketing campaign. AUC is a good metric to use since the predictions ranked by probability is the order in which you will create a list of users to send the marketing campaign.</w:t>
      </w:r>
    </w:p>
    <w:p w:rsidR="005E6B4F" w:rsidRDefault="001A0E9F">
      <w:pPr>
        <w:ind w:left="-5" w:right="21"/>
      </w:pPr>
      <w:r>
        <w:t>Another benefit of using AUC is that it is classification-threshold-inv</w:t>
      </w:r>
      <w:r>
        <w:t>ariant like log loss. It measures the quality of the model’s predictions irrespective of what classification threshold is chosen, unlike F1 score or accuracy which depend on the choice of threshold.</w:t>
      </w:r>
    </w:p>
    <w:p w:rsidR="005E6B4F" w:rsidRDefault="001A0E9F">
      <w:pPr>
        <w:spacing w:after="581" w:line="265" w:lineRule="auto"/>
        <w:ind w:left="-5"/>
      </w:pPr>
      <w:r>
        <w:rPr>
          <w:rFonts w:ascii="Calibri" w:eastAsia="Calibri" w:hAnsi="Calibri" w:cs="Calibri"/>
          <w:sz w:val="36"/>
        </w:rPr>
        <w:t>How to Use?</w:t>
      </w:r>
    </w:p>
    <w:p w:rsidR="005E6B4F" w:rsidRDefault="001A0E9F">
      <w:pPr>
        <w:spacing w:after="0" w:line="249" w:lineRule="auto"/>
        <w:ind w:left="295" w:right="4886"/>
      </w:pPr>
      <w:r>
        <w:rPr>
          <w:rFonts w:ascii="Courier New" w:eastAsia="Courier New" w:hAnsi="Courier New" w:cs="Courier New"/>
          <w:sz w:val="24"/>
        </w:rPr>
        <w:t xml:space="preserve">import </w:t>
      </w:r>
      <w:proofErr w:type="spellStart"/>
      <w:r>
        <w:rPr>
          <w:rFonts w:ascii="Courier New" w:eastAsia="Courier New" w:hAnsi="Courier New" w:cs="Courier New"/>
          <w:sz w:val="24"/>
        </w:rPr>
        <w:t>numpy</w:t>
      </w:r>
      <w:proofErr w:type="spellEnd"/>
      <w:r>
        <w:rPr>
          <w:rFonts w:ascii="Courier New" w:eastAsia="Courier New" w:hAnsi="Courier New" w:cs="Courier New"/>
          <w:sz w:val="24"/>
        </w:rPr>
        <w:t xml:space="preserve"> as np</w:t>
      </w:r>
    </w:p>
    <w:p w:rsidR="005E6B4F" w:rsidRDefault="001A0E9F">
      <w:pPr>
        <w:spacing w:after="735" w:line="331" w:lineRule="auto"/>
        <w:ind w:left="295" w:right="4067"/>
      </w:pPr>
      <w:r>
        <w:rPr>
          <w:rFonts w:ascii="Courier New" w:eastAsia="Courier New" w:hAnsi="Courier New" w:cs="Courier New"/>
          <w:sz w:val="24"/>
        </w:rPr>
        <w:t xml:space="preserve">from </w:t>
      </w:r>
      <w:proofErr w:type="spellStart"/>
      <w:proofErr w:type="gramStart"/>
      <w:r>
        <w:rPr>
          <w:rFonts w:ascii="Courier New" w:eastAsia="Courier New" w:hAnsi="Courier New" w:cs="Courier New"/>
          <w:sz w:val="24"/>
        </w:rPr>
        <w:t>sklearn.metrics</w:t>
      </w:r>
      <w:proofErr w:type="spellEnd"/>
      <w:proofErr w:type="gramEnd"/>
      <w:r>
        <w:rPr>
          <w:rFonts w:ascii="Courier New" w:eastAsia="Courier New" w:hAnsi="Courier New" w:cs="Courier New"/>
          <w:sz w:val="24"/>
        </w:rPr>
        <w:t xml:space="preserve"> impor</w:t>
      </w:r>
      <w:r>
        <w:rPr>
          <w:rFonts w:ascii="Courier New" w:eastAsia="Courier New" w:hAnsi="Courier New" w:cs="Courier New"/>
          <w:sz w:val="24"/>
        </w:rPr>
        <w:t xml:space="preserve">t </w:t>
      </w:r>
      <w:proofErr w:type="spellStart"/>
      <w:r>
        <w:rPr>
          <w:rFonts w:ascii="Courier New" w:eastAsia="Courier New" w:hAnsi="Courier New" w:cs="Courier New"/>
          <w:sz w:val="24"/>
        </w:rPr>
        <w:t>roc_auc_score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y_true</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np.array</w:t>
      </w:r>
      <w:proofErr w:type="spellEnd"/>
      <w:r>
        <w:rPr>
          <w:rFonts w:ascii="Courier New" w:eastAsia="Courier New" w:hAnsi="Courier New" w:cs="Courier New"/>
          <w:sz w:val="24"/>
        </w:rPr>
        <w:t xml:space="preserve">([0, 0, 1, 1]) </w:t>
      </w:r>
      <w:proofErr w:type="spellStart"/>
      <w:r>
        <w:rPr>
          <w:rFonts w:ascii="Courier New" w:eastAsia="Courier New" w:hAnsi="Courier New" w:cs="Courier New"/>
          <w:sz w:val="24"/>
        </w:rPr>
        <w:t>y_scores</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np.array</w:t>
      </w:r>
      <w:proofErr w:type="spellEnd"/>
      <w:r>
        <w:rPr>
          <w:rFonts w:ascii="Courier New" w:eastAsia="Courier New" w:hAnsi="Courier New" w:cs="Courier New"/>
          <w:sz w:val="24"/>
        </w:rPr>
        <w:t xml:space="preserve">([0.1, 0.4, 0.35, 0.8]) </w:t>
      </w:r>
      <w:r>
        <w:rPr>
          <w:rFonts w:ascii="Courier New" w:eastAsia="Courier New" w:hAnsi="Courier New" w:cs="Courier New"/>
          <w:b/>
          <w:i/>
          <w:sz w:val="24"/>
        </w:rPr>
        <w:t>print(</w:t>
      </w:r>
      <w:proofErr w:type="spellStart"/>
      <w:r>
        <w:rPr>
          <w:rFonts w:ascii="Courier New" w:eastAsia="Courier New" w:hAnsi="Courier New" w:cs="Courier New"/>
          <w:b/>
          <w:i/>
          <w:sz w:val="24"/>
        </w:rPr>
        <w:t>roc_auc_score</w:t>
      </w:r>
      <w:proofErr w:type="spellEnd"/>
      <w:r>
        <w:rPr>
          <w:rFonts w:ascii="Courier New" w:eastAsia="Courier New" w:hAnsi="Courier New" w:cs="Courier New"/>
          <w:b/>
          <w:i/>
          <w:sz w:val="24"/>
        </w:rPr>
        <w:t>(</w:t>
      </w:r>
      <w:proofErr w:type="spellStart"/>
      <w:r>
        <w:rPr>
          <w:rFonts w:ascii="Courier New" w:eastAsia="Courier New" w:hAnsi="Courier New" w:cs="Courier New"/>
          <w:b/>
          <w:i/>
          <w:sz w:val="24"/>
        </w:rPr>
        <w:t>y_true</w:t>
      </w:r>
      <w:proofErr w:type="spellEnd"/>
      <w:r>
        <w:rPr>
          <w:rFonts w:ascii="Courier New" w:eastAsia="Courier New" w:hAnsi="Courier New" w:cs="Courier New"/>
          <w:b/>
          <w:i/>
          <w:sz w:val="24"/>
        </w:rPr>
        <w:t xml:space="preserve">, </w:t>
      </w:r>
      <w:proofErr w:type="spellStart"/>
      <w:r>
        <w:rPr>
          <w:rFonts w:ascii="Courier New" w:eastAsia="Courier New" w:hAnsi="Courier New" w:cs="Courier New"/>
          <w:b/>
          <w:i/>
          <w:sz w:val="24"/>
        </w:rPr>
        <w:t>y_scores</w:t>
      </w:r>
      <w:proofErr w:type="spellEnd"/>
      <w:r>
        <w:rPr>
          <w:rFonts w:ascii="Courier New" w:eastAsia="Courier New" w:hAnsi="Courier New" w:cs="Courier New"/>
          <w:b/>
          <w:i/>
          <w:sz w:val="24"/>
        </w:rPr>
        <w:t>))</w:t>
      </w:r>
    </w:p>
    <w:p w:rsidR="005E6B4F" w:rsidRDefault="001A0E9F">
      <w:pPr>
        <w:spacing w:after="0" w:line="265" w:lineRule="auto"/>
        <w:ind w:left="-5"/>
      </w:pPr>
      <w:r>
        <w:rPr>
          <w:rFonts w:ascii="Calibri" w:eastAsia="Calibri" w:hAnsi="Calibri" w:cs="Calibri"/>
          <w:sz w:val="36"/>
        </w:rPr>
        <w:t>Caveats</w:t>
      </w:r>
    </w:p>
    <w:p w:rsidR="005E6B4F" w:rsidRDefault="001A0E9F">
      <w:pPr>
        <w:spacing w:after="442"/>
        <w:ind w:left="-5" w:right="21"/>
      </w:pPr>
      <w:r>
        <w:t>Sometimes we will need well-calibrated probability outputs from our models and AUC doesn’t help with that.</w:t>
      </w:r>
    </w:p>
    <w:p w:rsidR="005E6B4F" w:rsidRDefault="001A0E9F">
      <w:pPr>
        <w:spacing w:after="616" w:line="259" w:lineRule="auto"/>
        <w:ind w:right="252"/>
        <w:jc w:val="center"/>
      </w:pPr>
      <w:r>
        <w:rPr>
          <w:rFonts w:ascii="Calibri" w:eastAsia="Calibri" w:hAnsi="Calibri" w:cs="Calibri"/>
          <w:sz w:val="42"/>
        </w:rPr>
        <w:t>. . .</w:t>
      </w:r>
    </w:p>
    <w:p w:rsidR="005E6B4F" w:rsidRDefault="001A0E9F">
      <w:pPr>
        <w:pStyle w:val="Heading1"/>
        <w:numPr>
          <w:ilvl w:val="0"/>
          <w:numId w:val="0"/>
        </w:numPr>
        <w:ind w:left="-5"/>
      </w:pPr>
      <w:r>
        <w:t>Conclusion</w:t>
      </w:r>
    </w:p>
    <w:p w:rsidR="005E6B4F" w:rsidRDefault="001A0E9F">
      <w:pPr>
        <w:ind w:left="-5" w:right="21"/>
      </w:pPr>
      <w:r>
        <w:t xml:space="preserve">An important step while creating our </w:t>
      </w:r>
      <w:hyperlink r:id="rId22">
        <w:r>
          <w:t>machine learning pipeline</w:t>
        </w:r>
      </w:hyperlink>
      <w:r>
        <w:t xml:space="preserve"> is evaluating our different models against each other. A bad choice of an evaluation metric could wreak havoc to your whole system.</w:t>
      </w:r>
    </w:p>
    <w:p w:rsidR="005E6B4F" w:rsidRDefault="001A0E9F">
      <w:pPr>
        <w:ind w:left="-5" w:right="21"/>
      </w:pPr>
      <w:r>
        <w:t>So, always be watchful of what you are predicting and how the choice of evaluation metric might affect/alter your final pre</w:t>
      </w:r>
      <w:r>
        <w:t>dictions.</w:t>
      </w:r>
    </w:p>
    <w:p w:rsidR="005E6B4F" w:rsidRDefault="001A0E9F">
      <w:pPr>
        <w:spacing w:after="442"/>
        <w:ind w:left="-5" w:right="21"/>
      </w:pPr>
      <w:r>
        <w:lastRenderedPageBreak/>
        <w:t>Also, the choice of an evaluation metric should be well aligned with the business objective and hence it is a bit subjective. And you can come up with your own evaluation metric as well.</w:t>
      </w:r>
    </w:p>
    <w:p w:rsidR="005E6B4F" w:rsidRDefault="001A0E9F">
      <w:pPr>
        <w:spacing w:after="616" w:line="259" w:lineRule="auto"/>
        <w:ind w:right="252"/>
        <w:jc w:val="center"/>
      </w:pPr>
      <w:r>
        <w:rPr>
          <w:rFonts w:ascii="Calibri" w:eastAsia="Calibri" w:hAnsi="Calibri" w:cs="Calibri"/>
          <w:sz w:val="42"/>
        </w:rPr>
        <w:t>. . .</w:t>
      </w:r>
    </w:p>
    <w:p w:rsidR="005E6B4F" w:rsidRDefault="001A0E9F">
      <w:pPr>
        <w:pStyle w:val="Heading1"/>
        <w:numPr>
          <w:ilvl w:val="0"/>
          <w:numId w:val="0"/>
        </w:numPr>
        <w:ind w:left="-5"/>
      </w:pPr>
      <w:r>
        <w:t>Continue Learning</w:t>
      </w:r>
    </w:p>
    <w:p w:rsidR="005E6B4F" w:rsidRDefault="001A0E9F">
      <w:pPr>
        <w:ind w:left="-5" w:right="21"/>
      </w:pPr>
      <w:r>
        <w:t xml:space="preserve">If you want to </w:t>
      </w:r>
      <w:hyperlink r:id="rId23">
        <w:r>
          <w:t>learn</w:t>
        </w:r>
      </w:hyperlink>
      <w:r>
        <w:t xml:space="preserve"> more about how to structure a Machine Learning project and the best practices, I would like to call out his awesome </w:t>
      </w:r>
      <w:hyperlink r:id="rId24">
        <w:r>
          <w:t>third course</w:t>
        </w:r>
      </w:hyperlink>
      <w:r>
        <w:t xml:space="preserve"> named Structuring Machine learning projects in the Coursera </w:t>
      </w:r>
      <w:hyperlink r:id="rId25">
        <w:r>
          <w:t>Deep Learning Specialization.</w:t>
        </w:r>
      </w:hyperlink>
      <w:r>
        <w:t xml:space="preserve"> Do check it out. It talks about the pitfalls and a lot of basic ideas to improve your models.</w:t>
      </w:r>
    </w:p>
    <w:p w:rsidR="005E6B4F" w:rsidRDefault="005E6B4F">
      <w:pPr>
        <w:spacing w:after="0" w:line="259" w:lineRule="auto"/>
        <w:ind w:left="0" w:firstLine="0"/>
      </w:pPr>
      <w:bookmarkStart w:id="0" w:name="_GoBack"/>
      <w:bookmarkEnd w:id="0"/>
    </w:p>
    <w:sectPr w:rsidR="005E6B4F">
      <w:pgSz w:w="12240" w:h="15840"/>
      <w:pgMar w:top="571" w:right="1010" w:bottom="560" w:left="10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60DEC"/>
    <w:multiLevelType w:val="hybridMultilevel"/>
    <w:tmpl w:val="80362528"/>
    <w:lvl w:ilvl="0" w:tplc="D744E420">
      <w:start w:val="3"/>
      <w:numFmt w:val="decimal"/>
      <w:pStyle w:val="Heading1"/>
      <w:lvlText w:val="%1."/>
      <w:lvlJc w:val="left"/>
      <w:pPr>
        <w:ind w:left="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lvl w:ilvl="1" w:tplc="415822FA">
      <w:start w:val="1"/>
      <w:numFmt w:val="lowerLetter"/>
      <w:lvlText w:val="%2"/>
      <w:lvlJc w:val="left"/>
      <w:pPr>
        <w:ind w:left="108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lvl w:ilvl="2" w:tplc="1EB2F7CC">
      <w:start w:val="1"/>
      <w:numFmt w:val="lowerRoman"/>
      <w:lvlText w:val="%3"/>
      <w:lvlJc w:val="left"/>
      <w:pPr>
        <w:ind w:left="180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lvl w:ilvl="3" w:tplc="F4702EB6">
      <w:start w:val="1"/>
      <w:numFmt w:val="decimal"/>
      <w:lvlText w:val="%4"/>
      <w:lvlJc w:val="left"/>
      <w:pPr>
        <w:ind w:left="252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lvl w:ilvl="4" w:tplc="57D0580E">
      <w:start w:val="1"/>
      <w:numFmt w:val="lowerLetter"/>
      <w:lvlText w:val="%5"/>
      <w:lvlJc w:val="left"/>
      <w:pPr>
        <w:ind w:left="324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lvl w:ilvl="5" w:tplc="72B884AC">
      <w:start w:val="1"/>
      <w:numFmt w:val="lowerRoman"/>
      <w:lvlText w:val="%6"/>
      <w:lvlJc w:val="left"/>
      <w:pPr>
        <w:ind w:left="396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lvl w:ilvl="6" w:tplc="2C4E095E">
      <w:start w:val="1"/>
      <w:numFmt w:val="decimal"/>
      <w:lvlText w:val="%7"/>
      <w:lvlJc w:val="left"/>
      <w:pPr>
        <w:ind w:left="468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lvl w:ilvl="7" w:tplc="A2CE4BA0">
      <w:start w:val="1"/>
      <w:numFmt w:val="lowerLetter"/>
      <w:lvlText w:val="%8"/>
      <w:lvlJc w:val="left"/>
      <w:pPr>
        <w:ind w:left="540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lvl w:ilvl="8" w:tplc="B95A3D18">
      <w:start w:val="1"/>
      <w:numFmt w:val="lowerRoman"/>
      <w:lvlText w:val="%9"/>
      <w:lvlJc w:val="left"/>
      <w:pPr>
        <w:ind w:left="6120"/>
      </w:pPr>
      <w:rPr>
        <w:rFonts w:ascii="Calibri" w:eastAsia="Calibri" w:hAnsi="Calibri" w:cs="Calibri"/>
        <w:b w:val="0"/>
        <w:i w:val="0"/>
        <w:strike w:val="0"/>
        <w:dstrike w:val="0"/>
        <w:color w:val="000000"/>
        <w:sz w:val="45"/>
        <w:szCs w:val="4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4F"/>
    <w:rsid w:val="001A0E9F"/>
    <w:rsid w:val="005E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056F"/>
  <w15:docId w15:val="{6E6CE6E9-12F8-4436-B4DE-78DA995A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4" w:line="329" w:lineRule="auto"/>
      <w:ind w:left="10" w:hanging="10"/>
    </w:pPr>
    <w:rPr>
      <w:rFonts w:ascii="Times New Roman" w:eastAsia="Times New Roman" w:hAnsi="Times New Roman" w:cs="Times New Roman"/>
      <w:color w:val="000000"/>
      <w:sz w:val="27"/>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Calibri" w:eastAsia="Calibri" w:hAnsi="Calibri" w:cs="Calibri"/>
      <w:color w:val="000000"/>
      <w:sz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jpg"/><Relationship Id="rId12" Type="http://schemas.openxmlformats.org/officeDocument/2006/relationships/image" Target="media/image5.png"/><Relationship Id="rId17" Type="http://schemas.openxmlformats.org/officeDocument/2006/relationships/hyperlink" Target="https://towardsdatascience.com/the-5-sampling-algorithms-every-data-scientist-need-to-know-43c7bc11d17c" TargetMode="External"/><Relationship Id="rId25" Type="http://schemas.openxmlformats.org/officeDocument/2006/relationships/hyperlink" Target="https://click.linksynergy.com/deeplink?id=lVarvwc5BD0&amp;mid=40328&amp;murl=https%3A%2F%2Fwww.coursera.org%2Fspecializations%2Fdeep-learn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edium.com/u/57ee515c83c5?source=post_page-----aa97784ff226----------------------" TargetMode="External"/><Relationship Id="rId24" Type="http://schemas.openxmlformats.org/officeDocument/2006/relationships/hyperlink" Target="https://click.linksynergy.com/link?id=lVarvwc5BD0&amp;offerid=467035.11421702016&amp;type=2&amp;murl=https%3A%2F%2Fwww.coursera.org%2Flearn%2Fmachine-learning-projects" TargetMode="External"/><Relationship Id="rId5" Type="http://schemas.openxmlformats.org/officeDocument/2006/relationships/image" Target="media/image1.jpg"/><Relationship Id="rId15" Type="http://schemas.openxmlformats.org/officeDocument/2006/relationships/hyperlink" Target="https://towardsdatascience.com/the-5-sampling-algorithms-every-data-scientist-need-to-know-43c7bc11d17c" TargetMode="External"/><Relationship Id="rId23" Type="http://schemas.openxmlformats.org/officeDocument/2006/relationships/hyperlink" Target="https://towardsdatascience.com/how-did-i-start-with-data-science-3f4de6b501b0?source=---------8------------------" TargetMode="External"/><Relationship Id="rId10" Type="http://schemas.openxmlformats.org/officeDocument/2006/relationships/hyperlink" Target="https://medium.com/u/57ee515c83c5?source=post_page-----aa97784ff226----------------------"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edium.com/u/57ee515c83c5?source=post_page-----aa97784ff226----------------------" TargetMode="External"/><Relationship Id="rId14" Type="http://schemas.openxmlformats.org/officeDocument/2006/relationships/image" Target="media/image7.png"/><Relationship Id="rId22" Type="http://schemas.openxmlformats.org/officeDocument/2006/relationships/hyperlink" Target="https://towardsdatascience.com/6-important-steps-to-build-a-machine-learning-system-d75e3b8368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Meghaa Nalls</dc:creator>
  <cp:keywords/>
  <cp:lastModifiedBy>Meghaa Nalls</cp:lastModifiedBy>
  <cp:revision>2</cp:revision>
  <dcterms:created xsi:type="dcterms:W3CDTF">2020-05-26T15:02:00Z</dcterms:created>
  <dcterms:modified xsi:type="dcterms:W3CDTF">2020-05-26T15:02:00Z</dcterms:modified>
</cp:coreProperties>
</file>