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Web Application Security Testing Report (DVWA)</w:t>
      </w:r>
    </w:p>
    <w:p>
      <w:pPr>
        <w:pStyle w:val="Heading1"/>
      </w:pPr>
      <w:r>
        <w:t>Introduction</w:t>
      </w:r>
    </w:p>
    <w:p>
      <w:r>
        <w:t>This report covers OWASP Top 10 vulnerabilities tested using DVWA in Kali Linux including exploitation and mitigation.</w:t>
      </w:r>
    </w:p>
    <w:p>
      <w:pPr>
        <w:pStyle w:val="Heading1"/>
      </w:pPr>
      <w:r>
        <w:t>DVWA Setup</w:t>
      </w:r>
    </w:p>
    <w:p>
      <w:r>
        <w:t>Installed Apache, MySQL, PHP. Configured DVWA database and set security level to low.</w:t>
      </w:r>
    </w:p>
    <w:p>
      <w:pPr>
        <w:pStyle w:val="Heading1"/>
      </w:pPr>
      <w:r>
        <w:t>SQL Injection</w:t>
      </w:r>
    </w:p>
    <w:p>
      <w:r>
        <w:t>Performed login bypass using payloads like ' OR '1'='1. Extracted user data. Prevented using prepared statements.</w:t>
      </w:r>
    </w:p>
    <w:p>
      <w:pPr>
        <w:pStyle w:val="Heading1"/>
      </w:pPr>
      <w:r>
        <w:t>Stored XSS</w:t>
      </w:r>
    </w:p>
    <w:p>
      <w:r>
        <w:t>Injected script stored in database. Executed when viewed. Mitigated using encoding and CSP.</w:t>
      </w:r>
    </w:p>
    <w:p>
      <w:pPr>
        <w:pStyle w:val="Heading1"/>
      </w:pPr>
      <w:r>
        <w:t>Reflected XSS</w:t>
      </w:r>
    </w:p>
    <w:p>
      <w:r>
        <w:t>Injected script via URL parameters. Executed on click. Prevented via validation and encoding.</w:t>
      </w:r>
    </w:p>
    <w:p>
      <w:pPr>
        <w:pStyle w:val="Heading1"/>
      </w:pPr>
      <w:r>
        <w:t>CSRF</w:t>
      </w:r>
    </w:p>
    <w:p>
      <w:r>
        <w:t>Forged request used to change password. Prevented using CSRF tokens.</w:t>
      </w:r>
    </w:p>
    <w:p>
      <w:pPr>
        <w:pStyle w:val="Heading1"/>
      </w:pPr>
      <w:r>
        <w:t>File Inclusion</w:t>
      </w:r>
    </w:p>
    <w:p>
      <w:r>
        <w:t>LFI reads sensitive files. RFI executes remote scripts. Prevented via secure configuration.</w:t>
      </w:r>
    </w:p>
    <w:p>
      <w:pPr>
        <w:pStyle w:val="Heading1"/>
      </w:pPr>
      <w:r>
        <w:t>Burp Suite</w:t>
      </w:r>
    </w:p>
    <w:p>
      <w:r>
        <w:t>Used proxy to intercept requests, repeater to modify, intruder for fuzzing.</w:t>
      </w:r>
    </w:p>
    <w:p>
      <w:pPr>
        <w:pStyle w:val="Heading1"/>
      </w:pPr>
      <w:r>
        <w:t>Security Headers</w:t>
      </w:r>
    </w:p>
    <w:p>
      <w:r>
        <w:t>Implemented CSP, X-Frame-Options, X-Content-Type-Options.</w:t>
      </w:r>
    </w:p>
    <w:p>
      <w:pPr>
        <w:pStyle w:val="Heading1"/>
      </w:pPr>
      <w:r>
        <w:t>Conclusion</w:t>
      </w:r>
    </w:p>
    <w:p>
      <w:r>
        <w:t>Hands-on understanding of web vulnerabilities and secure coding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