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59" w:lineRule="auto"/>
        <w:rPr>
          <w:rFonts w:ascii="Times New Roman" w:cs="Times New Roman" w:hAnsi="Times New Roman" w:eastAsia="Times New Roman"/>
        </w:rPr>
      </w:pPr>
      <w:r>
        <w:rPr>
          <w:rFonts w:ascii="Times New Roman" w:hAnsi="Times New Roman"/>
          <w:b w:val="1"/>
          <w:bCs w:val="1"/>
          <w:sz w:val="28"/>
          <w:szCs w:val="28"/>
          <w:rtl w:val="0"/>
          <w:lang w:val="en-US"/>
        </w:rPr>
        <w:t>Data Collection and Preprocessing Phase</w:t>
      </w:r>
    </w:p>
    <w:p>
      <w:pPr>
        <w:pStyle w:val="Body"/>
        <w:widowControl w:val="1"/>
        <w:spacing w:after="160" w:line="259"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6th</w:t>
            </w:r>
            <w:r>
              <w:rPr>
                <w:rFonts w:ascii="Times New Roman" w:hAnsi="Times New Roman"/>
                <w:sz w:val="24"/>
                <w:szCs w:val="24"/>
                <w:shd w:val="nil" w:color="auto" w:fill="auto"/>
                <w:rtl w:val="0"/>
                <w:lang w:val="en-US"/>
              </w:rPr>
              <w:t xml:space="preserve"> </w:t>
            </w:r>
            <w:r>
              <w:rPr>
                <w:rFonts w:ascii="Times New Roman" w:hAnsi="Times New Roman"/>
                <w:sz w:val="24"/>
                <w:szCs w:val="24"/>
                <w:shd w:val="nil" w:color="auto" w:fill="auto"/>
                <w:rtl w:val="0"/>
                <w:lang w:val="en-US"/>
              </w:rPr>
              <w:t xml:space="preserve">July </w:t>
            </w:r>
            <w:r>
              <w:rPr>
                <w:rFonts w:ascii="Times New Roman" w:hAnsi="Times New Roman"/>
                <w:sz w:val="24"/>
                <w:szCs w:val="24"/>
                <w:shd w:val="nil" w:color="auto" w:fill="auto"/>
                <w:rtl w:val="0"/>
                <w:lang w:val="en-US"/>
              </w:rPr>
              <w:t xml:space="preserve"> 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Verdana" w:hAnsi="Verdana"/>
                <w:sz w:val="20"/>
                <w:szCs w:val="20"/>
                <w:rtl w:val="0"/>
              </w:rPr>
              <w:t>739719</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Garment Workers Productivity Predictions</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2 Marks</w:t>
            </w:r>
          </w:p>
        </w:tc>
      </w:tr>
    </w:tbl>
    <w:p>
      <w:pPr>
        <w:pStyle w:val="Body"/>
        <w:spacing w:after="160"/>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Data Collection Plan &amp; Raw Data Sources Identification Template</w:t>
      </w:r>
    </w:p>
    <w:p>
      <w:pPr>
        <w:pStyle w:val="Default"/>
        <w:bidi w:val="0"/>
        <w:spacing w:before="0" w:line="240" w:lineRule="auto"/>
        <w:ind w:left="0" w:right="0" w:firstLine="0"/>
        <w:jc w:val="left"/>
        <w:rPr>
          <w:rFonts w:ascii="Times Roman" w:cs="Times Roman" w:hAnsi="Times Roman" w:eastAsia="Times Roman"/>
          <w:rtl w:val="0"/>
        </w:rPr>
      </w:pPr>
      <w:r>
        <w:rPr>
          <w:rFonts w:ascii="Times New Roman" w:hAnsi="Times New Roman"/>
          <w:b w:val="1"/>
          <w:bCs w:val="1"/>
          <w:sz w:val="24"/>
          <w:szCs w:val="24"/>
          <w:rtl w:val="0"/>
          <w:lang w:val="en-US"/>
        </w:rPr>
        <w:t xml:space="preserve">Data Collection </w:t>
      </w:r>
      <w:r>
        <w:rPr>
          <w:rFonts w:ascii="Times Roman" w:hAnsi="Times Roman"/>
          <w:b w:val="1"/>
          <w:bCs w:val="1"/>
          <w:rtl w:val="0"/>
        </w:rPr>
        <w:t>Plan</w:t>
      </w:r>
      <w:r>
        <w:rPr>
          <w:rFonts w:ascii="Times Roman" w:hAnsi="Times Roman"/>
          <w:rtl w:val="0"/>
          <w:lang w:val="en-US"/>
        </w:rPr>
        <w:t>: Outline objectives, data sources (surveys, CRM, social media, e-commerce, government, academic), data types, frequency, volume, methodology, and security.</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Raw Data</w:t>
      </w:r>
      <w:r>
        <w:rPr>
          <w:rFonts w:ascii="Times Roman" w:hAnsi="Times Roman"/>
          <w:rtl w:val="0"/>
          <w:lang w:val="en-US"/>
        </w:rPr>
        <w:t xml:space="preserve"> </w:t>
      </w:r>
      <w:r>
        <w:rPr>
          <w:rFonts w:ascii="Times Roman" w:hAnsi="Times Roman"/>
          <w:b w:val="1"/>
          <w:bCs w:val="1"/>
          <w:rtl w:val="0"/>
          <w:lang w:val="en-US"/>
        </w:rPr>
        <w:t>Sources</w:t>
      </w:r>
      <w:r>
        <w:rPr>
          <w:rFonts w:ascii="Times Roman" w:hAnsi="Times Roman"/>
          <w:rtl w:val="0"/>
          <w:lang w:val="en-US"/>
        </w:rPr>
        <w:t>: Identify sources, relevant variables, and access methods, noting potential data quality issues and resolution plans.</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Body"/>
        <w:widowControl w:val="1"/>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Data Collection Plan Template</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5"/>
        <w:gridCol w:w="6794"/>
      </w:tblGrid>
      <w:tr>
        <w:tblPrEx>
          <w:shd w:val="clear" w:color="auto" w:fill="ced7e7"/>
        </w:tblPrEx>
        <w:trPr>
          <w:trHeight w:val="745" w:hRule="atLeast"/>
        </w:trPr>
        <w:tc>
          <w:tcPr>
            <w:tcW w:type="dxa" w:w="2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Section</w:t>
            </w:r>
          </w:p>
        </w:tc>
        <w:tc>
          <w:tcPr>
            <w:tcW w:type="dxa" w:w="6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Description</w:t>
            </w:r>
          </w:p>
        </w:tc>
      </w:tr>
      <w:tr>
        <w:tblPrEx>
          <w:shd w:val="clear" w:color="auto" w:fill="ced7e7"/>
        </w:tblPrEx>
        <w:trPr>
          <w:trHeight w:val="745" w:hRule="atLeast"/>
        </w:trPr>
        <w:tc>
          <w:tcPr>
            <w:tcW w:type="dxa" w:w="2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Project Overview</w:t>
            </w:r>
          </w:p>
        </w:tc>
        <w:tc>
          <w:tcPr>
            <w:tcW w:type="dxa" w:w="6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Roman" w:hAnsi="Times Roman"/>
                <w:rtl w:val="0"/>
              </w:rPr>
              <w:t>Provide a brief overview of the project, its objectives, and the importance of data collection.</w:t>
            </w:r>
          </w:p>
        </w:tc>
      </w:tr>
      <w:tr>
        <w:tblPrEx>
          <w:shd w:val="clear" w:color="auto" w:fill="ced7e7"/>
        </w:tblPrEx>
        <w:trPr>
          <w:trHeight w:val="1105" w:hRule="atLeast"/>
        </w:trPr>
        <w:tc>
          <w:tcPr>
            <w:tcW w:type="dxa" w:w="2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Data Collection Plan</w:t>
            </w:r>
          </w:p>
        </w:tc>
        <w:tc>
          <w:tcPr>
            <w:tcW w:type="dxa" w:w="6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From Dashboard source we collected the data</w:t>
            </w:r>
          </w:p>
        </w:tc>
      </w:tr>
      <w:tr>
        <w:tblPrEx>
          <w:shd w:val="clear" w:color="auto" w:fill="ced7e7"/>
        </w:tblPrEx>
        <w:trPr>
          <w:trHeight w:val="8287" w:hRule="atLeast"/>
        </w:trPr>
        <w:tc>
          <w:tcPr>
            <w:tcW w:type="dxa" w:w="2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Raw Data Sources Identified</w:t>
            </w:r>
          </w:p>
        </w:tc>
        <w:tc>
          <w:tcPr>
            <w:tcW w:type="dxa" w:w="6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Customer Surveys</w:t>
            </w:r>
          </w:p>
          <w:p>
            <w:pPr>
              <w:pStyle w:val="Default"/>
              <w:numPr>
                <w:ilvl w:val="0"/>
                <w:numId w:val="1"/>
              </w:numPr>
              <w:bidi w:val="0"/>
              <w:spacing w:before="0" w:line="240" w:lineRule="auto"/>
              <w:ind w:right="0"/>
              <w:jc w:val="left"/>
              <w:rPr>
                <w:rFonts w:ascii="Times Roman" w:hAnsi="Times Roman"/>
                <w:rtl w:val="0"/>
                <w:lang w:val="fr-FR"/>
              </w:rPr>
            </w:pPr>
            <w:r>
              <w:rPr>
                <w:rFonts w:ascii="Times Roman" w:hAnsi="Times Roman"/>
                <w:b w:val="1"/>
                <w:bCs w:val="1"/>
                <w:rtl w:val="0"/>
                <w:lang w:val="fr-FR"/>
              </w:rPr>
              <w:t>Description</w:t>
            </w:r>
            <w:r>
              <w:rPr>
                <w:rFonts w:ascii="Times Roman" w:hAnsi="Times Roman"/>
                <w:rtl w:val="0"/>
                <w:lang w:val="en-US"/>
              </w:rPr>
              <w:t>: Surveys conducted among the customer base to gather information on demographics, preferences, and feedback.</w:t>
            </w:r>
          </w:p>
          <w:p>
            <w:pPr>
              <w:pStyle w:val="Default"/>
              <w:numPr>
                <w:ilvl w:val="0"/>
                <w:numId w:val="1"/>
              </w:numPr>
              <w:bidi w:val="0"/>
              <w:spacing w:before="0" w:line="240" w:lineRule="auto"/>
              <w:ind w:right="0"/>
              <w:jc w:val="left"/>
              <w:rPr>
                <w:rFonts w:ascii="Times Roman" w:hAnsi="Times Roman"/>
                <w:rtl w:val="0"/>
                <w:lang w:val="fr-FR"/>
              </w:rPr>
            </w:pPr>
            <w:r>
              <w:rPr>
                <w:rFonts w:ascii="Times Roman" w:hAnsi="Times Roman"/>
                <w:b w:val="1"/>
                <w:bCs w:val="1"/>
                <w:rtl w:val="0"/>
                <w:lang w:val="fr-FR"/>
              </w:rPr>
              <w:t>Relevant Variables</w:t>
            </w:r>
            <w:r>
              <w:rPr>
                <w:rFonts w:ascii="Times Roman" w:hAnsi="Times Roman"/>
                <w:rtl w:val="0"/>
                <w:lang w:val="en-US"/>
              </w:rPr>
              <w:t>: Age, gender, location, product preferences, satisfaction ratings.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2.</w:t>
            </w:r>
            <w:r>
              <w:rPr>
                <w:rFonts w:ascii="Times Roman" w:hAnsi="Times Roman"/>
                <w:b w:val="1"/>
                <w:bCs w:val="1"/>
                <w:rtl w:val="0"/>
                <w:lang w:val="pt-PT"/>
              </w:rPr>
              <w:t xml:space="preserve"> Social Media</w:t>
            </w:r>
          </w:p>
          <w:p>
            <w:pPr>
              <w:pStyle w:val="Default"/>
              <w:numPr>
                <w:ilvl w:val="0"/>
                <w:numId w:val="2"/>
              </w:numPr>
              <w:bidi w:val="0"/>
              <w:spacing w:before="0" w:line="240" w:lineRule="auto"/>
              <w:ind w:right="0"/>
              <w:jc w:val="left"/>
              <w:rPr>
                <w:rFonts w:ascii="Times Roman" w:hAnsi="Times Roman"/>
                <w:rtl w:val="0"/>
                <w:lang w:val="fr-FR"/>
              </w:rPr>
            </w:pPr>
            <w:r>
              <w:rPr>
                <w:rFonts w:ascii="Times Roman" w:hAnsi="Times Roman"/>
                <w:b w:val="1"/>
                <w:bCs w:val="1"/>
                <w:rtl w:val="0"/>
                <w:lang w:val="fr-FR"/>
              </w:rPr>
              <w:t>Description</w:t>
            </w:r>
            <w:r>
              <w:rPr>
                <w:rFonts w:ascii="Times Roman" w:hAnsi="Times Roman"/>
                <w:rtl w:val="0"/>
                <w:lang w:val="en-US"/>
              </w:rPr>
              <w:t>: Data collected from major social media platforms, including user-generated content and engagement metrics.</w:t>
            </w:r>
          </w:p>
          <w:p>
            <w:pPr>
              <w:pStyle w:val="Default"/>
              <w:numPr>
                <w:ilvl w:val="0"/>
                <w:numId w:val="2"/>
              </w:numPr>
              <w:bidi w:val="0"/>
              <w:spacing w:before="0" w:line="240" w:lineRule="auto"/>
              <w:ind w:right="0"/>
              <w:jc w:val="left"/>
              <w:rPr>
                <w:rFonts w:ascii="Times Roman" w:hAnsi="Times Roman"/>
                <w:rtl w:val="0"/>
                <w:lang w:val="fr-FR"/>
              </w:rPr>
            </w:pPr>
            <w:r>
              <w:rPr>
                <w:rFonts w:ascii="Times Roman" w:hAnsi="Times Roman"/>
                <w:b w:val="1"/>
                <w:bCs w:val="1"/>
                <w:rtl w:val="0"/>
                <w:lang w:val="fr-FR"/>
              </w:rPr>
              <w:t>Relevant Variables</w:t>
            </w:r>
            <w:r>
              <w:rPr>
                <w:rFonts w:ascii="Times Roman" w:hAnsi="Times Roman"/>
                <w:rtl w:val="0"/>
                <w:lang w:val="en-US"/>
              </w:rPr>
              <w:t>: Post content, likes, shares, comments, follower count, sentiment analysis.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w:t>
            </w:r>
            <w:r>
              <w:rPr>
                <w:rFonts w:ascii="Times Roman" w:hAnsi="Times Roman"/>
                <w:b w:val="1"/>
                <w:bCs w:val="1"/>
                <w:rtl w:val="0"/>
                <w:lang w:val="en-US"/>
              </w:rPr>
              <w:t>E-commerce Platforms</w:t>
            </w:r>
          </w:p>
          <w:p>
            <w:pPr>
              <w:pStyle w:val="Default"/>
              <w:numPr>
                <w:ilvl w:val="0"/>
                <w:numId w:val="3"/>
              </w:numPr>
              <w:bidi w:val="0"/>
              <w:spacing w:before="0" w:line="240" w:lineRule="auto"/>
              <w:ind w:right="0"/>
              <w:jc w:val="left"/>
              <w:rPr>
                <w:rFonts w:ascii="Times Roman" w:hAnsi="Times Roman"/>
                <w:rtl w:val="0"/>
                <w:lang w:val="fr-FR"/>
              </w:rPr>
            </w:pPr>
            <w:r>
              <w:rPr>
                <w:rFonts w:ascii="Times Roman" w:hAnsi="Times Roman"/>
                <w:b w:val="1"/>
                <w:bCs w:val="1"/>
                <w:rtl w:val="0"/>
                <w:lang w:val="fr-FR"/>
              </w:rPr>
              <w:t>Description</w:t>
            </w:r>
            <w:r>
              <w:rPr>
                <w:rFonts w:ascii="Times Roman" w:hAnsi="Times Roman"/>
                <w:rtl w:val="0"/>
                <w:lang w:val="en-US"/>
              </w:rPr>
              <w:t>: Data from online sales platforms, detailing customer transactions and product reviews.</w:t>
            </w:r>
          </w:p>
          <w:p>
            <w:pPr>
              <w:pStyle w:val="Default"/>
              <w:numPr>
                <w:ilvl w:val="0"/>
                <w:numId w:val="3"/>
              </w:numPr>
              <w:bidi w:val="0"/>
              <w:spacing w:before="0" w:line="240" w:lineRule="auto"/>
              <w:ind w:right="0"/>
              <w:jc w:val="left"/>
              <w:rPr>
                <w:rFonts w:ascii="Times Roman" w:hAnsi="Times Roman"/>
                <w:rtl w:val="0"/>
                <w:lang w:val="fr-FR"/>
              </w:rPr>
            </w:pPr>
            <w:r>
              <w:rPr>
                <w:rFonts w:ascii="Times Roman" w:hAnsi="Times Roman"/>
                <w:b w:val="1"/>
                <w:bCs w:val="1"/>
                <w:rtl w:val="0"/>
                <w:lang w:val="fr-FR"/>
              </w:rPr>
              <w:t>Relevant Variables</w:t>
            </w:r>
            <w:r>
              <w:rPr>
                <w:rFonts w:ascii="Times Roman" w:hAnsi="Times Roman"/>
                <w:rtl w:val="0"/>
                <w:lang w:val="en-US"/>
              </w:rPr>
              <w:t>: Purchase history, product ratings, customer reviews, transaction timestamps.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4.</w:t>
            </w:r>
            <w:r>
              <w:rPr>
                <w:rFonts w:ascii="Times Roman" w:hAnsi="Times Roman"/>
                <w:b w:val="1"/>
                <w:bCs w:val="1"/>
                <w:rtl w:val="0"/>
                <w:lang w:val="en-US"/>
              </w:rPr>
              <w:t>Government Databases</w:t>
            </w:r>
          </w:p>
          <w:p>
            <w:pPr>
              <w:pStyle w:val="Default"/>
              <w:numPr>
                <w:ilvl w:val="0"/>
                <w:numId w:val="1"/>
              </w:numPr>
              <w:bidi w:val="0"/>
              <w:spacing w:before="0" w:line="240" w:lineRule="auto"/>
              <w:ind w:right="0"/>
              <w:jc w:val="left"/>
              <w:rPr>
                <w:rFonts w:ascii="Times Roman" w:hAnsi="Times Roman"/>
                <w:rtl w:val="0"/>
                <w:lang w:val="fr-FR"/>
              </w:rPr>
            </w:pPr>
            <w:r>
              <w:rPr>
                <w:rFonts w:ascii="Times Roman" w:hAnsi="Times Roman"/>
                <w:b w:val="1"/>
                <w:bCs w:val="1"/>
                <w:rtl w:val="0"/>
                <w:lang w:val="fr-FR"/>
              </w:rPr>
              <w:t>Description</w:t>
            </w:r>
            <w:r>
              <w:rPr>
                <w:rFonts w:ascii="Times Roman" w:hAnsi="Times Roman"/>
                <w:rtl w:val="0"/>
                <w:lang w:val="en-US"/>
              </w:rPr>
              <w:t>: Publicly available datasets from government agencies, providing demographic and economic data.</w:t>
            </w:r>
          </w:p>
          <w:p>
            <w:pPr>
              <w:pStyle w:val="Default"/>
              <w:numPr>
                <w:ilvl w:val="0"/>
                <w:numId w:val="1"/>
              </w:numPr>
              <w:bidi w:val="0"/>
              <w:spacing w:before="0" w:line="240" w:lineRule="auto"/>
              <w:ind w:right="0"/>
              <w:jc w:val="left"/>
              <w:rPr>
                <w:rFonts w:ascii="Times Roman" w:hAnsi="Times Roman"/>
                <w:rtl w:val="0"/>
                <w:lang w:val="fr-FR"/>
              </w:rPr>
            </w:pPr>
            <w:r>
              <w:rPr>
                <w:rFonts w:ascii="Times Roman" w:hAnsi="Times Roman"/>
                <w:b w:val="1"/>
                <w:bCs w:val="1"/>
                <w:rtl w:val="0"/>
                <w:lang w:val="fr-FR"/>
              </w:rPr>
              <w:t>Relevant Variables</w:t>
            </w:r>
            <w:r>
              <w:rPr>
                <w:rFonts w:ascii="Times Roman" w:hAnsi="Times Roman"/>
                <w:rtl w:val="0"/>
                <w:lang w:val="en-US"/>
              </w:rPr>
              <w:t>: Population demographics, labor statistics, income levels, economic indicators.</w:t>
            </w:r>
          </w:p>
          <w:p>
            <w:pPr>
              <w:pStyle w:val="Default"/>
              <w:bidi w:val="0"/>
              <w:spacing w:before="0" w:line="240" w:lineRule="auto"/>
              <w:ind w:left="0" w:right="0" w:firstLine="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tl w:val="0"/>
              </w:rPr>
            </w:pPr>
            <w:r>
              <w:rPr>
                <w:rFonts w:ascii="Times Roman" w:cs="Times Roman" w:hAnsi="Times Roman" w:eastAsia="Times Roman"/>
                <w:rtl w:val="0"/>
              </w:rPr>
            </w:r>
          </w:p>
        </w:tc>
      </w:tr>
    </w:tbl>
    <w:p>
      <w:pPr>
        <w:pStyle w:val="Body"/>
        <w:spacing w:after="160"/>
        <w:rPr>
          <w:rFonts w:ascii="Times New Roman" w:cs="Times New Roman" w:hAnsi="Times New Roman" w:eastAsia="Times New Roman"/>
          <w:b w:val="1"/>
          <w:bCs w:val="1"/>
          <w:sz w:val="24"/>
          <w:szCs w:val="24"/>
        </w:rPr>
      </w:pPr>
    </w:p>
    <w:p>
      <w:pPr>
        <w:pStyle w:val="Body"/>
        <w:widowControl w:val="1"/>
        <w:spacing w:after="160" w:line="259" w:lineRule="auto"/>
        <w:rPr>
          <w:rFonts w:ascii="Times New Roman" w:cs="Times New Roman" w:hAnsi="Times New Roman" w:eastAsia="Times New Roman"/>
          <w:sz w:val="24"/>
          <w:szCs w:val="24"/>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Raw Data Sources Template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9"/>
        <w:gridCol w:w="2570"/>
        <w:gridCol w:w="1729"/>
        <w:gridCol w:w="1152"/>
        <w:gridCol w:w="1000"/>
        <w:gridCol w:w="1680"/>
      </w:tblGrid>
      <w:tr>
        <w:tblPrEx>
          <w:shd w:val="clear" w:color="auto" w:fill="ced7e7"/>
        </w:tblPrEx>
        <w:trPr>
          <w:trHeight w:val="1105" w:hRule="atLeast"/>
        </w:trPr>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Source Name</w:t>
            </w:r>
          </w:p>
        </w:tc>
        <w:tc>
          <w:tcPr>
            <w:tcW w:type="dxa" w:w="2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Description</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Location/URL</w:t>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Format</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Size</w:t>
            </w:r>
          </w:p>
        </w:tc>
        <w:tc>
          <w:tcPr>
            <w:tcW w:type="dxa" w:w="16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widowControl w:val="1"/>
              <w:spacing w:after="160" w:line="411" w:lineRule="auto"/>
              <w:jc w:val="center"/>
            </w:pPr>
            <w:r>
              <w:rPr>
                <w:rFonts w:ascii="Times New Roman" w:hAnsi="Times New Roman"/>
                <w:b w:val="1"/>
                <w:bCs w:val="1"/>
                <w:sz w:val="24"/>
                <w:szCs w:val="24"/>
                <w:shd w:val="nil" w:color="auto" w:fill="auto"/>
                <w:rtl w:val="0"/>
                <w:lang w:val="en-US"/>
              </w:rPr>
              <w:t>Access Permissions</w:t>
            </w:r>
          </w:p>
        </w:tc>
      </w:tr>
      <w:tr>
        <w:tblPrEx>
          <w:shd w:val="clear" w:color="auto" w:fill="ced7e7"/>
        </w:tblPrEx>
        <w:trPr>
          <w:trHeight w:val="6170" w:hRule="atLeast"/>
        </w:trPr>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Dataset 1</w:t>
            </w:r>
          </w:p>
        </w:tc>
        <w:tc>
          <w:tcPr>
            <w:tcW w:type="dxa" w:w="2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Roman" w:hAnsi="Times Roman"/>
                <w:rtl w:val="0"/>
              </w:rPr>
              <w:t>Productivity Prediction of Garment Employees</w:t>
            </w:r>
          </w:p>
          <w:p>
            <w:pPr>
              <w:pStyle w:val="Default"/>
              <w:bidi w:val="0"/>
              <w:spacing w:before="0" w:line="240" w:lineRule="auto"/>
              <w:ind w:left="0" w:right="0" w:firstLine="0"/>
              <w:jc w:val="left"/>
              <w:rPr>
                <w:rtl w:val="0"/>
              </w:rPr>
            </w:pPr>
            <w:r>
              <w:rPr>
                <w:rFonts w:ascii="Times Roman" w:hAnsi="Times Roman"/>
                <w:rtl w:val="0"/>
              </w:rPr>
              <w:t>contains data to predict garment worker productivity. It includes various features like date, department, team number, targeted productivity, actual productivity, incentive, number of workers, and idle time. This dataset is designed to help in understanding and improving the productivity levels within garment manufacturing processes.</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"https://www.kaggle.com/datasets/ishadss/productivity-prediction-of-garment-employees"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https://www.kaggle.com/datasets/ishadss/productivity-prediction-of-garment-employees</w:t>
            </w:r>
            <w:r>
              <w:rPr>
                <w:rFonts w:ascii="Times New Roman" w:cs="Times New Roman" w:hAnsi="Times New Roman" w:eastAsia="Times New Roman"/>
                <w:sz w:val="24"/>
                <w:szCs w:val="24"/>
              </w:rPr>
              <w:fldChar w:fldCharType="end" w:fldLock="0"/>
            </w:r>
          </w:p>
        </w:tc>
        <w:tc>
          <w:tcPr>
            <w:tcW w:type="dxa" w:w="11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CSV</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rtl w:val="0"/>
                <w:lang w:val="en-US"/>
              </w:rPr>
              <w:t>104</w:t>
            </w:r>
            <w:r>
              <w:rPr>
                <w:rFonts w:ascii="Times New Roman" w:hAnsi="Times New Roman"/>
                <w:sz w:val="24"/>
                <w:szCs w:val="24"/>
                <w:shd w:val="nil" w:color="auto" w:fill="auto"/>
                <w:rtl w:val="0"/>
                <w:lang w:val="en-US"/>
              </w:rPr>
              <w:t xml:space="preserve"> </w:t>
            </w:r>
            <w:r>
              <w:rPr>
                <w:rFonts w:ascii="Times New Roman" w:hAnsi="Times New Roman"/>
                <w:sz w:val="24"/>
                <w:szCs w:val="24"/>
                <w:shd w:val="nil" w:color="auto" w:fill="auto"/>
                <w:rtl w:val="0"/>
                <w:lang w:val="en-US"/>
              </w:rPr>
              <w:t>K</w:t>
            </w:r>
            <w:r>
              <w:rPr>
                <w:rFonts w:ascii="Times New Roman" w:hAnsi="Times New Roman"/>
                <w:sz w:val="24"/>
                <w:szCs w:val="24"/>
                <w:shd w:val="nil" w:color="auto" w:fill="auto"/>
                <w:rtl w:val="0"/>
                <w:lang w:val="en-US"/>
              </w:rPr>
              <w:t>B</w:t>
            </w:r>
          </w:p>
        </w:tc>
        <w:tc>
          <w:tcPr>
            <w:tcW w:type="dxa" w:w="16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widowControl w:val="1"/>
              <w:spacing w:after="160" w:line="411" w:lineRule="auto"/>
            </w:pPr>
            <w:r>
              <w:rPr>
                <w:rFonts w:ascii="Times New Roman" w:hAnsi="Times New Roman"/>
                <w:sz w:val="24"/>
                <w:szCs w:val="24"/>
                <w:shd w:val="nil" w:color="auto" w:fill="auto"/>
                <w:rtl w:val="0"/>
                <w:lang w:val="en-US"/>
              </w:rPr>
              <w:t>Public</w:t>
            </w:r>
          </w:p>
        </w:tc>
      </w:tr>
    </w:tbl>
    <w:p>
      <w:pPr>
        <w:pStyle w:val="Body"/>
        <w:spacing w:after="160"/>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Verdan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447677</wp:posOffset>
          </wp:positionH>
          <wp:positionV relativeFrom="page">
            <wp:posOffset>121922</wp:posOffset>
          </wp:positionV>
          <wp:extent cx="1804988" cy="741334"/>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371477</wp:posOffset>
          </wp:positionV>
          <wp:extent cx="1073606" cy="291148"/>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