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992" w:rsidRPr="00F77090" w:rsidRDefault="00F77090" w:rsidP="00F77090">
      <w:pPr>
        <w:pStyle w:val="ListParagraph"/>
        <w:numPr>
          <w:ilvl w:val="0"/>
          <w:numId w:val="1"/>
        </w:numPr>
      </w:pPr>
      <w:r w:rsidRPr="00F77090">
        <w:rPr>
          <w:rFonts w:ascii="Arial" w:hAnsi="Arial" w:cs="Arial"/>
          <w:color w:val="202124"/>
          <w:spacing w:val="2"/>
          <w:shd w:val="clear" w:color="auto" w:fill="FFFFFF"/>
        </w:rPr>
        <w:t>TITLE OF THE PROPOSAL (The title should be carefully chosen. It should be precise and explain the problem being solved) </w:t>
      </w:r>
    </w:p>
    <w:p w:rsidR="00F77090" w:rsidRPr="00F77090" w:rsidRDefault="00F77090" w:rsidP="00F77090">
      <w:pPr>
        <w:ind w:left="360"/>
      </w:pPr>
      <w:r>
        <w:t>Reduction of Pa</w:t>
      </w:r>
      <w:r w:rsidR="00F6706F">
        <w:t>tient waiting time in Hospitals pre and post covid.</w:t>
      </w:r>
      <w:bookmarkStart w:id="0" w:name="_GoBack"/>
      <w:bookmarkEnd w:id="0"/>
    </w:p>
    <w:p w:rsidR="00F77090" w:rsidRPr="00F77090" w:rsidRDefault="00F77090" w:rsidP="00F77090"/>
    <w:p w:rsidR="00F77090" w:rsidRPr="00F77090" w:rsidRDefault="00F77090" w:rsidP="00F77090">
      <w:pPr>
        <w:pStyle w:val="ListParagraph"/>
        <w:numPr>
          <w:ilvl w:val="0"/>
          <w:numId w:val="1"/>
        </w:numPr>
      </w:pPr>
      <w:r>
        <w:rPr>
          <w:rFonts w:ascii="Arial" w:hAnsi="Arial" w:cs="Arial"/>
          <w:color w:val="202124"/>
          <w:spacing w:val="2"/>
          <w:shd w:val="clear" w:color="auto" w:fill="FFFFFF"/>
        </w:rPr>
        <w:t>Problem Context &amp; Definition</w:t>
      </w:r>
    </w:p>
    <w:p w:rsidR="00F77090" w:rsidRDefault="00F77090" w:rsidP="00F77090">
      <w:pPr>
        <w:ind w:left="360"/>
      </w:pPr>
      <w:r>
        <w:t xml:space="preserve">Problem context: </w:t>
      </w:r>
    </w:p>
    <w:p w:rsidR="00F77090" w:rsidRPr="00F77090" w:rsidRDefault="00F77090" w:rsidP="00F77090"/>
    <w:p w:rsidR="00F77090" w:rsidRPr="00C036DC" w:rsidRDefault="00F77090" w:rsidP="00F77090">
      <w:pPr>
        <w:pStyle w:val="ListParagraph"/>
        <w:numPr>
          <w:ilvl w:val="0"/>
          <w:numId w:val="1"/>
        </w:numPr>
      </w:pPr>
      <w:r>
        <w:rPr>
          <w:rFonts w:ascii="Arial" w:hAnsi="Arial" w:cs="Arial"/>
          <w:color w:val="202124"/>
          <w:spacing w:val="2"/>
          <w:shd w:val="clear" w:color="auto" w:fill="FFFFFF"/>
        </w:rPr>
        <w:t>Problem validation. - 50 interviews -is the problem real</w:t>
      </w:r>
    </w:p>
    <w:p w:rsidR="00C036DC" w:rsidRDefault="00C036DC" w:rsidP="00C036DC">
      <w:pPr>
        <w:ind w:left="360"/>
      </w:pPr>
      <w:r>
        <w:t>According to the survey (110 Responses) conducted in the last two days, people felt that proper measures has to be taken by hospitals in order to reduce the patient’s waiting time pre and post pandemic (Responses mentioned in the references in the form of excel sheet). 59% of the responses from age group of 18 – 39 and 40 - 65 years mentioned that they have waited 1 – 2 hrs and 40% of the waiting for 3 – 4 hours.</w:t>
      </w:r>
    </w:p>
    <w:p w:rsidR="00F6706F" w:rsidRPr="00F6706F" w:rsidRDefault="00F6706F" w:rsidP="00F6706F">
      <w:pPr>
        <w:ind w:left="360"/>
        <w:rPr>
          <w:rFonts w:cstheme="minorHAnsi"/>
          <w:sz w:val="24"/>
          <w:szCs w:val="24"/>
        </w:rPr>
      </w:pPr>
      <w:r>
        <w:rPr>
          <w:rFonts w:cstheme="minorHAnsi"/>
          <w:color w:val="222222"/>
          <w:sz w:val="24"/>
          <w:szCs w:val="24"/>
          <w:shd w:val="clear" w:color="auto" w:fill="FFFFFF"/>
        </w:rPr>
        <w:t>(Plea</w:t>
      </w:r>
      <w:r>
        <w:rPr>
          <w:rFonts w:cstheme="minorHAnsi"/>
          <w:color w:val="222222"/>
          <w:sz w:val="24"/>
          <w:szCs w:val="24"/>
          <w:shd w:val="clear" w:color="auto" w:fill="FFFFFF"/>
        </w:rPr>
        <w:t>se refer to the response report documentation</w:t>
      </w:r>
      <w:r>
        <w:rPr>
          <w:rFonts w:cstheme="minorHAnsi"/>
          <w:color w:val="222222"/>
          <w:sz w:val="24"/>
          <w:szCs w:val="24"/>
          <w:shd w:val="clear" w:color="auto" w:fill="FFFFFF"/>
        </w:rPr>
        <w:t xml:space="preserve"> attached in the references)</w:t>
      </w:r>
    </w:p>
    <w:p w:rsidR="00C036DC" w:rsidRDefault="00C036DC" w:rsidP="00C036DC">
      <w:pPr>
        <w:ind w:left="360"/>
        <w:rPr>
          <w:color w:val="000000"/>
          <w:shd w:val="clear" w:color="auto" w:fill="FFFFFF"/>
        </w:rPr>
      </w:pPr>
      <w:r>
        <w:t xml:space="preserve">According to the </w:t>
      </w:r>
      <w:r w:rsidR="005B4050">
        <w:t>survey (2015)</w:t>
      </w:r>
      <w:r>
        <w:t xml:space="preserve"> conducted by</w:t>
      </w:r>
      <w:r w:rsidR="005B4050">
        <w:t xml:space="preserve"> </w:t>
      </w:r>
      <w:r w:rsidR="005B4050" w:rsidRPr="005B4050">
        <w:rPr>
          <w:rFonts w:cstheme="minorHAnsi"/>
          <w:color w:val="222222"/>
          <w:shd w:val="clear" w:color="auto" w:fill="FFFFFF"/>
        </w:rPr>
        <w:t>U.S. National Library of Medicine</w:t>
      </w:r>
      <w:r>
        <w:t xml:space="preserve"> </w:t>
      </w:r>
      <w:r w:rsidRPr="005B4050">
        <w:rPr>
          <w:rFonts w:cstheme="minorHAnsi"/>
          <w:b/>
          <w:bCs/>
          <w:color w:val="222222"/>
          <w:shd w:val="clear" w:color="auto" w:fill="FFFFFF"/>
        </w:rPr>
        <w:t>NCBI</w:t>
      </w:r>
      <w:r w:rsidRPr="005B4050">
        <w:rPr>
          <w:rFonts w:cstheme="minorHAnsi"/>
          <w:color w:val="222222"/>
          <w:shd w:val="clear" w:color="auto" w:fill="FFFFFF"/>
        </w:rPr>
        <w:t> </w:t>
      </w:r>
      <w:r w:rsidRPr="005B4050">
        <w:rPr>
          <w:rFonts w:cstheme="minorHAnsi"/>
          <w:color w:val="222222"/>
          <w:shd w:val="clear" w:color="auto" w:fill="FFFFFF"/>
        </w:rPr>
        <w:t>(</w:t>
      </w:r>
      <w:r w:rsidRPr="005B4050">
        <w:rPr>
          <w:rFonts w:cstheme="minorHAnsi"/>
          <w:color w:val="222222"/>
          <w:shd w:val="clear" w:color="auto" w:fill="FFFFFF"/>
        </w:rPr>
        <w:t xml:space="preserve">National </w:t>
      </w:r>
      <w:r w:rsidR="005B4050" w:rsidRPr="005B4050">
        <w:rPr>
          <w:rFonts w:cstheme="minorHAnsi"/>
          <w:color w:val="222222"/>
          <w:shd w:val="clear" w:color="auto" w:fill="FFFFFF"/>
        </w:rPr>
        <w:t>Center</w:t>
      </w:r>
      <w:r w:rsidRPr="005B4050">
        <w:rPr>
          <w:rFonts w:cstheme="minorHAnsi"/>
          <w:color w:val="222222"/>
          <w:shd w:val="clear" w:color="auto" w:fill="FFFFFF"/>
        </w:rPr>
        <w:t xml:space="preserve"> for Biotechnology Information</w:t>
      </w:r>
      <w:r w:rsidR="005B4050" w:rsidRPr="005B4050">
        <w:rPr>
          <w:rFonts w:cstheme="minorHAnsi"/>
          <w:color w:val="222222"/>
          <w:shd w:val="clear" w:color="auto" w:fill="FFFFFF"/>
        </w:rPr>
        <w:t>)</w:t>
      </w:r>
      <w:r w:rsidR="005B4050">
        <w:rPr>
          <w:rFonts w:cstheme="minorHAnsi"/>
        </w:rPr>
        <w:t xml:space="preserve">, </w:t>
      </w:r>
      <w:r w:rsidR="005B4050">
        <w:rPr>
          <w:color w:val="000000"/>
          <w:shd w:val="clear" w:color="auto" w:fill="FFFFFF"/>
        </w:rPr>
        <w:t>In Malaysia, the average waiting time in hospital outpatient departments is between 1 to 2 hours.</w:t>
      </w:r>
      <w:r w:rsidR="005B4050">
        <w:rPr>
          <w:color w:val="000000"/>
          <w:shd w:val="clear" w:color="auto" w:fill="FFFFFF"/>
        </w:rPr>
        <w:t xml:space="preserve"> It also shows that </w:t>
      </w:r>
      <w:r w:rsidR="005B4050">
        <w:rPr>
          <w:color w:val="000000"/>
          <w:shd w:val="clear" w:color="auto" w:fill="FFFFFF"/>
        </w:rPr>
        <w:t>majo</w:t>
      </w:r>
      <w:r w:rsidR="005B4050">
        <w:rPr>
          <w:color w:val="000000"/>
          <w:shd w:val="clear" w:color="auto" w:fill="FFFFFF"/>
        </w:rPr>
        <w:t>rity of patients (91.93%) are willing to wait for 45</w:t>
      </w:r>
      <w:r w:rsidR="005B4050">
        <w:rPr>
          <w:color w:val="000000"/>
          <w:shd w:val="clear" w:color="auto" w:fill="FFFFFF"/>
        </w:rPr>
        <w:t xml:space="preserve"> minutes in total to see the doctor.</w:t>
      </w:r>
    </w:p>
    <w:p w:rsidR="00F77090" w:rsidRPr="00F77090" w:rsidRDefault="00F77090" w:rsidP="00F77090"/>
    <w:p w:rsidR="00F77090" w:rsidRPr="00F77090" w:rsidRDefault="00F77090" w:rsidP="00F77090">
      <w:pPr>
        <w:pStyle w:val="ListParagraph"/>
        <w:numPr>
          <w:ilvl w:val="0"/>
          <w:numId w:val="1"/>
        </w:numPr>
      </w:pPr>
      <w:r>
        <w:rPr>
          <w:rFonts w:ascii="Arial" w:hAnsi="Arial" w:cs="Arial"/>
          <w:color w:val="202124"/>
          <w:spacing w:val="2"/>
          <w:shd w:val="clear" w:color="auto" w:fill="FFFFFF"/>
        </w:rPr>
        <w:t>Market Need: Define market and size of problem facers </w:t>
      </w:r>
    </w:p>
    <w:p w:rsidR="008B766B" w:rsidRDefault="005B4050" w:rsidP="005B4050">
      <w:pPr>
        <w:ind w:left="360"/>
        <w:rPr>
          <w:rFonts w:cstheme="minorHAnsi"/>
          <w:sz w:val="24"/>
          <w:szCs w:val="24"/>
        </w:rPr>
      </w:pPr>
      <w:r w:rsidRPr="008E4BC0">
        <w:rPr>
          <w:rFonts w:cstheme="minorHAnsi"/>
          <w:color w:val="222222"/>
          <w:sz w:val="24"/>
          <w:szCs w:val="24"/>
          <w:shd w:val="clear" w:color="auto" w:fill="FFFFFF"/>
        </w:rPr>
        <w:t>The </w:t>
      </w:r>
      <w:r w:rsidRPr="008E4BC0">
        <w:rPr>
          <w:rFonts w:cstheme="minorHAnsi"/>
          <w:b/>
          <w:bCs/>
          <w:color w:val="222222"/>
          <w:sz w:val="24"/>
          <w:szCs w:val="24"/>
          <w:shd w:val="clear" w:color="auto" w:fill="FFFFFF"/>
        </w:rPr>
        <w:t>target market</w:t>
      </w:r>
      <w:r w:rsidRPr="008E4BC0">
        <w:rPr>
          <w:rFonts w:cstheme="minorHAnsi"/>
          <w:color w:val="222222"/>
          <w:sz w:val="24"/>
          <w:szCs w:val="24"/>
          <w:shd w:val="clear" w:color="auto" w:fill="FFFFFF"/>
        </w:rPr>
        <w:t> includes patients and families, communities, doctors, medical personnel, </w:t>
      </w:r>
      <w:r w:rsidRPr="008E4BC0">
        <w:rPr>
          <w:rFonts w:cstheme="minorHAnsi"/>
          <w:b/>
          <w:bCs/>
          <w:color w:val="222222"/>
          <w:sz w:val="24"/>
          <w:szCs w:val="24"/>
          <w:shd w:val="clear" w:color="auto" w:fill="FFFFFF"/>
        </w:rPr>
        <w:t>hospital</w:t>
      </w:r>
      <w:r w:rsidRPr="008E4BC0">
        <w:rPr>
          <w:rFonts w:cstheme="minorHAnsi"/>
          <w:color w:val="222222"/>
          <w:sz w:val="24"/>
          <w:szCs w:val="24"/>
          <w:shd w:val="clear" w:color="auto" w:fill="FFFFFF"/>
        </w:rPr>
        <w:t> staff, and society </w:t>
      </w:r>
      <w:r w:rsidRPr="008E4BC0">
        <w:rPr>
          <w:rFonts w:cstheme="minorHAnsi"/>
          <w:b/>
          <w:bCs/>
          <w:color w:val="222222"/>
          <w:sz w:val="24"/>
          <w:szCs w:val="24"/>
          <w:shd w:val="clear" w:color="auto" w:fill="FFFFFF"/>
        </w:rPr>
        <w:t>Hospital marketing</w:t>
      </w:r>
      <w:r w:rsidRPr="008E4BC0">
        <w:rPr>
          <w:rFonts w:cstheme="minorHAnsi"/>
          <w:sz w:val="24"/>
          <w:szCs w:val="24"/>
        </w:rPr>
        <w:t xml:space="preserve">. </w:t>
      </w:r>
    </w:p>
    <w:p w:rsidR="00F6706F" w:rsidRPr="008E4BC0" w:rsidRDefault="00F6706F" w:rsidP="005B4050">
      <w:pPr>
        <w:ind w:left="360"/>
        <w:rPr>
          <w:rFonts w:cstheme="minorHAnsi"/>
          <w:sz w:val="24"/>
          <w:szCs w:val="24"/>
        </w:rPr>
      </w:pPr>
      <w:r>
        <w:rPr>
          <w:rFonts w:cstheme="minorHAnsi"/>
          <w:color w:val="222222"/>
          <w:sz w:val="24"/>
          <w:szCs w:val="24"/>
          <w:shd w:val="clear" w:color="auto" w:fill="FFFFFF"/>
        </w:rPr>
        <w:t>(Please refer to the Fishbone diagram attached in the references)</w:t>
      </w:r>
    </w:p>
    <w:p w:rsidR="008B766B" w:rsidRPr="008E4BC0" w:rsidRDefault="005B4050" w:rsidP="005B4050">
      <w:pPr>
        <w:ind w:left="360"/>
        <w:rPr>
          <w:rFonts w:cstheme="minorHAnsi"/>
          <w:sz w:val="24"/>
          <w:szCs w:val="24"/>
        </w:rPr>
      </w:pPr>
      <w:r w:rsidRPr="008E4BC0">
        <w:rPr>
          <w:rFonts w:cstheme="minorHAnsi"/>
          <w:color w:val="222222"/>
          <w:sz w:val="24"/>
          <w:szCs w:val="24"/>
          <w:shd w:val="clear" w:color="auto" w:fill="FFFFFF"/>
        </w:rPr>
        <w:t xml:space="preserve">As </w:t>
      </w:r>
      <w:r w:rsidR="008B766B" w:rsidRPr="008E4BC0">
        <w:rPr>
          <w:rFonts w:cstheme="minorHAnsi"/>
          <w:color w:val="222222"/>
          <w:sz w:val="24"/>
          <w:szCs w:val="24"/>
          <w:shd w:val="clear" w:color="auto" w:fill="FFFFFF"/>
        </w:rPr>
        <w:t xml:space="preserve">solving this </w:t>
      </w:r>
      <w:r w:rsidRPr="008E4BC0">
        <w:rPr>
          <w:rFonts w:cstheme="minorHAnsi"/>
          <w:color w:val="222222"/>
          <w:sz w:val="24"/>
          <w:szCs w:val="24"/>
          <w:shd w:val="clear" w:color="auto" w:fill="FFFFFF"/>
        </w:rPr>
        <w:t xml:space="preserve">problem is </w:t>
      </w:r>
      <w:r w:rsidR="008B766B" w:rsidRPr="008E4BC0">
        <w:rPr>
          <w:rFonts w:cstheme="minorHAnsi"/>
          <w:color w:val="000000"/>
          <w:sz w:val="24"/>
          <w:szCs w:val="24"/>
          <w:shd w:val="clear" w:color="auto" w:fill="FFFFFF"/>
        </w:rPr>
        <w:t>mission-critical</w:t>
      </w:r>
      <w:r w:rsidR="008B766B" w:rsidRPr="008E4BC0">
        <w:rPr>
          <w:rFonts w:cstheme="minorHAnsi"/>
          <w:color w:val="000000"/>
          <w:sz w:val="24"/>
          <w:szCs w:val="24"/>
          <w:shd w:val="clear" w:color="auto" w:fill="FFFFFF"/>
        </w:rPr>
        <w:t xml:space="preserve"> in</w:t>
      </w:r>
      <w:r w:rsidRPr="008E4BC0">
        <w:rPr>
          <w:rFonts w:cstheme="minorHAnsi"/>
          <w:color w:val="222222"/>
          <w:sz w:val="24"/>
          <w:szCs w:val="24"/>
          <w:shd w:val="clear" w:color="auto" w:fill="FFFFFF"/>
        </w:rPr>
        <w:t xml:space="preserve"> many hospitals in India especial</w:t>
      </w:r>
      <w:r w:rsidRPr="008E4BC0">
        <w:rPr>
          <w:rFonts w:cstheme="minorHAnsi"/>
          <w:sz w:val="24"/>
          <w:szCs w:val="24"/>
        </w:rPr>
        <w:t>ly in gynaecology, ophthalmology and ophthalmology hospitals (according to the survey)</w:t>
      </w:r>
      <w:r w:rsidR="008B766B" w:rsidRPr="008E4BC0">
        <w:rPr>
          <w:rFonts w:cstheme="minorHAnsi"/>
          <w:sz w:val="24"/>
          <w:szCs w:val="24"/>
        </w:rPr>
        <w:t xml:space="preserve"> and has high penetration rate, the market size can be estimated as…</w:t>
      </w:r>
    </w:p>
    <w:p w:rsidR="005B4050" w:rsidRPr="008E4BC0" w:rsidRDefault="008E4BC0" w:rsidP="005B4050">
      <w:pPr>
        <w:ind w:left="360"/>
        <w:rPr>
          <w:rFonts w:cstheme="minorHAnsi"/>
          <w:sz w:val="24"/>
          <w:szCs w:val="24"/>
        </w:rPr>
      </w:pPr>
      <w:r w:rsidRPr="008E4BC0">
        <w:rPr>
          <w:rFonts w:cstheme="minorHAnsi"/>
          <w:color w:val="222222"/>
          <w:sz w:val="24"/>
          <w:szCs w:val="24"/>
          <w:shd w:val="clear" w:color="auto" w:fill="FFFFFF"/>
        </w:rPr>
        <w:t>38</w:t>
      </w:r>
      <w:r w:rsidRPr="008E4BC0">
        <w:rPr>
          <w:rFonts w:cstheme="minorHAnsi"/>
          <w:color w:val="222222"/>
          <w:sz w:val="24"/>
          <w:szCs w:val="24"/>
          <w:shd w:val="clear" w:color="auto" w:fill="FFFFFF"/>
        </w:rPr>
        <w:t xml:space="preserve">332 </w:t>
      </w:r>
      <w:r w:rsidRPr="008E4BC0">
        <w:rPr>
          <w:rFonts w:cstheme="minorHAnsi"/>
          <w:color w:val="222222"/>
          <w:sz w:val="24"/>
          <w:szCs w:val="24"/>
          <w:shd w:val="clear" w:color="auto" w:fill="FFFFFF"/>
        </w:rPr>
        <w:t>(gov</w:t>
      </w:r>
      <w:r w:rsidRPr="008E4BC0">
        <w:rPr>
          <w:rFonts w:cstheme="minorHAnsi"/>
          <w:color w:val="222222"/>
          <w:sz w:val="24"/>
          <w:szCs w:val="24"/>
          <w:shd w:val="clear" w:color="auto" w:fill="FFFFFF"/>
        </w:rPr>
        <w:t> </w:t>
      </w:r>
      <w:r w:rsidRPr="008E4BC0">
        <w:rPr>
          <w:rFonts w:cstheme="minorHAnsi"/>
          <w:bCs/>
          <w:color w:val="222222"/>
          <w:sz w:val="24"/>
          <w:szCs w:val="24"/>
          <w:shd w:val="clear" w:color="auto" w:fill="FFFFFF"/>
        </w:rPr>
        <w:t>hospitals</w:t>
      </w:r>
      <w:r w:rsidRPr="008E4BC0">
        <w:rPr>
          <w:rFonts w:cstheme="minorHAnsi"/>
          <w:bCs/>
          <w:color w:val="222222"/>
          <w:sz w:val="24"/>
          <w:szCs w:val="24"/>
          <w:shd w:val="clear" w:color="auto" w:fill="FFFFFF"/>
        </w:rPr>
        <w:t>)</w:t>
      </w:r>
      <w:r w:rsidRPr="008E4BC0">
        <w:rPr>
          <w:rFonts w:cstheme="minorHAnsi"/>
          <w:b/>
          <w:bCs/>
          <w:color w:val="222222"/>
          <w:sz w:val="24"/>
          <w:szCs w:val="24"/>
          <w:shd w:val="clear" w:color="auto" w:fill="FFFFFF"/>
        </w:rPr>
        <w:t xml:space="preserve"> X </w:t>
      </w:r>
      <w:r w:rsidRPr="008E4BC0">
        <w:rPr>
          <w:rFonts w:cstheme="minorHAnsi"/>
          <w:bCs/>
          <w:color w:val="222222"/>
          <w:sz w:val="24"/>
          <w:szCs w:val="24"/>
          <w:shd w:val="clear" w:color="auto" w:fill="FFFFFF"/>
        </w:rPr>
        <w:t>9</w:t>
      </w:r>
      <w:r w:rsidRPr="008E4BC0">
        <w:rPr>
          <w:rFonts w:cstheme="minorHAnsi"/>
          <w:color w:val="222222"/>
          <w:sz w:val="24"/>
          <w:szCs w:val="24"/>
          <w:shd w:val="clear" w:color="auto" w:fill="FFFFFF"/>
        </w:rPr>
        <w:t>,810</w:t>
      </w:r>
      <w:r w:rsidRPr="008E4BC0">
        <w:rPr>
          <w:rFonts w:cstheme="minorHAnsi"/>
          <w:color w:val="222222"/>
          <w:sz w:val="24"/>
          <w:szCs w:val="24"/>
          <w:shd w:val="clear" w:color="auto" w:fill="FFFFFF"/>
        </w:rPr>
        <w:t xml:space="preserve"> </w:t>
      </w:r>
      <w:r w:rsidRPr="008E4BC0">
        <w:rPr>
          <w:rFonts w:cstheme="minorHAnsi"/>
          <w:color w:val="222222"/>
          <w:sz w:val="24"/>
          <w:szCs w:val="24"/>
          <w:shd w:val="clear" w:color="auto" w:fill="FFFFFF"/>
        </w:rPr>
        <w:t>(</w:t>
      </w:r>
      <w:r w:rsidRPr="008E4BC0">
        <w:rPr>
          <w:rFonts w:cstheme="minorHAnsi"/>
          <w:color w:val="222222"/>
          <w:sz w:val="24"/>
          <w:szCs w:val="24"/>
          <w:shd w:val="clear" w:color="auto" w:fill="FFFFFF"/>
        </w:rPr>
        <w:t>private</w:t>
      </w:r>
      <w:r w:rsidRPr="008E4BC0">
        <w:rPr>
          <w:rFonts w:cstheme="minorHAnsi"/>
          <w:bCs/>
          <w:color w:val="222222"/>
          <w:sz w:val="24"/>
          <w:szCs w:val="24"/>
          <w:shd w:val="clear" w:color="auto" w:fill="FFFFFF"/>
        </w:rPr>
        <w:t>)</w:t>
      </w:r>
      <w:r w:rsidRPr="008E4BC0">
        <w:rPr>
          <w:rFonts w:cstheme="minorHAnsi"/>
          <w:b/>
          <w:bCs/>
          <w:color w:val="222222"/>
          <w:sz w:val="24"/>
          <w:szCs w:val="24"/>
          <w:shd w:val="clear" w:color="auto" w:fill="FFFFFF"/>
        </w:rPr>
        <w:t xml:space="preserve"> </w:t>
      </w:r>
      <w:r w:rsidRPr="008E4BC0">
        <w:rPr>
          <w:rFonts w:cstheme="minorHAnsi"/>
          <w:b/>
          <w:sz w:val="24"/>
          <w:szCs w:val="24"/>
        </w:rPr>
        <w:t xml:space="preserve">X </w:t>
      </w:r>
      <w:r w:rsidRPr="008E4BC0">
        <w:rPr>
          <w:rFonts w:cstheme="minorHAnsi"/>
          <w:sz w:val="24"/>
          <w:szCs w:val="24"/>
        </w:rPr>
        <w:t xml:space="preserve">60% (penetration rate) </w:t>
      </w:r>
      <w:r w:rsidRPr="008E4BC0">
        <w:rPr>
          <w:rFonts w:cstheme="minorHAnsi"/>
          <w:b/>
          <w:sz w:val="24"/>
          <w:szCs w:val="24"/>
        </w:rPr>
        <w:t>=</w:t>
      </w:r>
      <w:r w:rsidRPr="008E4BC0">
        <w:rPr>
          <w:rFonts w:cstheme="minorHAnsi"/>
          <w:sz w:val="24"/>
          <w:szCs w:val="24"/>
        </w:rPr>
        <w:t xml:space="preserve"> </w:t>
      </w:r>
      <w:r w:rsidRPr="008E4BC0">
        <w:rPr>
          <w:rFonts w:cstheme="minorHAnsi"/>
          <w:color w:val="222222"/>
          <w:sz w:val="24"/>
          <w:szCs w:val="24"/>
          <w:shd w:val="clear" w:color="auto" w:fill="FFFFFF"/>
        </w:rPr>
        <w:t>225622152</w:t>
      </w:r>
      <w:r>
        <w:rPr>
          <w:rFonts w:cstheme="minorHAnsi"/>
          <w:color w:val="222222"/>
          <w:sz w:val="24"/>
          <w:szCs w:val="24"/>
          <w:shd w:val="clear" w:color="auto" w:fill="FFFFFF"/>
        </w:rPr>
        <w:t xml:space="preserve"> hospitals</w:t>
      </w:r>
      <w:r w:rsidRPr="008E4BC0">
        <w:rPr>
          <w:rFonts w:cstheme="minorHAnsi"/>
          <w:sz w:val="24"/>
          <w:szCs w:val="24"/>
        </w:rPr>
        <w:t xml:space="preserve"> </w:t>
      </w:r>
    </w:p>
    <w:p w:rsidR="00DA3F0C" w:rsidRPr="00F77090" w:rsidRDefault="00DA3F0C" w:rsidP="005B4050">
      <w:pPr>
        <w:ind w:left="360"/>
      </w:pPr>
    </w:p>
    <w:p w:rsidR="008E4BC0" w:rsidRPr="008E4BC0" w:rsidRDefault="00F77090" w:rsidP="008E4BC0">
      <w:pPr>
        <w:pStyle w:val="ListParagraph"/>
        <w:numPr>
          <w:ilvl w:val="0"/>
          <w:numId w:val="1"/>
        </w:numPr>
      </w:pPr>
      <w:r>
        <w:rPr>
          <w:rFonts w:ascii="Arial" w:hAnsi="Arial" w:cs="Arial"/>
          <w:color w:val="202124"/>
          <w:spacing w:val="2"/>
          <w:shd w:val="clear" w:color="auto" w:fill="FFFFFF"/>
        </w:rPr>
        <w:t>Current solutions analysis: List of products/solution existing along with suitable links and co</w:t>
      </w:r>
      <w:r w:rsidR="008E4BC0">
        <w:rPr>
          <w:rFonts w:ascii="Arial" w:hAnsi="Arial" w:cs="Arial"/>
          <w:color w:val="202124"/>
          <w:spacing w:val="2"/>
          <w:shd w:val="clear" w:color="auto" w:fill="FFFFFF"/>
        </w:rPr>
        <w:t>mparisons and their shortcoming</w:t>
      </w:r>
    </w:p>
    <w:p w:rsidR="008E4BC0" w:rsidRDefault="008E4BC0" w:rsidP="008E4BC0">
      <w:pPr>
        <w:ind w:left="360"/>
      </w:pPr>
      <w:r>
        <w:t>Current solutions followed in foreign countries:</w:t>
      </w:r>
    </w:p>
    <w:p w:rsidR="008E4BC0" w:rsidRDefault="008E4BC0" w:rsidP="008E4BC0">
      <w:pPr>
        <w:ind w:left="360"/>
      </w:pPr>
      <w:r>
        <w:t>1.</w:t>
      </w:r>
    </w:p>
    <w:p w:rsidR="00F6706F" w:rsidRDefault="00F6706F" w:rsidP="008E4BC0">
      <w:pPr>
        <w:ind w:left="360"/>
      </w:pPr>
      <w:r>
        <w:t xml:space="preserve">Link: </w:t>
      </w:r>
    </w:p>
    <w:p w:rsidR="008E4BC0" w:rsidRDefault="008E4BC0" w:rsidP="008E4BC0">
      <w:pPr>
        <w:ind w:left="360"/>
      </w:pPr>
      <w:r>
        <w:t>2.</w:t>
      </w:r>
    </w:p>
    <w:p w:rsidR="00F6706F" w:rsidRDefault="00F6706F" w:rsidP="008E4BC0">
      <w:pPr>
        <w:ind w:left="360"/>
      </w:pPr>
      <w:r>
        <w:t>Link:</w:t>
      </w:r>
    </w:p>
    <w:p w:rsidR="008E4BC0" w:rsidRDefault="008E4BC0" w:rsidP="008E4BC0">
      <w:pPr>
        <w:ind w:left="360"/>
      </w:pPr>
      <w:r>
        <w:lastRenderedPageBreak/>
        <w:t>3.</w:t>
      </w:r>
    </w:p>
    <w:p w:rsidR="00F6706F" w:rsidRDefault="00F6706F" w:rsidP="008E4BC0">
      <w:pPr>
        <w:ind w:left="360"/>
      </w:pPr>
      <w:r>
        <w:t>Link:</w:t>
      </w:r>
    </w:p>
    <w:p w:rsidR="008E4BC0" w:rsidRDefault="008E4BC0" w:rsidP="008E4BC0">
      <w:pPr>
        <w:ind w:left="360"/>
      </w:pPr>
      <w:r>
        <w:t>Current solutions followed in India:</w:t>
      </w:r>
    </w:p>
    <w:p w:rsidR="008E4BC0" w:rsidRDefault="008E4BC0" w:rsidP="008E4BC0">
      <w:pPr>
        <w:ind w:left="360"/>
      </w:pPr>
      <w:r>
        <w:t>1.</w:t>
      </w:r>
    </w:p>
    <w:p w:rsidR="00F6706F" w:rsidRDefault="00F6706F" w:rsidP="00F6706F">
      <w:pPr>
        <w:ind w:left="360"/>
      </w:pPr>
      <w:r>
        <w:t>Link:</w:t>
      </w:r>
    </w:p>
    <w:p w:rsidR="008E4BC0" w:rsidRDefault="008E4BC0" w:rsidP="008E4BC0">
      <w:pPr>
        <w:ind w:left="360"/>
      </w:pPr>
      <w:r>
        <w:t>2.</w:t>
      </w:r>
    </w:p>
    <w:p w:rsidR="00F6706F" w:rsidRDefault="00F6706F" w:rsidP="008E4BC0">
      <w:pPr>
        <w:ind w:left="360"/>
      </w:pPr>
      <w:r>
        <w:t>Link:</w:t>
      </w:r>
    </w:p>
    <w:p w:rsidR="00F77090" w:rsidRDefault="008E4BC0" w:rsidP="00F6706F">
      <w:pPr>
        <w:ind w:left="360"/>
      </w:pPr>
      <w:r>
        <w:t>3.</w:t>
      </w:r>
    </w:p>
    <w:p w:rsidR="00F6706F" w:rsidRDefault="00F6706F" w:rsidP="00F6706F">
      <w:pPr>
        <w:ind w:left="360"/>
      </w:pPr>
      <w:r>
        <w:t>Link:</w:t>
      </w:r>
    </w:p>
    <w:p w:rsidR="00F6706F" w:rsidRPr="00F77090" w:rsidRDefault="00F6706F" w:rsidP="00F6706F">
      <w:pPr>
        <w:ind w:left="360"/>
      </w:pPr>
    </w:p>
    <w:p w:rsidR="00F77090" w:rsidRPr="00F77090" w:rsidRDefault="00F77090" w:rsidP="00F77090">
      <w:pPr>
        <w:pStyle w:val="ListParagraph"/>
        <w:numPr>
          <w:ilvl w:val="0"/>
          <w:numId w:val="1"/>
        </w:numPr>
      </w:pPr>
      <w:r>
        <w:rPr>
          <w:rFonts w:ascii="Arial" w:hAnsi="Arial" w:cs="Arial"/>
          <w:color w:val="202124"/>
          <w:spacing w:val="2"/>
          <w:shd w:val="clear" w:color="auto" w:fill="FFFFFF"/>
        </w:rPr>
        <w:t>Your Competence: What are your strengths and special competence in attempting a solution (Knowledge, Skills, Network you have)</w:t>
      </w:r>
    </w:p>
    <w:p w:rsidR="00F77090" w:rsidRDefault="00F77090" w:rsidP="00F77090">
      <w:pPr>
        <w:pStyle w:val="ListParagraph"/>
      </w:pPr>
    </w:p>
    <w:p w:rsidR="00F77090" w:rsidRPr="00F77090" w:rsidRDefault="00F77090" w:rsidP="00F77090"/>
    <w:p w:rsidR="00F77090" w:rsidRPr="00303E82" w:rsidRDefault="00F77090" w:rsidP="00F77090">
      <w:pPr>
        <w:pStyle w:val="ListParagraph"/>
        <w:numPr>
          <w:ilvl w:val="0"/>
          <w:numId w:val="1"/>
        </w:numPr>
      </w:pPr>
      <w:r>
        <w:rPr>
          <w:rFonts w:ascii="Arial" w:hAnsi="Arial" w:cs="Arial"/>
          <w:color w:val="202124"/>
          <w:spacing w:val="2"/>
          <w:shd w:val="clear" w:color="auto" w:fill="FFFFFF"/>
        </w:rPr>
        <w:t>References</w:t>
      </w:r>
      <w:r w:rsidR="00303E82">
        <w:rPr>
          <w:rFonts w:ascii="Arial" w:hAnsi="Arial" w:cs="Arial"/>
          <w:color w:val="202124"/>
          <w:spacing w:val="2"/>
          <w:shd w:val="clear" w:color="auto" w:fill="FFFFFF"/>
        </w:rPr>
        <w:t>:</w:t>
      </w:r>
    </w:p>
    <w:p w:rsidR="00303E82" w:rsidRDefault="00303E82" w:rsidP="00303E82">
      <w:pPr>
        <w:ind w:left="360"/>
      </w:pPr>
    </w:p>
    <w:sectPr w:rsidR="00303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16FE5"/>
    <w:multiLevelType w:val="hybridMultilevel"/>
    <w:tmpl w:val="1E282790"/>
    <w:lvl w:ilvl="0" w:tplc="2A7A15A8">
      <w:start w:val="1"/>
      <w:numFmt w:val="decimal"/>
      <w:lvlText w:val="%1."/>
      <w:lvlJc w:val="left"/>
      <w:pPr>
        <w:ind w:left="720" w:hanging="360"/>
      </w:pPr>
      <w:rPr>
        <w:rFonts w:ascii="Arial" w:hAnsi="Arial" w:cs="Arial"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90"/>
    <w:rsid w:val="00257B5E"/>
    <w:rsid w:val="00303E82"/>
    <w:rsid w:val="005B4050"/>
    <w:rsid w:val="008B766B"/>
    <w:rsid w:val="008E4BC0"/>
    <w:rsid w:val="00C036DC"/>
    <w:rsid w:val="00CA4992"/>
    <w:rsid w:val="00DA3F0C"/>
    <w:rsid w:val="00F6706F"/>
    <w:rsid w:val="00F77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4149"/>
  <w15:chartTrackingRefBased/>
  <w15:docId w15:val="{AC726F6C-A3ED-4C21-B443-A61E307A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749660">
      <w:bodyDiv w:val="1"/>
      <w:marLeft w:val="0"/>
      <w:marRight w:val="0"/>
      <w:marTop w:val="0"/>
      <w:marBottom w:val="0"/>
      <w:divBdr>
        <w:top w:val="none" w:sz="0" w:space="0" w:color="auto"/>
        <w:left w:val="none" w:sz="0" w:space="0" w:color="auto"/>
        <w:bottom w:val="none" w:sz="0" w:space="0" w:color="auto"/>
        <w:right w:val="none" w:sz="0" w:space="0" w:color="auto"/>
      </w:divBdr>
      <w:divsChild>
        <w:div w:id="509370335">
          <w:marLeft w:val="0"/>
          <w:marRight w:val="0"/>
          <w:marTop w:val="0"/>
          <w:marBottom w:val="0"/>
          <w:divBdr>
            <w:top w:val="single" w:sz="6" w:space="0" w:color="DFE1E5"/>
            <w:left w:val="single" w:sz="6" w:space="0" w:color="DFE1E5"/>
            <w:bottom w:val="single" w:sz="6" w:space="0" w:color="DFE1E5"/>
            <w:right w:val="single" w:sz="6" w:space="0" w:color="DFE1E5"/>
          </w:divBdr>
          <w:divsChild>
            <w:div w:id="1572545469">
              <w:marLeft w:val="0"/>
              <w:marRight w:val="0"/>
              <w:marTop w:val="0"/>
              <w:marBottom w:val="0"/>
              <w:divBdr>
                <w:top w:val="none" w:sz="0" w:space="0" w:color="auto"/>
                <w:left w:val="none" w:sz="0" w:space="0" w:color="auto"/>
                <w:bottom w:val="none" w:sz="0" w:space="0" w:color="auto"/>
                <w:right w:val="none" w:sz="0" w:space="0" w:color="auto"/>
              </w:divBdr>
              <w:divsChild>
                <w:div w:id="446437350">
                  <w:marLeft w:val="180"/>
                  <w:marRight w:val="180"/>
                  <w:marTop w:val="0"/>
                  <w:marBottom w:val="0"/>
                  <w:divBdr>
                    <w:top w:val="none" w:sz="0" w:space="0" w:color="auto"/>
                    <w:left w:val="none" w:sz="0" w:space="0" w:color="auto"/>
                    <w:bottom w:val="none" w:sz="0" w:space="0" w:color="auto"/>
                    <w:right w:val="none" w:sz="0" w:space="0" w:color="auto"/>
                  </w:divBdr>
                  <w:divsChild>
                    <w:div w:id="452359567">
                      <w:marLeft w:val="0"/>
                      <w:marRight w:val="0"/>
                      <w:marTop w:val="0"/>
                      <w:marBottom w:val="0"/>
                      <w:divBdr>
                        <w:top w:val="none" w:sz="0" w:space="0" w:color="auto"/>
                        <w:left w:val="none" w:sz="0" w:space="0" w:color="auto"/>
                        <w:bottom w:val="none" w:sz="0" w:space="0" w:color="auto"/>
                        <w:right w:val="none" w:sz="0" w:space="0" w:color="auto"/>
                      </w:divBdr>
                      <w:divsChild>
                        <w:div w:id="852571934">
                          <w:marLeft w:val="0"/>
                          <w:marRight w:val="0"/>
                          <w:marTop w:val="100"/>
                          <w:marBottom w:val="100"/>
                          <w:divBdr>
                            <w:top w:val="single" w:sz="6" w:space="8" w:color="4D90FE"/>
                            <w:left w:val="single" w:sz="6" w:space="8" w:color="4D90FE"/>
                            <w:bottom w:val="single" w:sz="6" w:space="0" w:color="4D90FE"/>
                            <w:right w:val="single" w:sz="6" w:space="11" w:color="4D90FE"/>
                          </w:divBdr>
                          <w:divsChild>
                            <w:div w:id="687872410">
                              <w:marLeft w:val="0"/>
                              <w:marRight w:val="0"/>
                              <w:marTop w:val="0"/>
                              <w:marBottom w:val="0"/>
                              <w:divBdr>
                                <w:top w:val="none" w:sz="0" w:space="0" w:color="auto"/>
                                <w:left w:val="none" w:sz="0" w:space="0" w:color="auto"/>
                                <w:bottom w:val="none" w:sz="0" w:space="0" w:color="auto"/>
                                <w:right w:val="none" w:sz="0" w:space="0" w:color="auto"/>
                              </w:divBdr>
                              <w:divsChild>
                                <w:div w:id="27535984">
                                  <w:marLeft w:val="0"/>
                                  <w:marRight w:val="0"/>
                                  <w:marTop w:val="0"/>
                                  <w:marBottom w:val="0"/>
                                  <w:divBdr>
                                    <w:top w:val="none" w:sz="0" w:space="0" w:color="auto"/>
                                    <w:left w:val="none" w:sz="0" w:space="0" w:color="auto"/>
                                    <w:bottom w:val="none" w:sz="0" w:space="0" w:color="auto"/>
                                    <w:right w:val="none" w:sz="0" w:space="0" w:color="auto"/>
                                  </w:divBdr>
                                  <w:divsChild>
                                    <w:div w:id="5686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6468">
                      <w:marLeft w:val="0"/>
                      <w:marRight w:val="0"/>
                      <w:marTop w:val="0"/>
                      <w:marBottom w:val="0"/>
                      <w:divBdr>
                        <w:top w:val="none" w:sz="0" w:space="0" w:color="auto"/>
                        <w:left w:val="none" w:sz="0" w:space="0" w:color="auto"/>
                        <w:bottom w:val="none" w:sz="0" w:space="0" w:color="auto"/>
                        <w:right w:val="none" w:sz="0" w:space="0" w:color="auto"/>
                      </w:divBdr>
                    </w:div>
                    <w:div w:id="1641304631">
                      <w:marLeft w:val="0"/>
                      <w:marRight w:val="0"/>
                      <w:marTop w:val="120"/>
                      <w:marBottom w:val="0"/>
                      <w:divBdr>
                        <w:top w:val="none" w:sz="0" w:space="0" w:color="auto"/>
                        <w:left w:val="none" w:sz="0" w:space="0" w:color="auto"/>
                        <w:bottom w:val="none" w:sz="0" w:space="0" w:color="auto"/>
                        <w:right w:val="none" w:sz="0" w:space="0" w:color="auto"/>
                      </w:divBdr>
                      <w:divsChild>
                        <w:div w:id="137264122">
                          <w:marLeft w:val="0"/>
                          <w:marRight w:val="0"/>
                          <w:marTop w:val="0"/>
                          <w:marBottom w:val="0"/>
                          <w:divBdr>
                            <w:top w:val="none" w:sz="0" w:space="0" w:color="auto"/>
                            <w:left w:val="none" w:sz="0" w:space="0" w:color="auto"/>
                            <w:bottom w:val="none" w:sz="0" w:space="0" w:color="auto"/>
                            <w:right w:val="none" w:sz="0" w:space="0" w:color="auto"/>
                          </w:divBdr>
                          <w:divsChild>
                            <w:div w:id="1406949977">
                              <w:marLeft w:val="60"/>
                              <w:marRight w:val="60"/>
                              <w:marTop w:val="60"/>
                              <w:marBottom w:val="60"/>
                              <w:divBdr>
                                <w:top w:val="none" w:sz="0" w:space="0" w:color="auto"/>
                                <w:left w:val="none" w:sz="0" w:space="0" w:color="auto"/>
                                <w:bottom w:val="none" w:sz="0" w:space="0" w:color="auto"/>
                                <w:right w:val="none" w:sz="0" w:space="0" w:color="auto"/>
                              </w:divBdr>
                              <w:divsChild>
                                <w:div w:id="481384890">
                                  <w:marLeft w:val="0"/>
                                  <w:marRight w:val="0"/>
                                  <w:marTop w:val="0"/>
                                  <w:marBottom w:val="0"/>
                                  <w:divBdr>
                                    <w:top w:val="single" w:sz="6" w:space="0" w:color="DFE1E5"/>
                                    <w:left w:val="single" w:sz="6" w:space="0" w:color="DFE1E5"/>
                                    <w:bottom w:val="single" w:sz="6" w:space="0" w:color="DFE1E5"/>
                                    <w:right w:val="single" w:sz="6" w:space="0" w:color="DFE1E5"/>
                                  </w:divBdr>
                                  <w:divsChild>
                                    <w:div w:id="2127966750">
                                      <w:marLeft w:val="0"/>
                                      <w:marRight w:val="0"/>
                                      <w:marTop w:val="0"/>
                                      <w:marBottom w:val="0"/>
                                      <w:divBdr>
                                        <w:top w:val="none" w:sz="0" w:space="0" w:color="auto"/>
                                        <w:left w:val="none" w:sz="0" w:space="0" w:color="auto"/>
                                        <w:bottom w:val="none" w:sz="0" w:space="0" w:color="auto"/>
                                        <w:right w:val="none" w:sz="0" w:space="0" w:color="auto"/>
                                      </w:divBdr>
                                    </w:div>
                                    <w:div w:id="11554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0446">
                              <w:marLeft w:val="60"/>
                              <w:marRight w:val="60"/>
                              <w:marTop w:val="60"/>
                              <w:marBottom w:val="6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97941106">
                              <w:marLeft w:val="60"/>
                              <w:marRight w:val="60"/>
                              <w:marTop w:val="60"/>
                              <w:marBottom w:val="60"/>
                              <w:divBdr>
                                <w:top w:val="none" w:sz="0" w:space="0" w:color="auto"/>
                                <w:left w:val="none" w:sz="0" w:space="0" w:color="auto"/>
                                <w:bottom w:val="none" w:sz="0" w:space="0" w:color="auto"/>
                                <w:right w:val="none" w:sz="0" w:space="0" w:color="auto"/>
                              </w:divBdr>
                              <w:divsChild>
                                <w:div w:id="406386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12237712">
                              <w:marLeft w:val="60"/>
                              <w:marRight w:val="60"/>
                              <w:marTop w:val="60"/>
                              <w:marBottom w:val="60"/>
                              <w:divBdr>
                                <w:top w:val="none" w:sz="0" w:space="0" w:color="auto"/>
                                <w:left w:val="none" w:sz="0" w:space="0" w:color="auto"/>
                                <w:bottom w:val="none" w:sz="0" w:space="0" w:color="auto"/>
                                <w:right w:val="none" w:sz="0" w:space="0" w:color="auto"/>
                              </w:divBdr>
                              <w:divsChild>
                                <w:div w:id="45826010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79916265">
                              <w:marLeft w:val="60"/>
                              <w:marRight w:val="60"/>
                              <w:marTop w:val="60"/>
                              <w:marBottom w:val="60"/>
                              <w:divBdr>
                                <w:top w:val="none" w:sz="0" w:space="0" w:color="auto"/>
                                <w:left w:val="none" w:sz="0" w:space="0" w:color="auto"/>
                                <w:bottom w:val="none" w:sz="0" w:space="0" w:color="auto"/>
                                <w:right w:val="none" w:sz="0" w:space="0" w:color="auto"/>
                              </w:divBdr>
                              <w:divsChild>
                                <w:div w:id="107316259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24608221">
                              <w:marLeft w:val="60"/>
                              <w:marRight w:val="60"/>
                              <w:marTop w:val="60"/>
                              <w:marBottom w:val="60"/>
                              <w:divBdr>
                                <w:top w:val="none" w:sz="0" w:space="0" w:color="auto"/>
                                <w:left w:val="none" w:sz="0" w:space="0" w:color="auto"/>
                                <w:bottom w:val="none" w:sz="0" w:space="0" w:color="auto"/>
                                <w:right w:val="none" w:sz="0" w:space="0" w:color="auto"/>
                              </w:divBdr>
                              <w:divsChild>
                                <w:div w:id="164496928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00088384">
                              <w:marLeft w:val="60"/>
                              <w:marRight w:val="60"/>
                              <w:marTop w:val="60"/>
                              <w:marBottom w:val="60"/>
                              <w:divBdr>
                                <w:top w:val="none" w:sz="0" w:space="0" w:color="auto"/>
                                <w:left w:val="none" w:sz="0" w:space="0" w:color="auto"/>
                                <w:bottom w:val="none" w:sz="0" w:space="0" w:color="auto"/>
                                <w:right w:val="none" w:sz="0" w:space="0" w:color="auto"/>
                              </w:divBdr>
                              <w:divsChild>
                                <w:div w:id="45214226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9475494">
                              <w:marLeft w:val="60"/>
                              <w:marRight w:val="60"/>
                              <w:marTop w:val="60"/>
                              <w:marBottom w:val="60"/>
                              <w:divBdr>
                                <w:top w:val="none" w:sz="0" w:space="0" w:color="auto"/>
                                <w:left w:val="none" w:sz="0" w:space="0" w:color="auto"/>
                                <w:bottom w:val="none" w:sz="0" w:space="0" w:color="auto"/>
                                <w:right w:val="none" w:sz="0" w:space="0" w:color="auto"/>
                              </w:divBdr>
                              <w:divsChild>
                                <w:div w:id="22448792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60133609">
                              <w:marLeft w:val="60"/>
                              <w:marRight w:val="60"/>
                              <w:marTop w:val="60"/>
                              <w:marBottom w:val="60"/>
                              <w:divBdr>
                                <w:top w:val="none" w:sz="0" w:space="0" w:color="auto"/>
                                <w:left w:val="none" w:sz="0" w:space="0" w:color="auto"/>
                                <w:bottom w:val="none" w:sz="0" w:space="0" w:color="auto"/>
                                <w:right w:val="none" w:sz="0" w:space="0" w:color="auto"/>
                              </w:divBdr>
                              <w:divsChild>
                                <w:div w:id="67214510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019073">
                              <w:marLeft w:val="60"/>
                              <w:marRight w:val="60"/>
                              <w:marTop w:val="60"/>
                              <w:marBottom w:val="60"/>
                              <w:divBdr>
                                <w:top w:val="none" w:sz="0" w:space="0" w:color="auto"/>
                                <w:left w:val="none" w:sz="0" w:space="0" w:color="auto"/>
                                <w:bottom w:val="none" w:sz="0" w:space="0" w:color="auto"/>
                                <w:right w:val="none" w:sz="0" w:space="0" w:color="auto"/>
                              </w:divBdr>
                              <w:divsChild>
                                <w:div w:id="46301249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80879138">
                              <w:marLeft w:val="60"/>
                              <w:marRight w:val="60"/>
                              <w:marTop w:val="60"/>
                              <w:marBottom w:val="60"/>
                              <w:divBdr>
                                <w:top w:val="none" w:sz="0" w:space="0" w:color="auto"/>
                                <w:left w:val="none" w:sz="0" w:space="0" w:color="auto"/>
                                <w:bottom w:val="none" w:sz="0" w:space="0" w:color="auto"/>
                                <w:right w:val="none" w:sz="0" w:space="0" w:color="auto"/>
                              </w:divBdr>
                              <w:divsChild>
                                <w:div w:id="18228218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23124697">
                              <w:marLeft w:val="60"/>
                              <w:marRight w:val="60"/>
                              <w:marTop w:val="60"/>
                              <w:marBottom w:val="60"/>
                              <w:divBdr>
                                <w:top w:val="none" w:sz="0" w:space="0" w:color="auto"/>
                                <w:left w:val="none" w:sz="0" w:space="0" w:color="auto"/>
                                <w:bottom w:val="none" w:sz="0" w:space="0" w:color="auto"/>
                                <w:right w:val="none" w:sz="0" w:space="0" w:color="auto"/>
                              </w:divBdr>
                              <w:divsChild>
                                <w:div w:id="103025779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66931290">
                              <w:marLeft w:val="60"/>
                              <w:marRight w:val="60"/>
                              <w:marTop w:val="60"/>
                              <w:marBottom w:val="60"/>
                              <w:divBdr>
                                <w:top w:val="none" w:sz="0" w:space="0" w:color="auto"/>
                                <w:left w:val="none" w:sz="0" w:space="0" w:color="auto"/>
                                <w:bottom w:val="none" w:sz="0" w:space="0" w:color="auto"/>
                                <w:right w:val="none" w:sz="0" w:space="0" w:color="auto"/>
                              </w:divBdr>
                              <w:divsChild>
                                <w:div w:id="160283680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0734150">
                              <w:marLeft w:val="60"/>
                              <w:marRight w:val="60"/>
                              <w:marTop w:val="60"/>
                              <w:marBottom w:val="60"/>
                              <w:divBdr>
                                <w:top w:val="none" w:sz="0" w:space="0" w:color="auto"/>
                                <w:left w:val="none" w:sz="0" w:space="0" w:color="auto"/>
                                <w:bottom w:val="none" w:sz="0" w:space="0" w:color="auto"/>
                                <w:right w:val="none" w:sz="0" w:space="0" w:color="auto"/>
                              </w:divBdr>
                              <w:divsChild>
                                <w:div w:id="15205790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6245850">
                              <w:marLeft w:val="60"/>
                              <w:marRight w:val="60"/>
                              <w:marTop w:val="60"/>
                              <w:marBottom w:val="60"/>
                              <w:divBdr>
                                <w:top w:val="none" w:sz="0" w:space="0" w:color="auto"/>
                                <w:left w:val="none" w:sz="0" w:space="0" w:color="auto"/>
                                <w:bottom w:val="none" w:sz="0" w:space="0" w:color="auto"/>
                                <w:right w:val="none" w:sz="0" w:space="0" w:color="auto"/>
                              </w:divBdr>
                              <w:divsChild>
                                <w:div w:id="61263767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57142653">
                              <w:marLeft w:val="60"/>
                              <w:marRight w:val="60"/>
                              <w:marTop w:val="60"/>
                              <w:marBottom w:val="60"/>
                              <w:divBdr>
                                <w:top w:val="none" w:sz="0" w:space="0" w:color="auto"/>
                                <w:left w:val="none" w:sz="0" w:space="0" w:color="auto"/>
                                <w:bottom w:val="none" w:sz="0" w:space="0" w:color="auto"/>
                                <w:right w:val="none" w:sz="0" w:space="0" w:color="auto"/>
                              </w:divBdr>
                              <w:divsChild>
                                <w:div w:id="154740287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46600061">
                              <w:marLeft w:val="60"/>
                              <w:marRight w:val="60"/>
                              <w:marTop w:val="60"/>
                              <w:marBottom w:val="60"/>
                              <w:divBdr>
                                <w:top w:val="none" w:sz="0" w:space="0" w:color="auto"/>
                                <w:left w:val="none" w:sz="0" w:space="0" w:color="auto"/>
                                <w:bottom w:val="none" w:sz="0" w:space="0" w:color="auto"/>
                                <w:right w:val="none" w:sz="0" w:space="0" w:color="auto"/>
                              </w:divBdr>
                              <w:divsChild>
                                <w:div w:id="167406343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92716191">
                              <w:marLeft w:val="60"/>
                              <w:marRight w:val="60"/>
                              <w:marTop w:val="60"/>
                              <w:marBottom w:val="60"/>
                              <w:divBdr>
                                <w:top w:val="none" w:sz="0" w:space="0" w:color="auto"/>
                                <w:left w:val="none" w:sz="0" w:space="0" w:color="auto"/>
                                <w:bottom w:val="none" w:sz="0" w:space="0" w:color="auto"/>
                                <w:right w:val="none" w:sz="0" w:space="0" w:color="auto"/>
                              </w:divBdr>
                              <w:divsChild>
                                <w:div w:id="69299806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86836792">
                              <w:marLeft w:val="60"/>
                              <w:marRight w:val="60"/>
                              <w:marTop w:val="60"/>
                              <w:marBottom w:val="60"/>
                              <w:divBdr>
                                <w:top w:val="none" w:sz="0" w:space="0" w:color="auto"/>
                                <w:left w:val="none" w:sz="0" w:space="0" w:color="auto"/>
                                <w:bottom w:val="none" w:sz="0" w:space="0" w:color="auto"/>
                                <w:right w:val="none" w:sz="0" w:space="0" w:color="auto"/>
                              </w:divBdr>
                              <w:divsChild>
                                <w:div w:id="9614725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9862183">
                              <w:marLeft w:val="60"/>
                              <w:marRight w:val="60"/>
                              <w:marTop w:val="60"/>
                              <w:marBottom w:val="60"/>
                              <w:divBdr>
                                <w:top w:val="none" w:sz="0" w:space="0" w:color="auto"/>
                                <w:left w:val="none" w:sz="0" w:space="0" w:color="auto"/>
                                <w:bottom w:val="none" w:sz="0" w:space="0" w:color="auto"/>
                                <w:right w:val="none" w:sz="0" w:space="0" w:color="auto"/>
                              </w:divBdr>
                              <w:divsChild>
                                <w:div w:id="148913049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02726410">
                              <w:marLeft w:val="60"/>
                              <w:marRight w:val="60"/>
                              <w:marTop w:val="60"/>
                              <w:marBottom w:val="60"/>
                              <w:divBdr>
                                <w:top w:val="none" w:sz="0" w:space="0" w:color="auto"/>
                                <w:left w:val="none" w:sz="0" w:space="0" w:color="auto"/>
                                <w:bottom w:val="none" w:sz="0" w:space="0" w:color="auto"/>
                                <w:right w:val="none" w:sz="0" w:space="0" w:color="auto"/>
                              </w:divBdr>
                              <w:divsChild>
                                <w:div w:id="183379062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5177460">
                              <w:marLeft w:val="60"/>
                              <w:marRight w:val="60"/>
                              <w:marTop w:val="60"/>
                              <w:marBottom w:val="60"/>
                              <w:divBdr>
                                <w:top w:val="none" w:sz="0" w:space="0" w:color="auto"/>
                                <w:left w:val="none" w:sz="0" w:space="0" w:color="auto"/>
                                <w:bottom w:val="none" w:sz="0" w:space="0" w:color="auto"/>
                                <w:right w:val="none" w:sz="0" w:space="0" w:color="auto"/>
                              </w:divBdr>
                              <w:divsChild>
                                <w:div w:id="97822217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3375643">
                              <w:marLeft w:val="60"/>
                              <w:marRight w:val="60"/>
                              <w:marTop w:val="60"/>
                              <w:marBottom w:val="60"/>
                              <w:divBdr>
                                <w:top w:val="none" w:sz="0" w:space="0" w:color="auto"/>
                                <w:left w:val="none" w:sz="0" w:space="0" w:color="auto"/>
                                <w:bottom w:val="none" w:sz="0" w:space="0" w:color="auto"/>
                                <w:right w:val="none" w:sz="0" w:space="0" w:color="auto"/>
                              </w:divBdr>
                              <w:divsChild>
                                <w:div w:id="148701356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43671597">
                              <w:marLeft w:val="60"/>
                              <w:marRight w:val="60"/>
                              <w:marTop w:val="60"/>
                              <w:marBottom w:val="60"/>
                              <w:divBdr>
                                <w:top w:val="none" w:sz="0" w:space="0" w:color="auto"/>
                                <w:left w:val="none" w:sz="0" w:space="0" w:color="auto"/>
                                <w:bottom w:val="none" w:sz="0" w:space="0" w:color="auto"/>
                                <w:right w:val="none" w:sz="0" w:space="0" w:color="auto"/>
                              </w:divBdr>
                              <w:divsChild>
                                <w:div w:id="40641624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95524233">
                              <w:marLeft w:val="60"/>
                              <w:marRight w:val="60"/>
                              <w:marTop w:val="60"/>
                              <w:marBottom w:val="60"/>
                              <w:divBdr>
                                <w:top w:val="none" w:sz="0" w:space="0" w:color="auto"/>
                                <w:left w:val="none" w:sz="0" w:space="0" w:color="auto"/>
                                <w:bottom w:val="none" w:sz="0" w:space="0" w:color="auto"/>
                                <w:right w:val="none" w:sz="0" w:space="0" w:color="auto"/>
                              </w:divBdr>
                              <w:divsChild>
                                <w:div w:id="39821260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29619258">
                              <w:marLeft w:val="60"/>
                              <w:marRight w:val="60"/>
                              <w:marTop w:val="60"/>
                              <w:marBottom w:val="60"/>
                              <w:divBdr>
                                <w:top w:val="none" w:sz="0" w:space="0" w:color="auto"/>
                                <w:left w:val="none" w:sz="0" w:space="0" w:color="auto"/>
                                <w:bottom w:val="none" w:sz="0" w:space="0" w:color="auto"/>
                                <w:right w:val="none" w:sz="0" w:space="0" w:color="auto"/>
                              </w:divBdr>
                              <w:divsChild>
                                <w:div w:id="30016190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71660348">
                              <w:marLeft w:val="60"/>
                              <w:marRight w:val="60"/>
                              <w:marTop w:val="60"/>
                              <w:marBottom w:val="60"/>
                              <w:divBdr>
                                <w:top w:val="none" w:sz="0" w:space="0" w:color="auto"/>
                                <w:left w:val="none" w:sz="0" w:space="0" w:color="auto"/>
                                <w:bottom w:val="none" w:sz="0" w:space="0" w:color="auto"/>
                                <w:right w:val="none" w:sz="0" w:space="0" w:color="auto"/>
                              </w:divBdr>
                              <w:divsChild>
                                <w:div w:id="193763820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42838464">
                              <w:marLeft w:val="60"/>
                              <w:marRight w:val="60"/>
                              <w:marTop w:val="60"/>
                              <w:marBottom w:val="60"/>
                              <w:divBdr>
                                <w:top w:val="none" w:sz="0" w:space="0" w:color="auto"/>
                                <w:left w:val="none" w:sz="0" w:space="0" w:color="auto"/>
                                <w:bottom w:val="none" w:sz="0" w:space="0" w:color="auto"/>
                                <w:right w:val="none" w:sz="0" w:space="0" w:color="auto"/>
                              </w:divBdr>
                              <w:divsChild>
                                <w:div w:id="91659221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57129040">
                              <w:marLeft w:val="60"/>
                              <w:marRight w:val="60"/>
                              <w:marTop w:val="60"/>
                              <w:marBottom w:val="60"/>
                              <w:divBdr>
                                <w:top w:val="none" w:sz="0" w:space="0" w:color="auto"/>
                                <w:left w:val="none" w:sz="0" w:space="0" w:color="auto"/>
                                <w:bottom w:val="none" w:sz="0" w:space="0" w:color="auto"/>
                                <w:right w:val="none" w:sz="0" w:space="0" w:color="auto"/>
                              </w:divBdr>
                              <w:divsChild>
                                <w:div w:id="102401764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45065760">
                              <w:marLeft w:val="60"/>
                              <w:marRight w:val="60"/>
                              <w:marTop w:val="60"/>
                              <w:marBottom w:val="60"/>
                              <w:divBdr>
                                <w:top w:val="none" w:sz="0" w:space="0" w:color="auto"/>
                                <w:left w:val="none" w:sz="0" w:space="0" w:color="auto"/>
                                <w:bottom w:val="none" w:sz="0" w:space="0" w:color="auto"/>
                                <w:right w:val="none" w:sz="0" w:space="0" w:color="auto"/>
                              </w:divBdr>
                              <w:divsChild>
                                <w:div w:id="34652032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40471291">
                              <w:marLeft w:val="60"/>
                              <w:marRight w:val="60"/>
                              <w:marTop w:val="60"/>
                              <w:marBottom w:val="60"/>
                              <w:divBdr>
                                <w:top w:val="none" w:sz="0" w:space="0" w:color="auto"/>
                                <w:left w:val="none" w:sz="0" w:space="0" w:color="auto"/>
                                <w:bottom w:val="none" w:sz="0" w:space="0" w:color="auto"/>
                                <w:right w:val="none" w:sz="0" w:space="0" w:color="auto"/>
                              </w:divBdr>
                              <w:divsChild>
                                <w:div w:id="114959514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81876365">
                              <w:marLeft w:val="60"/>
                              <w:marRight w:val="60"/>
                              <w:marTop w:val="60"/>
                              <w:marBottom w:val="60"/>
                              <w:divBdr>
                                <w:top w:val="none" w:sz="0" w:space="0" w:color="auto"/>
                                <w:left w:val="none" w:sz="0" w:space="0" w:color="auto"/>
                                <w:bottom w:val="none" w:sz="0" w:space="0" w:color="auto"/>
                                <w:right w:val="none" w:sz="0" w:space="0" w:color="auto"/>
                              </w:divBdr>
                              <w:divsChild>
                                <w:div w:id="6379444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18214821">
                              <w:marLeft w:val="60"/>
                              <w:marRight w:val="60"/>
                              <w:marTop w:val="60"/>
                              <w:marBottom w:val="60"/>
                              <w:divBdr>
                                <w:top w:val="none" w:sz="0" w:space="0" w:color="auto"/>
                                <w:left w:val="none" w:sz="0" w:space="0" w:color="auto"/>
                                <w:bottom w:val="none" w:sz="0" w:space="0" w:color="auto"/>
                                <w:right w:val="none" w:sz="0" w:space="0" w:color="auto"/>
                              </w:divBdr>
                              <w:divsChild>
                                <w:div w:id="53696591">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2137750272">
                              <w:marLeft w:val="60"/>
                              <w:marRight w:val="60"/>
                              <w:marTop w:val="60"/>
                              <w:marBottom w:val="60"/>
                              <w:divBdr>
                                <w:top w:val="none" w:sz="0" w:space="0" w:color="auto"/>
                                <w:left w:val="none" w:sz="0" w:space="0" w:color="auto"/>
                                <w:bottom w:val="none" w:sz="0" w:space="0" w:color="auto"/>
                                <w:right w:val="none" w:sz="0" w:space="0" w:color="auto"/>
                              </w:divBdr>
                              <w:divsChild>
                                <w:div w:id="803430757">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2020-06-22T06:00:00Z</dcterms:created>
  <dcterms:modified xsi:type="dcterms:W3CDTF">2020-06-22T17:49:00Z</dcterms:modified>
</cp:coreProperties>
</file>