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36" w:rsidRDefault="00CA4218">
      <w:pPr>
        <w:spacing w:before="76" w:line="242" w:lineRule="auto"/>
        <w:ind w:left="1267" w:right="1049" w:hanging="396"/>
        <w:rPr>
          <w:sz w:val="48"/>
        </w:rPr>
      </w:pPr>
      <w:r>
        <w:rPr>
          <w:sz w:val="48"/>
        </w:rPr>
        <w:t>A</w:t>
      </w:r>
      <w:r>
        <w:rPr>
          <w:spacing w:val="8"/>
          <w:sz w:val="48"/>
        </w:rPr>
        <w:t xml:space="preserve"> </w:t>
      </w:r>
      <w:r>
        <w:rPr>
          <w:sz w:val="48"/>
        </w:rPr>
        <w:t>Novel</w:t>
      </w:r>
      <w:r>
        <w:rPr>
          <w:spacing w:val="8"/>
          <w:sz w:val="48"/>
        </w:rPr>
        <w:t xml:space="preserve"> </w:t>
      </w:r>
      <w:r>
        <w:rPr>
          <w:sz w:val="48"/>
        </w:rPr>
        <w:t>Low-Energy</w:t>
      </w:r>
      <w:r>
        <w:rPr>
          <w:spacing w:val="9"/>
          <w:sz w:val="48"/>
        </w:rPr>
        <w:t xml:space="preserve"> </w:t>
      </w:r>
      <w:r>
        <w:rPr>
          <w:sz w:val="48"/>
        </w:rPr>
        <w:t>CNTFET-Based</w:t>
      </w:r>
      <w:r>
        <w:rPr>
          <w:spacing w:val="8"/>
          <w:sz w:val="48"/>
        </w:rPr>
        <w:t xml:space="preserve"> </w:t>
      </w:r>
      <w:r>
        <w:rPr>
          <w:sz w:val="48"/>
        </w:rPr>
        <w:t>Ternary</w:t>
      </w:r>
      <w:r>
        <w:rPr>
          <w:spacing w:val="-117"/>
          <w:sz w:val="48"/>
        </w:rPr>
        <w:t xml:space="preserve"> </w:t>
      </w:r>
      <w:r>
        <w:rPr>
          <w:sz w:val="48"/>
        </w:rPr>
        <w:t>Full-Adder</w:t>
      </w:r>
      <w:r>
        <w:rPr>
          <w:spacing w:val="42"/>
          <w:sz w:val="48"/>
        </w:rPr>
        <w:t xml:space="preserve"> </w:t>
      </w:r>
      <w:r>
        <w:rPr>
          <w:sz w:val="48"/>
        </w:rPr>
        <w:t>Design</w:t>
      </w:r>
      <w:r>
        <w:rPr>
          <w:spacing w:val="43"/>
          <w:sz w:val="48"/>
        </w:rPr>
        <w:t xml:space="preserve"> </w:t>
      </w:r>
      <w:r>
        <w:rPr>
          <w:sz w:val="48"/>
        </w:rPr>
        <w:t>using</w:t>
      </w:r>
      <w:r>
        <w:rPr>
          <w:spacing w:val="42"/>
          <w:sz w:val="48"/>
        </w:rPr>
        <w:t xml:space="preserve"> </w:t>
      </w:r>
      <w:r>
        <w:rPr>
          <w:sz w:val="48"/>
        </w:rPr>
        <w:t>Unary</w:t>
      </w:r>
      <w:r>
        <w:rPr>
          <w:spacing w:val="43"/>
          <w:sz w:val="48"/>
        </w:rPr>
        <w:t xml:space="preserve"> </w:t>
      </w:r>
      <w:r>
        <w:rPr>
          <w:sz w:val="48"/>
        </w:rPr>
        <w:t>Operators</w:t>
      </w:r>
    </w:p>
    <w:p w:rsidR="008D1636" w:rsidRDefault="008D1636">
      <w:pPr>
        <w:pStyle w:val="BodyText"/>
        <w:spacing w:before="9"/>
        <w:rPr>
          <w:sz w:val="18"/>
        </w:rPr>
      </w:pPr>
    </w:p>
    <w:p w:rsidR="008D1636" w:rsidRDefault="008D1636">
      <w:pPr>
        <w:rPr>
          <w:sz w:val="18"/>
        </w:rPr>
        <w:sectPr w:rsidR="008D1636">
          <w:pgSz w:w="12240" w:h="15840"/>
          <w:pgMar w:top="900" w:right="500" w:bottom="280" w:left="680" w:header="720" w:footer="720" w:gutter="0"/>
          <w:cols w:space="720"/>
        </w:sectPr>
      </w:pPr>
    </w:p>
    <w:p w:rsidR="008D1636" w:rsidRDefault="00CA4218" w:rsidP="00CA4218">
      <w:pPr>
        <w:pStyle w:val="Heading2"/>
        <w:ind w:left="1044" w:right="785"/>
        <w:rPr>
          <w:sz w:val="20"/>
        </w:rPr>
      </w:pPr>
      <w:r>
        <w:lastRenderedPageBreak/>
        <w:br w:type="column"/>
      </w:r>
      <w:r>
        <w:rPr>
          <w:sz w:val="20"/>
        </w:rPr>
        <w:lastRenderedPageBreak/>
        <w:t xml:space="preserve"> </w:t>
      </w:r>
    </w:p>
    <w:p w:rsidR="008D1636" w:rsidRDefault="008D1636">
      <w:pPr>
        <w:spacing w:line="256" w:lineRule="auto"/>
        <w:jc w:val="center"/>
        <w:rPr>
          <w:sz w:val="20"/>
        </w:rPr>
        <w:sectPr w:rsidR="008D1636">
          <w:type w:val="continuous"/>
          <w:pgSz w:w="12240" w:h="15840"/>
          <w:pgMar w:top="660" w:right="500" w:bottom="0" w:left="680" w:header="720" w:footer="720" w:gutter="0"/>
          <w:cols w:num="3" w:space="720" w:equalWidth="0">
            <w:col w:w="3859" w:space="132"/>
            <w:col w:w="3112" w:space="132"/>
            <w:col w:w="3825"/>
          </w:cols>
        </w:sectPr>
      </w:pPr>
    </w:p>
    <w:p w:rsidR="008D1636" w:rsidRDefault="008D1636">
      <w:pPr>
        <w:pStyle w:val="BodyText"/>
        <w:spacing w:before="2"/>
        <w:rPr>
          <w:sz w:val="25"/>
        </w:rPr>
      </w:pPr>
    </w:p>
    <w:p w:rsidR="008D1636" w:rsidRDefault="008D1636">
      <w:pPr>
        <w:rPr>
          <w:sz w:val="25"/>
        </w:rPr>
        <w:sectPr w:rsidR="008D1636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8D1636" w:rsidRDefault="00CA4218">
      <w:pPr>
        <w:spacing w:before="123" w:line="230" w:lineRule="auto"/>
        <w:ind w:left="299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</w:t>
      </w:r>
      <w:proofErr w:type="gramStart"/>
      <w:r>
        <w:rPr>
          <w:b/>
          <w:sz w:val="18"/>
        </w:rPr>
        <w:t>In</w:t>
      </w:r>
      <w:proofErr w:type="gramEnd"/>
      <w:r>
        <w:rPr>
          <w:b/>
          <w:sz w:val="18"/>
        </w:rPr>
        <w:t xml:space="preserve"> the present world the consumption of energy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critical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factor.</w:t>
      </w:r>
      <w:r w:rsidR="00885161">
        <w:rPr>
          <w:b/>
          <w:sz w:val="18"/>
        </w:rPr>
        <w:t xml:space="preserve"> </w:t>
      </w:r>
      <w:r w:rsidR="00733067">
        <w:rPr>
          <w:b/>
          <w:sz w:val="18"/>
        </w:rPr>
        <w:t>The energy consumption has to be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reduced</w:t>
      </w:r>
      <w:r>
        <w:rPr>
          <w:b/>
          <w:spacing w:val="-43"/>
          <w:sz w:val="18"/>
        </w:rPr>
        <w:t xml:space="preserve"> </w:t>
      </w:r>
      <w:r w:rsidR="00733067">
        <w:rPr>
          <w:b/>
          <w:spacing w:val="-43"/>
          <w:sz w:val="18"/>
        </w:rPr>
        <w:t>for</w:t>
      </w:r>
      <w:r>
        <w:rPr>
          <w:b/>
          <w:spacing w:val="42"/>
          <w:sz w:val="18"/>
        </w:rPr>
        <w:t xml:space="preserve"> </w:t>
      </w:r>
      <w:proofErr w:type="gramStart"/>
      <w:r>
        <w:rPr>
          <w:b/>
          <w:sz w:val="18"/>
        </w:rPr>
        <w:t>designing</w:t>
      </w:r>
      <w:r>
        <w:rPr>
          <w:b/>
          <w:spacing w:val="42"/>
          <w:sz w:val="18"/>
        </w:rPr>
        <w:t xml:space="preserve"> </w:t>
      </w:r>
      <w:r w:rsidR="00733067">
        <w:rPr>
          <w:b/>
          <w:spacing w:val="42"/>
          <w:sz w:val="18"/>
        </w:rPr>
        <w:t xml:space="preserve"> the</w:t>
      </w:r>
      <w:proofErr w:type="gramEnd"/>
      <w:r w:rsidR="00733067">
        <w:rPr>
          <w:b/>
          <w:spacing w:val="42"/>
          <w:sz w:val="18"/>
        </w:rPr>
        <w:t xml:space="preserve"> </w:t>
      </w:r>
      <w:r>
        <w:rPr>
          <w:b/>
          <w:sz w:val="18"/>
        </w:rPr>
        <w:t>embedded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systems</w:t>
      </w:r>
      <w:r>
        <w:rPr>
          <w:b/>
          <w:spacing w:val="42"/>
          <w:sz w:val="18"/>
        </w:rPr>
        <w:t xml:space="preserve"> .</w:t>
      </w:r>
      <w:r w:rsidR="00430E28">
        <w:rPr>
          <w:b/>
          <w:sz w:val="18"/>
        </w:rPr>
        <w:t xml:space="preserve">Through </w:t>
      </w:r>
      <w:r>
        <w:rPr>
          <w:b/>
          <w:sz w:val="18"/>
        </w:rPr>
        <w:t>Multiple-valued logic (MVL) circuits, interconnections complexity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energy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consumption</w:t>
      </w:r>
      <w:r>
        <w:rPr>
          <w:b/>
          <w:spacing w:val="1"/>
          <w:sz w:val="18"/>
        </w:rPr>
        <w:t xml:space="preserve"> </w:t>
      </w:r>
      <w:proofErr w:type="spellStart"/>
      <w:r w:rsidR="00430E28">
        <w:rPr>
          <w:b/>
          <w:spacing w:val="1"/>
          <w:sz w:val="18"/>
        </w:rPr>
        <w:t>their</w:t>
      </w:r>
      <w:proofErr w:type="spellEnd"/>
      <w:r w:rsidR="00430E28">
        <w:rPr>
          <w:b/>
          <w:spacing w:val="1"/>
          <w:sz w:val="18"/>
        </w:rPr>
        <w:t xml:space="preserve">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decrease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comparison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binary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systems.</w:t>
      </w:r>
      <w:r>
        <w:rPr>
          <w:b/>
          <w:spacing w:val="1"/>
          <w:sz w:val="18"/>
        </w:rPr>
        <w:t xml:space="preserve"> </w:t>
      </w:r>
      <w:r w:rsidR="00430E28">
        <w:rPr>
          <w:b/>
          <w:spacing w:val="1"/>
          <w:sz w:val="18"/>
        </w:rPr>
        <w:t>In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 xml:space="preserve"> </w:t>
      </w:r>
      <w:r w:rsidR="00430E28">
        <w:rPr>
          <w:b/>
          <w:spacing w:val="1"/>
          <w:sz w:val="18"/>
        </w:rPr>
        <w:t xml:space="preserve">we </w:t>
      </w:r>
      <w:r>
        <w:rPr>
          <w:b/>
          <w:sz w:val="18"/>
        </w:rPr>
        <w:t>use</w:t>
      </w:r>
      <w:r w:rsidR="00ED0269">
        <w:rPr>
          <w:b/>
          <w:sz w:val="18"/>
        </w:rPr>
        <w:t>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MVL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circuits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ternary full-adder (TFA)</w:t>
      </w:r>
      <w:r w:rsidR="00ED0269">
        <w:rPr>
          <w:b/>
          <w:sz w:val="18"/>
        </w:rPr>
        <w:t xml:space="preserve"> which </w:t>
      </w:r>
      <w:r>
        <w:rPr>
          <w:b/>
          <w:sz w:val="18"/>
        </w:rPr>
        <w:t>reduce</w:t>
      </w:r>
      <w:r w:rsidR="00ED0269">
        <w:rPr>
          <w:b/>
          <w:sz w:val="18"/>
        </w:rPr>
        <w:t>s the</w:t>
      </w:r>
      <w:r>
        <w:rPr>
          <w:b/>
          <w:sz w:val="18"/>
        </w:rPr>
        <w:t xml:space="preserve"> consumption</w:t>
      </w:r>
      <w:r w:rsidR="00430E28">
        <w:rPr>
          <w:b/>
          <w:sz w:val="18"/>
        </w:rPr>
        <w:t xml:space="preserve"> of the energy</w:t>
      </w:r>
      <w:r>
        <w:rPr>
          <w:b/>
          <w:sz w:val="18"/>
        </w:rPr>
        <w:t xml:space="preserve"> </w:t>
      </w:r>
      <w:r w:rsidR="00430E28">
        <w:rPr>
          <w:b/>
          <w:sz w:val="18"/>
        </w:rPr>
        <w:t>for the</w:t>
      </w:r>
      <w:r>
        <w:rPr>
          <w:b/>
          <w:spacing w:val="1"/>
          <w:sz w:val="18"/>
        </w:rPr>
        <w:t xml:space="preserve"> </w:t>
      </w:r>
      <w:r w:rsidR="00430E28">
        <w:rPr>
          <w:b/>
          <w:sz w:val="18"/>
        </w:rPr>
        <w:t>mainte</w:t>
      </w:r>
      <w:r>
        <w:rPr>
          <w:b/>
          <w:sz w:val="18"/>
        </w:rPr>
        <w:t>n</w:t>
      </w:r>
      <w:r w:rsidR="00430E28">
        <w:rPr>
          <w:b/>
          <w:sz w:val="18"/>
        </w:rPr>
        <w:t xml:space="preserve">ance of the </w:t>
      </w:r>
      <w:proofErr w:type="gramStart"/>
      <w:r w:rsidR="00430E28">
        <w:rPr>
          <w:b/>
          <w:sz w:val="18"/>
        </w:rPr>
        <w:t xml:space="preserve">battery </w:t>
      </w:r>
      <w:r>
        <w:rPr>
          <w:b/>
          <w:sz w:val="18"/>
        </w:rPr>
        <w:t xml:space="preserve"> in</w:t>
      </w:r>
      <w:proofErr w:type="gram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nano</w:t>
      </w:r>
      <w:proofErr w:type="spellEnd"/>
      <w:r>
        <w:rPr>
          <w:b/>
          <w:sz w:val="18"/>
        </w:rPr>
        <w:t>-scale embedded systems and</w:t>
      </w:r>
      <w:r>
        <w:rPr>
          <w:b/>
          <w:spacing w:val="1"/>
          <w:sz w:val="18"/>
        </w:rPr>
        <w:t xml:space="preserve"> </w:t>
      </w:r>
      <w:proofErr w:type="spellStart"/>
      <w:r w:rsidR="009339C7">
        <w:rPr>
          <w:b/>
          <w:sz w:val="18"/>
        </w:rPr>
        <w:t>IoT</w:t>
      </w:r>
      <w:proofErr w:type="spellEnd"/>
      <w:r w:rsidR="009339C7">
        <w:rPr>
          <w:b/>
          <w:sz w:val="18"/>
        </w:rPr>
        <w:t xml:space="preserve"> devices. In this paper we used CNTFET-based circuit which uses</w:t>
      </w:r>
      <w:r>
        <w:rPr>
          <w:b/>
          <w:sz w:val="18"/>
        </w:rPr>
        <w:t xml:space="preserve"> a dual-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voltage (</w:t>
      </w:r>
      <w:proofErr w:type="spellStart"/>
      <w:r>
        <w:rPr>
          <w:b/>
          <w:sz w:val="18"/>
        </w:rPr>
        <w:t>Vdd</w:t>
      </w:r>
      <w:proofErr w:type="spellEnd"/>
      <w:r>
        <w:rPr>
          <w:b/>
          <w:sz w:val="18"/>
        </w:rPr>
        <w:t xml:space="preserve"> and </w:t>
      </w:r>
      <w:proofErr w:type="spellStart"/>
      <w:r>
        <w:rPr>
          <w:b/>
          <w:sz w:val="18"/>
        </w:rPr>
        <w:t>Vdd</w:t>
      </w:r>
      <w:proofErr w:type="spellEnd"/>
      <w:r>
        <w:rPr>
          <w:b/>
          <w:sz w:val="18"/>
        </w:rPr>
        <w:t>/2) and novel unary operators to improve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 xml:space="preserve"> </w:t>
      </w:r>
      <w:r w:rsidR="009339C7">
        <w:rPr>
          <w:b/>
          <w:sz w:val="18"/>
        </w:rPr>
        <w:t>performance of the designed system</w:t>
      </w:r>
      <w:r>
        <w:rPr>
          <w:b/>
          <w:sz w:val="18"/>
        </w:rPr>
        <w:t>.</w:t>
      </w:r>
      <w:r>
        <w:rPr>
          <w:b/>
          <w:spacing w:val="-7"/>
          <w:sz w:val="18"/>
        </w:rPr>
        <w:t xml:space="preserve"> </w:t>
      </w:r>
    </w:p>
    <w:p w:rsidR="008D1636" w:rsidRDefault="00CA4218">
      <w:pPr>
        <w:spacing w:before="15" w:line="230" w:lineRule="auto"/>
        <w:ind w:left="299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—Carbon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Nano</w:t>
      </w:r>
      <w:proofErr w:type="spellEnd"/>
      <w:r>
        <w:rPr>
          <w:b/>
          <w:sz w:val="18"/>
        </w:rPr>
        <w:t>-Tube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Transistors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(CNTFET),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Multiple-Valued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Logic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(MVL)</w:t>
      </w:r>
      <w:proofErr w:type="gramStart"/>
      <w:r>
        <w:rPr>
          <w:b/>
          <w:sz w:val="18"/>
        </w:rPr>
        <w:t>,Ternary</w:t>
      </w:r>
      <w:proofErr w:type="gramEnd"/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logic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circuits,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Unary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Operators.</w:t>
      </w:r>
    </w:p>
    <w:p w:rsidR="008D1636" w:rsidRDefault="008D1636">
      <w:pPr>
        <w:pStyle w:val="BodyText"/>
        <w:spacing w:before="9"/>
        <w:rPr>
          <w:b/>
          <w:sz w:val="23"/>
        </w:rPr>
      </w:pPr>
    </w:p>
    <w:p w:rsidR="008D1636" w:rsidRDefault="0031412B">
      <w:pPr>
        <w:pStyle w:val="ListParagraph"/>
        <w:numPr>
          <w:ilvl w:val="0"/>
          <w:numId w:val="1"/>
        </w:numPr>
        <w:tabs>
          <w:tab w:val="left" w:pos="2269"/>
        </w:tabs>
        <w:spacing w:before="0"/>
        <w:ind w:hanging="237"/>
        <w:jc w:val="left"/>
        <w:rPr>
          <w:sz w:val="16"/>
        </w:rPr>
      </w:pPr>
      <w:r w:rsidRPr="003141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48.95pt;margin-top:11.7pt;width:19.65pt;height:38.3pt;z-index:-16890880;mso-position-horizontal-relative:page" filled="f" stroked="f">
            <v:textbox inset="0,0,0,0">
              <w:txbxContent>
                <w:p w:rsidR="00BC4D3A" w:rsidRDefault="00BC4D3A">
                  <w:pPr>
                    <w:spacing w:before="14"/>
                    <w:rPr>
                      <w:b/>
                      <w:sz w:val="59"/>
                    </w:rPr>
                  </w:pPr>
                  <w:r>
                    <w:rPr>
                      <w:b/>
                      <w:w w:val="99"/>
                      <w:sz w:val="5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CA4218">
        <w:rPr>
          <w:sz w:val="20"/>
        </w:rPr>
        <w:t>I</w:t>
      </w:r>
      <w:r w:rsidR="00CA4218">
        <w:rPr>
          <w:sz w:val="16"/>
        </w:rPr>
        <w:t>NTRODUCTION</w:t>
      </w:r>
    </w:p>
    <w:p w:rsidR="008D1636" w:rsidRDefault="00CA4218" w:rsidP="00885161">
      <w:pPr>
        <w:pStyle w:val="BodyText"/>
        <w:spacing w:before="119"/>
        <w:ind w:left="299" w:firstLine="422"/>
        <w:jc w:val="right"/>
      </w:pPr>
      <w:r>
        <w:t>HE</w:t>
      </w:r>
      <w:r>
        <w:rPr>
          <w:spacing w:val="31"/>
        </w:rPr>
        <w:t xml:space="preserve"> </w:t>
      </w:r>
      <w:proofErr w:type="spellStart"/>
      <w:r>
        <w:t>nano</w:t>
      </w:r>
      <w:proofErr w:type="spellEnd"/>
      <w:r>
        <w:t>-scale</w:t>
      </w:r>
      <w:r>
        <w:rPr>
          <w:spacing w:val="32"/>
        </w:rPr>
        <w:t xml:space="preserve"> </w:t>
      </w:r>
      <w:r>
        <w:t>embedded</w:t>
      </w:r>
      <w:r>
        <w:rPr>
          <w:spacing w:val="31"/>
        </w:rPr>
        <w:t xml:space="preserve"> </w:t>
      </w:r>
      <w:r>
        <w:t>systems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proofErr w:type="spellStart"/>
      <w:proofErr w:type="gramStart"/>
      <w:r>
        <w:t>IoT</w:t>
      </w:r>
      <w:proofErr w:type="spellEnd"/>
      <w:r>
        <w:rPr>
          <w:spacing w:val="31"/>
        </w:rPr>
        <w:t xml:space="preserve"> </w:t>
      </w:r>
      <w:r>
        <w:t>devices</w:t>
      </w:r>
      <w:r>
        <w:rPr>
          <w:spacing w:val="32"/>
        </w:rPr>
        <w:t xml:space="preserve"> </w:t>
      </w:r>
      <w:r w:rsidR="00885161">
        <w:rPr>
          <w:spacing w:val="32"/>
        </w:rPr>
        <w:t>faces</w:t>
      </w:r>
      <w:proofErr w:type="gramEnd"/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 w:rsidR="00885161">
        <w:t>major problems</w:t>
      </w:r>
      <w:r>
        <w:t>: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Complementary</w:t>
      </w:r>
      <w:r>
        <w:rPr>
          <w:spacing w:val="50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Oxide</w:t>
      </w:r>
      <w:r>
        <w:rPr>
          <w:spacing w:val="26"/>
        </w:rPr>
        <w:t xml:space="preserve"> </w:t>
      </w:r>
      <w:r>
        <w:t>Semiconductor</w:t>
      </w:r>
      <w:r>
        <w:rPr>
          <w:spacing w:val="27"/>
        </w:rPr>
        <w:t xml:space="preserve"> </w:t>
      </w:r>
      <w:r>
        <w:t>(CMOS)</w:t>
      </w:r>
      <w:r>
        <w:rPr>
          <w:spacing w:val="26"/>
        </w:rPr>
        <w:t xml:space="preserve"> </w:t>
      </w:r>
      <w:r>
        <w:t>transistor</w:t>
      </w:r>
      <w:r>
        <w:rPr>
          <w:spacing w:val="27"/>
        </w:rPr>
        <w:t xml:space="preserve"> </w:t>
      </w:r>
      <w:r>
        <w:t>technology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bi-</w:t>
      </w:r>
    </w:p>
    <w:p w:rsidR="008D1636" w:rsidRDefault="00CA4218">
      <w:pPr>
        <w:pStyle w:val="BodyText"/>
        <w:spacing w:line="230" w:lineRule="exact"/>
        <w:ind w:left="299"/>
        <w:jc w:val="both"/>
      </w:pPr>
      <w:proofErr w:type="gramStart"/>
      <w:r>
        <w:t>nary</w:t>
      </w:r>
      <w:proofErr w:type="gramEnd"/>
      <w:r>
        <w:rPr>
          <w:spacing w:val="17"/>
        </w:rPr>
        <w:t xml:space="preserve"> </w:t>
      </w:r>
      <w:r>
        <w:t>circuits.</w:t>
      </w:r>
    </w:p>
    <w:p w:rsidR="008D1636" w:rsidRDefault="00CA4218">
      <w:pPr>
        <w:pStyle w:val="BodyText"/>
        <w:spacing w:before="17" w:line="249" w:lineRule="auto"/>
        <w:ind w:left="299" w:firstLine="199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 w:rsidR="00430E28">
        <w:t xml:space="preserve">issue </w:t>
      </w:r>
      <w:r w:rsidR="0005135A">
        <w:rPr>
          <w:spacing w:val="1"/>
        </w:rPr>
        <w:t xml:space="preserve">in the </w:t>
      </w:r>
      <w:r w:rsidR="0005135A">
        <w:t>embedded</w:t>
      </w:r>
      <w:r w:rsidR="0005135A">
        <w:rPr>
          <w:spacing w:val="31"/>
        </w:rPr>
        <w:t xml:space="preserve"> </w:t>
      </w:r>
      <w:r w:rsidR="0005135A">
        <w:t>systems</w:t>
      </w:r>
      <w:r w:rsidR="0005135A">
        <w:rPr>
          <w:spacing w:val="32"/>
        </w:rPr>
        <w:t xml:space="preserve"> </w:t>
      </w:r>
      <w:r w:rsidR="0005135A">
        <w:t>and</w:t>
      </w:r>
      <w:r w:rsidR="0005135A">
        <w:rPr>
          <w:spacing w:val="32"/>
        </w:rPr>
        <w:t xml:space="preserve"> </w:t>
      </w:r>
      <w:proofErr w:type="spellStart"/>
      <w:r w:rsidR="0005135A">
        <w:t>IoT</w:t>
      </w:r>
      <w:proofErr w:type="spellEnd"/>
      <w:r w:rsidR="0005135A">
        <w:rPr>
          <w:spacing w:val="31"/>
        </w:rPr>
        <w:t xml:space="preserve"> </w:t>
      </w:r>
      <w:r w:rsidR="0005135A">
        <w:t>devices is the</w:t>
      </w:r>
      <w:r>
        <w:rPr>
          <w:spacing w:val="1"/>
        </w:rPr>
        <w:t xml:space="preserve"> </w:t>
      </w:r>
      <w:r>
        <w:t>CMOS</w:t>
      </w:r>
      <w:r>
        <w:rPr>
          <w:spacing w:val="1"/>
        </w:rPr>
        <w:t xml:space="preserve"> </w:t>
      </w:r>
      <w:r>
        <w:t>transistor</w:t>
      </w:r>
      <w:r>
        <w:rPr>
          <w:spacing w:val="50"/>
        </w:rPr>
        <w:t xml:space="preserve"> </w:t>
      </w:r>
      <w:r>
        <w:t>technology</w:t>
      </w:r>
      <w:r>
        <w:rPr>
          <w:spacing w:val="1"/>
        </w:rPr>
        <w:t xml:space="preserve"> </w:t>
      </w:r>
      <w:r w:rsidR="0005135A">
        <w:rPr>
          <w:spacing w:val="1"/>
        </w:rPr>
        <w:t xml:space="preserve">which has complications </w:t>
      </w:r>
      <w:r>
        <w:t>such as high current</w:t>
      </w:r>
      <w:r>
        <w:rPr>
          <w:spacing w:val="1"/>
        </w:rPr>
        <w:t xml:space="preserve"> </w:t>
      </w:r>
      <w:r>
        <w:t>leakage, close channel effects, loss of gate power, etc. [1].</w:t>
      </w:r>
      <w:r>
        <w:rPr>
          <w:spacing w:val="1"/>
        </w:rPr>
        <w:t xml:space="preserve"> </w:t>
      </w:r>
      <w:r>
        <w:t>Researchers</w:t>
      </w:r>
      <w:r w:rsidR="0005135A">
        <w:t xml:space="preserve"> have</w:t>
      </w:r>
      <w:r>
        <w:rPr>
          <w:spacing w:val="1"/>
        </w:rPr>
        <w:t xml:space="preserve"> </w:t>
      </w:r>
      <w:r w:rsidR="0005135A">
        <w:t>provi</w:t>
      </w:r>
      <w:r w:rsidR="0005135A">
        <w:rPr>
          <w:spacing w:val="1"/>
        </w:rPr>
        <w:t xml:space="preserve">ded </w:t>
      </w:r>
      <w:r>
        <w:t>many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such as Fin Field Effect Transistor (</w:t>
      </w:r>
      <w:proofErr w:type="spellStart"/>
      <w:r>
        <w:t>FinFET</w:t>
      </w:r>
      <w:proofErr w:type="spellEnd"/>
      <w:r>
        <w:t>), Single-Electron</w:t>
      </w:r>
      <w:r>
        <w:rPr>
          <w:spacing w:val="1"/>
        </w:rPr>
        <w:t xml:space="preserve"> </w:t>
      </w:r>
      <w:r>
        <w:t xml:space="preserve">Systems, Spin-wave, CNTFET, and others. The </w:t>
      </w:r>
      <w:r w:rsidR="0005135A">
        <w:t>most effective one among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CNTFET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7"/>
        </w:rPr>
        <w:t xml:space="preserve"> </w:t>
      </w:r>
      <w:r w:rsidR="0005135A">
        <w:rPr>
          <w:spacing w:val="-47"/>
        </w:rPr>
        <w:t xml:space="preserve">    </w:t>
      </w:r>
      <w:r>
        <w:t>performance</w:t>
      </w:r>
      <w:r>
        <w:rPr>
          <w:spacing w:val="18"/>
        </w:rPr>
        <w:t xml:space="preserve"> </w:t>
      </w:r>
      <w:r>
        <w:t>[2].</w:t>
      </w:r>
    </w:p>
    <w:p w:rsidR="008D1636" w:rsidRDefault="0005135A">
      <w:pPr>
        <w:pStyle w:val="BodyText"/>
        <w:spacing w:before="7" w:line="249" w:lineRule="auto"/>
        <w:ind w:left="299" w:firstLine="199"/>
        <w:jc w:val="both"/>
      </w:pPr>
      <w:r>
        <w:t>The second issue</w:t>
      </w:r>
      <w:r w:rsidR="00CA4218">
        <w:t xml:space="preserve"> is that</w:t>
      </w:r>
      <w:r>
        <w:t xml:space="preserve"> the</w:t>
      </w:r>
      <w:r w:rsidR="00885161">
        <w:t xml:space="preserve"> binary circuits requires</w:t>
      </w:r>
      <w:r>
        <w:t xml:space="preserve"> lot </w:t>
      </w:r>
      <w:proofErr w:type="gramStart"/>
      <w:r>
        <w:t xml:space="preserve">of </w:t>
      </w:r>
      <w:r w:rsidR="00885161">
        <w:t xml:space="preserve"> </w:t>
      </w:r>
      <w:r w:rsidR="00CA4218">
        <w:t>interconnectio</w:t>
      </w:r>
      <w:r>
        <w:t>ns</w:t>
      </w:r>
      <w:proofErr w:type="gramEnd"/>
      <w:r>
        <w:t xml:space="preserve"> and high energy consumption. U</w:t>
      </w:r>
      <w:r w:rsidR="00CA4218">
        <w:t>sing Multiple-Valued Logic (MVL) circuits, interconnections</w:t>
      </w:r>
      <w:r w:rsidR="00CA4218">
        <w:rPr>
          <w:spacing w:val="-48"/>
        </w:rPr>
        <w:t xml:space="preserve"> </w:t>
      </w:r>
      <w:r w:rsidR="00CA4218">
        <w:t>and energy consumption are reduced</w:t>
      </w:r>
      <w:r w:rsidR="00885161">
        <w:t>.</w:t>
      </w:r>
    </w:p>
    <w:p w:rsidR="008D1636" w:rsidRDefault="0005135A">
      <w:pPr>
        <w:pStyle w:val="BodyText"/>
        <w:spacing w:before="8" w:line="249" w:lineRule="auto"/>
        <w:ind w:left="299" w:firstLine="199"/>
        <w:jc w:val="both"/>
      </w:pPr>
      <w:r>
        <w:t>Recently, MVL has been the most interesting</w:t>
      </w:r>
      <w:r w:rsidR="00CA4218">
        <w:t xml:space="preserve"> t</w:t>
      </w:r>
      <w:r>
        <w:t>opic for scientists, they imple</w:t>
      </w:r>
      <w:r w:rsidR="00CA4218">
        <w:t xml:space="preserve">mented it in </w:t>
      </w:r>
      <w:r>
        <w:t>different</w:t>
      </w:r>
      <w:r w:rsidR="00CA4218">
        <w:t xml:space="preserve"> applications such as the Analog Circuit [3],</w:t>
      </w:r>
      <w:r w:rsidR="00CA4218">
        <w:rPr>
          <w:spacing w:val="1"/>
        </w:rPr>
        <w:t xml:space="preserve"> </w:t>
      </w:r>
      <w:r w:rsidR="00CA4218">
        <w:t>Machine</w:t>
      </w:r>
      <w:r w:rsidR="00CA4218">
        <w:rPr>
          <w:spacing w:val="31"/>
        </w:rPr>
        <w:t xml:space="preserve"> </w:t>
      </w:r>
      <w:r w:rsidR="00CA4218">
        <w:t>learning</w:t>
      </w:r>
      <w:r w:rsidR="00CA4218">
        <w:rPr>
          <w:spacing w:val="32"/>
        </w:rPr>
        <w:t xml:space="preserve"> </w:t>
      </w:r>
      <w:r w:rsidR="00CA4218">
        <w:t>&amp;</w:t>
      </w:r>
      <w:r w:rsidR="00CA4218">
        <w:rPr>
          <w:spacing w:val="32"/>
        </w:rPr>
        <w:t xml:space="preserve"> </w:t>
      </w:r>
      <w:proofErr w:type="spellStart"/>
      <w:r w:rsidR="00CA4218">
        <w:t>IoT</w:t>
      </w:r>
      <w:proofErr w:type="spellEnd"/>
      <w:r w:rsidR="00CA4218">
        <w:rPr>
          <w:spacing w:val="32"/>
        </w:rPr>
        <w:t xml:space="preserve"> </w:t>
      </w:r>
      <w:r w:rsidR="00CA4218">
        <w:t>[4],</w:t>
      </w:r>
      <w:r w:rsidR="00CA4218">
        <w:rPr>
          <w:spacing w:val="31"/>
        </w:rPr>
        <w:t xml:space="preserve"> </w:t>
      </w:r>
      <w:r w:rsidR="00CA4218">
        <w:t>Healthcare</w:t>
      </w:r>
      <w:r w:rsidR="00CA4218">
        <w:rPr>
          <w:spacing w:val="32"/>
        </w:rPr>
        <w:t xml:space="preserve"> </w:t>
      </w:r>
      <w:r w:rsidR="00CA4218">
        <w:t>[5],</w:t>
      </w:r>
      <w:r w:rsidR="00CA4218">
        <w:rPr>
          <w:spacing w:val="32"/>
        </w:rPr>
        <w:t xml:space="preserve"> </w:t>
      </w:r>
      <w:r w:rsidR="00CA4218">
        <w:t>Algorithm</w:t>
      </w:r>
      <w:r w:rsidR="00CA4218">
        <w:rPr>
          <w:spacing w:val="32"/>
        </w:rPr>
        <w:t xml:space="preserve"> </w:t>
      </w:r>
      <w:r w:rsidR="00CA4218">
        <w:t>[6],</w:t>
      </w:r>
    </w:p>
    <w:p w:rsidR="008D1636" w:rsidRDefault="00CA4218">
      <w:pPr>
        <w:pStyle w:val="ListParagraph"/>
        <w:numPr>
          <w:ilvl w:val="0"/>
          <w:numId w:val="4"/>
        </w:numPr>
        <w:tabs>
          <w:tab w:val="left" w:pos="433"/>
        </w:tabs>
        <w:spacing w:before="97" w:line="249" w:lineRule="auto"/>
        <w:ind w:right="477" w:firstLine="0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ternary</w:t>
      </w:r>
      <w:r>
        <w:rPr>
          <w:spacing w:val="-4"/>
          <w:sz w:val="20"/>
        </w:rPr>
        <w:t xml:space="preserve"> </w:t>
      </w:r>
      <w:r>
        <w:rPr>
          <w:sz w:val="20"/>
        </w:rPr>
        <w:t>circuits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Ternary</w:t>
      </w:r>
      <w:r>
        <w:rPr>
          <w:spacing w:val="-4"/>
          <w:sz w:val="20"/>
        </w:rPr>
        <w:t xml:space="preserve"> </w:t>
      </w:r>
      <w:r>
        <w:rPr>
          <w:sz w:val="20"/>
        </w:rPr>
        <w:t>Decoder</w:t>
      </w:r>
      <w:r>
        <w:rPr>
          <w:spacing w:val="-4"/>
          <w:sz w:val="20"/>
        </w:rPr>
        <w:t xml:space="preserve"> </w:t>
      </w:r>
      <w:r>
        <w:rPr>
          <w:sz w:val="20"/>
        </w:rPr>
        <w:t>[8],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[9],</w:t>
      </w:r>
      <w:r>
        <w:rPr>
          <w:spacing w:val="-47"/>
          <w:sz w:val="20"/>
        </w:rPr>
        <w:t xml:space="preserve"> </w:t>
      </w:r>
      <w:r>
        <w:rPr>
          <w:sz w:val="20"/>
        </w:rPr>
        <w:t>[10],</w:t>
      </w:r>
      <w:r>
        <w:rPr>
          <w:spacing w:val="14"/>
          <w:sz w:val="20"/>
        </w:rPr>
        <w:t xml:space="preserve"> </w:t>
      </w:r>
      <w:r>
        <w:rPr>
          <w:sz w:val="20"/>
        </w:rPr>
        <w:t>Binary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Ternary</w:t>
      </w:r>
      <w:r>
        <w:rPr>
          <w:spacing w:val="15"/>
          <w:sz w:val="20"/>
        </w:rPr>
        <w:t xml:space="preserve"> </w:t>
      </w:r>
      <w:r>
        <w:rPr>
          <w:sz w:val="20"/>
        </w:rPr>
        <w:t>converter</w:t>
      </w:r>
      <w:r>
        <w:rPr>
          <w:spacing w:val="15"/>
          <w:sz w:val="20"/>
        </w:rPr>
        <w:t xml:space="preserve"> </w:t>
      </w:r>
      <w:r>
        <w:rPr>
          <w:sz w:val="20"/>
        </w:rPr>
        <w:t>[11],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Memristor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[12].</w:t>
      </w:r>
    </w:p>
    <w:p w:rsidR="008D1636" w:rsidRDefault="0005135A" w:rsidP="00885161">
      <w:pPr>
        <w:pStyle w:val="BodyText"/>
        <w:spacing w:before="2" w:line="249" w:lineRule="auto"/>
        <w:ind w:left="199" w:right="477" w:firstLine="199"/>
        <w:jc w:val="both"/>
      </w:pPr>
      <w:r>
        <w:t>While</w:t>
      </w:r>
      <w:r w:rsidR="00885161">
        <w:t xml:space="preserve"> compared </w:t>
      </w:r>
      <w:r>
        <w:t>to</w:t>
      </w:r>
      <w:r w:rsidR="00CA4218">
        <w:t xml:space="preserve"> other base systems, the ternary system has the</w:t>
      </w:r>
      <w:r w:rsidR="00CA4218">
        <w:rPr>
          <w:spacing w:val="1"/>
        </w:rPr>
        <w:t xml:space="preserve"> </w:t>
      </w:r>
      <w:r w:rsidR="00CA4218">
        <w:t>lowest</w:t>
      </w:r>
      <w:r w:rsidR="00CA4218">
        <w:rPr>
          <w:spacing w:val="-7"/>
        </w:rPr>
        <w:t xml:space="preserve"> </w:t>
      </w:r>
      <w:r w:rsidR="00CA4218">
        <w:t>circuit</w:t>
      </w:r>
      <w:r w:rsidR="00CA4218">
        <w:rPr>
          <w:spacing w:val="-7"/>
        </w:rPr>
        <w:t xml:space="preserve"> </w:t>
      </w:r>
      <w:r w:rsidR="00CA4218">
        <w:t>cost</w:t>
      </w:r>
      <w:r>
        <w:t xml:space="preserve"> and complexity</w:t>
      </w:r>
      <w:r w:rsidR="00CA4218">
        <w:rPr>
          <w:spacing w:val="-7"/>
        </w:rPr>
        <w:t xml:space="preserve"> </w:t>
      </w:r>
      <w:r w:rsidR="00CA4218">
        <w:t>[13].</w:t>
      </w:r>
      <w:r w:rsidR="00CA4218">
        <w:rPr>
          <w:spacing w:val="-6"/>
        </w:rPr>
        <w:t xml:space="preserve"> </w:t>
      </w:r>
      <w:r w:rsidR="00CA4218">
        <w:t>There</w:t>
      </w:r>
      <w:r w:rsidR="00CA4218">
        <w:rPr>
          <w:spacing w:val="-7"/>
        </w:rPr>
        <w:t xml:space="preserve"> </w:t>
      </w:r>
      <w:r w:rsidR="00CA4218">
        <w:t>are</w:t>
      </w:r>
      <w:r w:rsidR="00CA4218">
        <w:rPr>
          <w:spacing w:val="-7"/>
        </w:rPr>
        <w:t xml:space="preserve"> </w:t>
      </w:r>
      <w:r w:rsidR="00CA4218">
        <w:t>two</w:t>
      </w:r>
      <w:r w:rsidR="00CA4218">
        <w:rPr>
          <w:spacing w:val="-6"/>
        </w:rPr>
        <w:t xml:space="preserve"> </w:t>
      </w:r>
      <w:proofErr w:type="gramStart"/>
      <w:r>
        <w:t xml:space="preserve">ways </w:t>
      </w:r>
      <w:r w:rsidR="00CA4218">
        <w:rPr>
          <w:spacing w:val="-48"/>
        </w:rPr>
        <w:t xml:space="preserve"> </w:t>
      </w:r>
      <w:r w:rsidR="00CA4218">
        <w:t>for</w:t>
      </w:r>
      <w:proofErr w:type="gramEnd"/>
      <w:r w:rsidR="00CA4218">
        <w:rPr>
          <w:spacing w:val="-2"/>
        </w:rPr>
        <w:t xml:space="preserve"> </w:t>
      </w:r>
      <w:r>
        <w:t xml:space="preserve">implementation of the ternary system </w:t>
      </w:r>
      <w:r w:rsidR="00CA4218">
        <w:t>:</w:t>
      </w:r>
      <w:r w:rsidR="00CA4218">
        <w:rPr>
          <w:spacing w:val="-1"/>
        </w:rPr>
        <w:t xml:space="preserve"> </w:t>
      </w:r>
      <w:r w:rsidR="00CA4218">
        <w:t>Balanced</w:t>
      </w:r>
      <w:r w:rsidR="00CA4218">
        <w:rPr>
          <w:spacing w:val="-2"/>
        </w:rPr>
        <w:t xml:space="preserve"> </w:t>
      </w:r>
      <w:r w:rsidR="00CA4218">
        <w:t>(-1,</w:t>
      </w:r>
      <w:r w:rsidR="00CA4218">
        <w:rPr>
          <w:spacing w:val="-1"/>
        </w:rPr>
        <w:t xml:space="preserve"> </w:t>
      </w:r>
      <w:r w:rsidR="00CA4218">
        <w:t>0,</w:t>
      </w:r>
      <w:r w:rsidR="00CA4218">
        <w:rPr>
          <w:spacing w:val="-2"/>
        </w:rPr>
        <w:t xml:space="preserve"> </w:t>
      </w:r>
      <w:r w:rsidR="00CA4218">
        <w:t>1)</w:t>
      </w:r>
      <w:r w:rsidR="00CA4218">
        <w:rPr>
          <w:spacing w:val="-2"/>
        </w:rPr>
        <w:t xml:space="preserve"> </w:t>
      </w:r>
      <w:r w:rsidR="00CA4218">
        <w:t>equivalent</w:t>
      </w:r>
      <w:r w:rsidR="00CA4218">
        <w:rPr>
          <w:spacing w:val="-1"/>
        </w:rPr>
        <w:t xml:space="preserve"> </w:t>
      </w:r>
      <w:r w:rsidR="00CA4218">
        <w:t>to</w:t>
      </w:r>
      <w:r w:rsidR="00CA4218">
        <w:rPr>
          <w:spacing w:val="-2"/>
        </w:rPr>
        <w:t xml:space="preserve"> </w:t>
      </w:r>
      <w:r w:rsidR="00CA4218">
        <w:t>(-</w:t>
      </w:r>
      <w:proofErr w:type="spellStart"/>
      <w:r w:rsidR="00CA4218">
        <w:t>Vdd</w:t>
      </w:r>
      <w:proofErr w:type="spellEnd"/>
      <w:r w:rsidR="00CA4218">
        <w:t>,</w:t>
      </w:r>
      <w:r w:rsidR="00CA4218">
        <w:rPr>
          <w:spacing w:val="-2"/>
        </w:rPr>
        <w:t xml:space="preserve"> </w:t>
      </w:r>
      <w:r w:rsidR="00CA4218">
        <w:t>0,</w:t>
      </w:r>
      <w:r w:rsidR="00885161">
        <w:t xml:space="preserve"> </w:t>
      </w:r>
      <w:proofErr w:type="spellStart"/>
      <w:r w:rsidR="00CA4218">
        <w:t>Vdd</w:t>
      </w:r>
      <w:proofErr w:type="spellEnd"/>
      <w:r w:rsidR="00CA4218">
        <w:t>) and Unbalanced (0, 1, 2</w:t>
      </w:r>
      <w:r>
        <w:t xml:space="preserve">) equivalent to (0, </w:t>
      </w:r>
      <w:proofErr w:type="spellStart"/>
      <w:r>
        <w:t>Vdd</w:t>
      </w:r>
      <w:proofErr w:type="spellEnd"/>
      <w:r>
        <w:t xml:space="preserve">/2, </w:t>
      </w:r>
      <w:proofErr w:type="spellStart"/>
      <w:r>
        <w:t>Vdd</w:t>
      </w:r>
      <w:proofErr w:type="spellEnd"/>
      <w:r>
        <w:t>).In this paper we have used the unbalanced method of ternary system.</w:t>
      </w:r>
    </w:p>
    <w:p w:rsidR="008D1636" w:rsidRDefault="00885161" w:rsidP="00885161">
      <w:pPr>
        <w:pStyle w:val="BodyText"/>
        <w:spacing w:before="2" w:line="249" w:lineRule="auto"/>
        <w:ind w:left="199" w:right="477" w:firstLine="199"/>
        <w:jc w:val="both"/>
      </w:pPr>
      <w:r>
        <w:t>In order to get</w:t>
      </w:r>
      <w:r w:rsidR="00CA4218">
        <w:t xml:space="preserve"> the logical state 1 (</w:t>
      </w:r>
      <w:proofErr w:type="spellStart"/>
      <w:r w:rsidR="00CA4218">
        <w:t>Vdd</w:t>
      </w:r>
      <w:proofErr w:type="spellEnd"/>
      <w:r w:rsidR="00CA4218">
        <w:t>/2) in a ternary circuit</w:t>
      </w:r>
      <w:r w:rsidR="00CA4218">
        <w:rPr>
          <w:spacing w:val="1"/>
        </w:rPr>
        <w:t xml:space="preserve"> </w:t>
      </w:r>
      <w:r w:rsidR="00CA4218">
        <w:t>using</w:t>
      </w:r>
      <w:r w:rsidR="00CA4218">
        <w:rPr>
          <w:spacing w:val="1"/>
        </w:rPr>
        <w:t xml:space="preserve"> </w:t>
      </w:r>
      <w:r w:rsidR="00CA4218">
        <w:t>a</w:t>
      </w:r>
      <w:r w:rsidR="00CA4218">
        <w:rPr>
          <w:spacing w:val="1"/>
        </w:rPr>
        <w:t xml:space="preserve"> </w:t>
      </w:r>
      <w:r w:rsidR="00CA4218">
        <w:t>single</w:t>
      </w:r>
      <w:r w:rsidR="00CA4218">
        <w:rPr>
          <w:spacing w:val="1"/>
        </w:rPr>
        <w:t xml:space="preserve"> </w:t>
      </w:r>
      <w:r w:rsidR="00CA4218">
        <w:t>power</w:t>
      </w:r>
      <w:r w:rsidR="00CA4218">
        <w:rPr>
          <w:spacing w:val="1"/>
        </w:rPr>
        <w:t xml:space="preserve"> </w:t>
      </w:r>
      <w:r w:rsidR="00CA4218">
        <w:t>supply</w:t>
      </w:r>
      <w:r w:rsidR="00CA4218">
        <w:rPr>
          <w:spacing w:val="1"/>
        </w:rPr>
        <w:t xml:space="preserve"> </w:t>
      </w:r>
      <w:r w:rsidR="00CA4218">
        <w:t>(</w:t>
      </w:r>
      <w:proofErr w:type="spellStart"/>
      <w:r w:rsidR="00CA4218">
        <w:t>Vdd</w:t>
      </w:r>
      <w:proofErr w:type="spellEnd"/>
      <w:r w:rsidR="00CA4218">
        <w:t>)</w:t>
      </w:r>
      <w:r w:rsidR="00CA4218">
        <w:rPr>
          <w:spacing w:val="1"/>
        </w:rPr>
        <w:t xml:space="preserve"> </w:t>
      </w:r>
      <w:r w:rsidR="00CA4218">
        <w:t>is</w:t>
      </w:r>
      <w:r w:rsidR="00CA4218">
        <w:rPr>
          <w:spacing w:val="1"/>
        </w:rPr>
        <w:t xml:space="preserve"> </w:t>
      </w:r>
      <w:r w:rsidR="0005135A">
        <w:rPr>
          <w:spacing w:val="1"/>
        </w:rPr>
        <w:t>quite a bit challenging</w:t>
      </w:r>
      <w:r w:rsidR="00CA4218">
        <w:t>.</w:t>
      </w:r>
      <w:r w:rsidR="00CA4218">
        <w:rPr>
          <w:spacing w:val="1"/>
        </w:rPr>
        <w:t xml:space="preserve"> </w:t>
      </w:r>
      <w:r w:rsidR="0005135A">
        <w:t xml:space="preserve">So the </w:t>
      </w:r>
      <w:r w:rsidR="00CA4218">
        <w:t>researchers</w:t>
      </w:r>
      <w:r w:rsidR="00CA4218">
        <w:rPr>
          <w:spacing w:val="-8"/>
        </w:rPr>
        <w:t xml:space="preserve"> </w:t>
      </w:r>
      <w:r w:rsidR="00CA4218">
        <w:t>inserted</w:t>
      </w:r>
      <w:r w:rsidR="00CA4218">
        <w:rPr>
          <w:spacing w:val="-7"/>
        </w:rPr>
        <w:t xml:space="preserve"> </w:t>
      </w:r>
      <w:r w:rsidR="00CA4218">
        <w:t>two</w:t>
      </w:r>
      <w:r w:rsidR="00CA4218">
        <w:rPr>
          <w:spacing w:val="-7"/>
        </w:rPr>
        <w:t xml:space="preserve"> </w:t>
      </w:r>
      <w:r w:rsidR="00CA4218">
        <w:t>resistors</w:t>
      </w:r>
      <w:r w:rsidR="00CA4218">
        <w:rPr>
          <w:spacing w:val="-7"/>
        </w:rPr>
        <w:t xml:space="preserve"> </w:t>
      </w:r>
      <w:r w:rsidR="00CA4218">
        <w:t>that</w:t>
      </w:r>
      <w:r w:rsidR="00CA4218">
        <w:rPr>
          <w:spacing w:val="-8"/>
        </w:rPr>
        <w:t xml:space="preserve"> </w:t>
      </w:r>
      <w:r w:rsidR="00CA4218">
        <w:t>work</w:t>
      </w:r>
      <w:r w:rsidR="00CA4218">
        <w:rPr>
          <w:spacing w:val="-7"/>
        </w:rPr>
        <w:t xml:space="preserve"> </w:t>
      </w:r>
      <w:r w:rsidR="00CA4218">
        <w:t>as</w:t>
      </w:r>
      <w:r w:rsidR="00CA4218">
        <w:rPr>
          <w:spacing w:val="-7"/>
        </w:rPr>
        <w:t xml:space="preserve"> </w:t>
      </w:r>
      <w:r w:rsidR="00CA4218">
        <w:t>a</w:t>
      </w:r>
      <w:r w:rsidR="00CA4218">
        <w:rPr>
          <w:spacing w:val="-7"/>
        </w:rPr>
        <w:t xml:space="preserve"> </w:t>
      </w:r>
      <w:r w:rsidR="00CA4218">
        <w:t>voltage</w:t>
      </w:r>
      <w:r w:rsidR="00CA4218">
        <w:rPr>
          <w:spacing w:val="-8"/>
        </w:rPr>
        <w:t xml:space="preserve"> </w:t>
      </w:r>
      <w:proofErr w:type="gramStart"/>
      <w:r w:rsidR="00CA4218">
        <w:t>divider</w:t>
      </w:r>
      <w:r w:rsidR="00BC4D3A">
        <w:t xml:space="preserve"> </w:t>
      </w:r>
      <w:r w:rsidR="00CA4218">
        <w:rPr>
          <w:spacing w:val="-47"/>
        </w:rPr>
        <w:t xml:space="preserve"> </w:t>
      </w:r>
      <w:r w:rsidR="00CA4218">
        <w:t>to</w:t>
      </w:r>
      <w:proofErr w:type="gramEnd"/>
      <w:r w:rsidR="00CA4218">
        <w:t xml:space="preserve"> produce the ternary logical state 1 (</w:t>
      </w:r>
      <w:proofErr w:type="spellStart"/>
      <w:r w:rsidR="00CA4218">
        <w:t>Vdd</w:t>
      </w:r>
      <w:proofErr w:type="spellEnd"/>
      <w:r w:rsidR="00CA4218">
        <w:t xml:space="preserve">/2) </w:t>
      </w:r>
      <w:r w:rsidR="00BC4D3A">
        <w:t xml:space="preserve">but it </w:t>
      </w:r>
      <w:r w:rsidR="00CA4218">
        <w:t xml:space="preserve"> is not</w:t>
      </w:r>
      <w:r w:rsidR="00CA4218">
        <w:rPr>
          <w:spacing w:val="1"/>
        </w:rPr>
        <w:t xml:space="preserve"> </w:t>
      </w:r>
      <w:r>
        <w:t>suitable</w:t>
      </w:r>
      <w:r w:rsidR="00CA4218">
        <w:t xml:space="preserve"> in VLSI circuits </w:t>
      </w:r>
      <w:r w:rsidR="00BC4D3A">
        <w:t xml:space="preserve">because </w:t>
      </w:r>
      <w:r w:rsidR="00CA4218">
        <w:t xml:space="preserve">it </w:t>
      </w:r>
      <w:r w:rsidR="00BC4D3A">
        <w:t xml:space="preserve">cause increase in </w:t>
      </w:r>
      <w:r w:rsidR="00CA4218">
        <w:t xml:space="preserve"> the circuit</w:t>
      </w:r>
      <w:r w:rsidR="00CA4218">
        <w:rPr>
          <w:spacing w:val="1"/>
        </w:rPr>
        <w:t xml:space="preserve"> </w:t>
      </w:r>
      <w:r w:rsidR="00CA4218">
        <w:t xml:space="preserve">size. </w:t>
      </w:r>
      <w:r w:rsidR="00BC4D3A">
        <w:t>For</w:t>
      </w:r>
      <w:r w:rsidR="00CA4218">
        <w:t xml:space="preserve"> better approach </w:t>
      </w:r>
      <w:r w:rsidR="00BC4D3A">
        <w:t>we can</w:t>
      </w:r>
      <w:r w:rsidR="00CA4218">
        <w:t xml:space="preserve"> use diode-connected transistors</w:t>
      </w:r>
      <w:r w:rsidR="00CA4218">
        <w:rPr>
          <w:spacing w:val="1"/>
        </w:rPr>
        <w:t xml:space="preserve"> </w:t>
      </w:r>
      <w:r w:rsidR="00CA4218">
        <w:t>that act as resistors,</w:t>
      </w:r>
      <w:r w:rsidR="00BC4D3A">
        <w:t xml:space="preserve"> but </w:t>
      </w:r>
      <w:r w:rsidR="00CA4218">
        <w:t>th</w:t>
      </w:r>
      <w:r w:rsidR="00BC4D3A">
        <w:t>is lead to the</w:t>
      </w:r>
      <w:r w:rsidR="00CA4218">
        <w:t xml:space="preserve"> significant</w:t>
      </w:r>
      <w:r w:rsidR="00CA4218">
        <w:rPr>
          <w:spacing w:val="1"/>
        </w:rPr>
        <w:t xml:space="preserve"> </w:t>
      </w:r>
      <w:r w:rsidR="00CA4218">
        <w:t xml:space="preserve">increase in static power dissipation </w:t>
      </w:r>
      <w:r w:rsidR="00BC4D3A">
        <w:t>caused due t</w:t>
      </w:r>
      <w:r w:rsidR="00CA4218">
        <w:t xml:space="preserve">o the direct </w:t>
      </w:r>
      <w:proofErr w:type="gramStart"/>
      <w:r w:rsidR="00CA4218">
        <w:t>current</w:t>
      </w:r>
      <w:r w:rsidR="00CA4218">
        <w:rPr>
          <w:spacing w:val="1"/>
        </w:rPr>
        <w:t xml:space="preserve"> </w:t>
      </w:r>
      <w:r w:rsidR="00BC4D3A">
        <w:rPr>
          <w:spacing w:val="1"/>
        </w:rPr>
        <w:t xml:space="preserve"> passing</w:t>
      </w:r>
      <w:proofErr w:type="gramEnd"/>
      <w:r w:rsidR="00BC4D3A">
        <w:rPr>
          <w:spacing w:val="1"/>
        </w:rPr>
        <w:t xml:space="preserve"> </w:t>
      </w:r>
      <w:r w:rsidR="00CA4218">
        <w:t>from the power supply (</w:t>
      </w:r>
      <w:proofErr w:type="spellStart"/>
      <w:r w:rsidR="00CA4218">
        <w:t>Vdd</w:t>
      </w:r>
      <w:proofErr w:type="spellEnd"/>
      <w:r w:rsidR="00CA4218">
        <w:t>) to the ground [14]. To eliminate</w:t>
      </w:r>
      <w:r w:rsidR="00CA4218">
        <w:rPr>
          <w:spacing w:val="1"/>
        </w:rPr>
        <w:t xml:space="preserve"> </w:t>
      </w:r>
      <w:r w:rsidR="00BC4D3A">
        <w:t>the</w:t>
      </w:r>
      <w:r w:rsidR="00CA4218">
        <w:t xml:space="preserve"> direct current path, we use</w:t>
      </w:r>
      <w:r>
        <w:t xml:space="preserve">d dual </w:t>
      </w:r>
      <w:proofErr w:type="gramStart"/>
      <w:r>
        <w:t>voltage(</w:t>
      </w:r>
      <w:proofErr w:type="spellStart"/>
      <w:proofErr w:type="gramEnd"/>
      <w:r>
        <w:t>Vdd</w:t>
      </w:r>
      <w:proofErr w:type="spellEnd"/>
      <w:r>
        <w:t xml:space="preserve"> and </w:t>
      </w:r>
      <w:proofErr w:type="spellStart"/>
      <w:r>
        <w:t>Vdd</w:t>
      </w:r>
      <w:proofErr w:type="spellEnd"/>
      <w:r>
        <w:t>/2)</w:t>
      </w:r>
      <w:r w:rsidR="00CA4218">
        <w:t xml:space="preserve"> in this paper .</w:t>
      </w:r>
    </w:p>
    <w:p w:rsidR="008D1636" w:rsidRDefault="00073F94">
      <w:pPr>
        <w:pStyle w:val="BodyText"/>
        <w:spacing w:before="1" w:line="249" w:lineRule="auto"/>
        <w:ind w:left="199" w:right="477" w:firstLine="199"/>
        <w:jc w:val="both"/>
      </w:pPr>
      <w:r>
        <w:t>Through</w:t>
      </w:r>
      <w:r w:rsidR="00CA4218">
        <w:t xml:space="preserve">, this paper </w:t>
      </w:r>
      <w:r>
        <w:t xml:space="preserve"> we  </w:t>
      </w:r>
      <w:r w:rsidR="00CA4218">
        <w:t>proposes a CNTFET-based design for</w:t>
      </w:r>
      <w:r w:rsidR="00CA4218">
        <w:rPr>
          <w:spacing w:val="1"/>
        </w:rPr>
        <w:t xml:space="preserve"> </w:t>
      </w:r>
      <w:r w:rsidR="00CA4218">
        <w:t>a</w:t>
      </w:r>
      <w:r w:rsidR="00CA4218">
        <w:rPr>
          <w:spacing w:val="-8"/>
        </w:rPr>
        <w:t xml:space="preserve"> </w:t>
      </w:r>
      <w:r w:rsidR="00CA4218">
        <w:t>low-energy</w:t>
      </w:r>
      <w:r w:rsidR="00CA4218">
        <w:rPr>
          <w:spacing w:val="-7"/>
        </w:rPr>
        <w:t xml:space="preserve"> </w:t>
      </w:r>
      <w:r>
        <w:t>TF</w:t>
      </w:r>
      <w:r w:rsidR="00CA4218">
        <w:t>A</w:t>
      </w:r>
      <w:r w:rsidR="00CA4218">
        <w:rPr>
          <w:spacing w:val="-7"/>
        </w:rPr>
        <w:t xml:space="preserve"> </w:t>
      </w:r>
      <w:r w:rsidR="00CA4218">
        <w:t>using</w:t>
      </w:r>
      <w:r w:rsidR="00CA4218">
        <w:rPr>
          <w:spacing w:val="-7"/>
        </w:rPr>
        <w:t xml:space="preserve"> </w:t>
      </w:r>
      <w:r w:rsidR="00CA4218">
        <w:t>novel</w:t>
      </w:r>
      <w:r w:rsidR="00CA4218">
        <w:rPr>
          <w:spacing w:val="-8"/>
        </w:rPr>
        <w:t xml:space="preserve"> </w:t>
      </w:r>
      <w:r w:rsidR="00CA4218">
        <w:t>unary</w:t>
      </w:r>
      <w:r w:rsidR="00CA4218">
        <w:rPr>
          <w:spacing w:val="-7"/>
        </w:rPr>
        <w:t xml:space="preserve"> </w:t>
      </w:r>
      <w:r w:rsidR="00CA4218">
        <w:t>operators</w:t>
      </w:r>
      <w:r w:rsidR="00CA4218">
        <w:rPr>
          <w:spacing w:val="-7"/>
        </w:rPr>
        <w:t xml:space="preserve"> </w:t>
      </w:r>
      <w:r w:rsidR="00CA4218">
        <w:t>of</w:t>
      </w:r>
      <w:r w:rsidR="00CA4218">
        <w:rPr>
          <w:spacing w:val="-7"/>
        </w:rPr>
        <w:t xml:space="preserve"> </w:t>
      </w:r>
      <w:r w:rsidR="00CA4218">
        <w:t>ternary</w:t>
      </w:r>
      <w:r w:rsidR="00CA4218">
        <w:rPr>
          <w:spacing w:val="-7"/>
        </w:rPr>
        <w:t xml:space="preserve"> </w:t>
      </w:r>
      <w:r w:rsidR="00CA4218">
        <w:t>logic</w:t>
      </w:r>
      <w:r w:rsidR="00CA4218">
        <w:rPr>
          <w:spacing w:val="-48"/>
        </w:rPr>
        <w:t xml:space="preserve"> </w:t>
      </w:r>
      <w:r w:rsidR="00CA4218">
        <w:t>(small circuits used to implement any ternary circuit and could</w:t>
      </w:r>
      <w:r w:rsidR="00CA4218">
        <w:rPr>
          <w:spacing w:val="-47"/>
        </w:rPr>
        <w:t xml:space="preserve"> </w:t>
      </w:r>
      <w:r w:rsidR="00CA4218">
        <w:t>replace the basic logic gates, see Section IV) and dual-voltage</w:t>
      </w:r>
      <w:r w:rsidR="00CA4218">
        <w:rPr>
          <w:spacing w:val="1"/>
        </w:rPr>
        <w:t xml:space="preserve"> </w:t>
      </w:r>
      <w:r w:rsidR="00CA4218">
        <w:t>(</w:t>
      </w:r>
      <w:proofErr w:type="spellStart"/>
      <w:r w:rsidR="00CA4218">
        <w:t>Vdd</w:t>
      </w:r>
      <w:proofErr w:type="spellEnd"/>
      <w:r w:rsidR="00CA4218">
        <w:t xml:space="preserve">, </w:t>
      </w:r>
      <w:proofErr w:type="spellStart"/>
      <w:r w:rsidR="00CA4218">
        <w:t>Vdd</w:t>
      </w:r>
      <w:proofErr w:type="spellEnd"/>
      <w:r w:rsidR="00CA4218">
        <w:t>/2) techniques to preserve the battery consumption</w:t>
      </w:r>
      <w:r w:rsidR="00CA4218">
        <w:rPr>
          <w:spacing w:val="1"/>
        </w:rPr>
        <w:t xml:space="preserve"> </w:t>
      </w:r>
      <w:r w:rsidR="00CA4218">
        <w:t>of</w:t>
      </w:r>
      <w:r w:rsidR="00CA4218">
        <w:rPr>
          <w:spacing w:val="18"/>
        </w:rPr>
        <w:t xml:space="preserve"> </w:t>
      </w:r>
      <w:r w:rsidR="00CA4218">
        <w:t>embedded</w:t>
      </w:r>
      <w:r w:rsidR="00CA4218">
        <w:rPr>
          <w:spacing w:val="19"/>
        </w:rPr>
        <w:t xml:space="preserve"> </w:t>
      </w:r>
      <w:r w:rsidR="00CA4218">
        <w:t>systems</w:t>
      </w:r>
      <w:r w:rsidR="00CA4218">
        <w:rPr>
          <w:spacing w:val="18"/>
        </w:rPr>
        <w:t xml:space="preserve"> </w:t>
      </w:r>
      <w:r w:rsidR="00CA4218">
        <w:t>and</w:t>
      </w:r>
      <w:r w:rsidR="00CA4218">
        <w:rPr>
          <w:spacing w:val="19"/>
        </w:rPr>
        <w:t xml:space="preserve"> </w:t>
      </w:r>
      <w:proofErr w:type="spellStart"/>
      <w:r w:rsidR="00CA4218">
        <w:t>IoT</w:t>
      </w:r>
      <w:proofErr w:type="spellEnd"/>
      <w:r w:rsidR="00CA4218">
        <w:rPr>
          <w:spacing w:val="18"/>
        </w:rPr>
        <w:t xml:space="preserve"> </w:t>
      </w:r>
      <w:r w:rsidR="00CA4218">
        <w:t>devices.</w:t>
      </w:r>
    </w:p>
    <w:p w:rsidR="008D1636" w:rsidRDefault="00CA4218">
      <w:pPr>
        <w:pStyle w:val="BodyText"/>
        <w:spacing w:before="2" w:line="249" w:lineRule="auto"/>
        <w:ind w:left="199" w:right="477" w:firstLine="199"/>
        <w:jc w:val="both"/>
      </w:pPr>
      <w:r>
        <w:t>The rest of the paper is organized as follows: Section II</w:t>
      </w:r>
      <w:r>
        <w:rPr>
          <w:spacing w:val="1"/>
        </w:rPr>
        <w:t xml:space="preserve"> </w:t>
      </w:r>
      <w:r>
        <w:t>contains a literature review. Section III provides a background</w:t>
      </w:r>
      <w:r>
        <w:rPr>
          <w:spacing w:val="-47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CNTFET Model.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IV proposes</w:t>
      </w:r>
      <w:r>
        <w:rPr>
          <w:spacing w:val="50"/>
        </w:rPr>
        <w:t xml:space="preserve"> </w:t>
      </w:r>
      <w:r>
        <w:t>novel designs</w:t>
      </w:r>
      <w:r>
        <w:rPr>
          <w:spacing w:val="1"/>
        </w:rPr>
        <w:t xml:space="preserve"> </w:t>
      </w:r>
      <w:r>
        <w:t>for unary operators. Section V presents the ternary half adder.</w:t>
      </w:r>
      <w:r>
        <w:rPr>
          <w:spacing w:val="1"/>
        </w:rPr>
        <w:t xml:space="preserve"> </w:t>
      </w:r>
      <w:r>
        <w:t>Section VI shows simulation results and comparisons. Section</w:t>
      </w:r>
      <w:r>
        <w:rPr>
          <w:spacing w:val="-47"/>
        </w:rPr>
        <w:t xml:space="preserve"> </w:t>
      </w:r>
      <w:r>
        <w:t>VII</w:t>
      </w:r>
      <w:r>
        <w:rPr>
          <w:spacing w:val="18"/>
        </w:rPr>
        <w:t xml:space="preserve"> </w:t>
      </w:r>
      <w:r>
        <w:t>concludes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presented</w:t>
      </w:r>
      <w:r>
        <w:rPr>
          <w:spacing w:val="18"/>
        </w:rPr>
        <w:t xml:space="preserve"> </w:t>
      </w:r>
      <w:r>
        <w:t>work.</w:t>
      </w:r>
    </w:p>
    <w:p w:rsidR="008D1636" w:rsidRDefault="00CA4218">
      <w:pPr>
        <w:pStyle w:val="ListParagraph"/>
        <w:numPr>
          <w:ilvl w:val="0"/>
          <w:numId w:val="1"/>
        </w:numPr>
        <w:tabs>
          <w:tab w:val="left" w:pos="1950"/>
        </w:tabs>
        <w:spacing w:before="152"/>
        <w:ind w:left="1949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7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EVIEW</w:t>
      </w:r>
    </w:p>
    <w:p w:rsidR="008D1636" w:rsidRDefault="00CA4218">
      <w:pPr>
        <w:pStyle w:val="BodyText"/>
        <w:spacing w:before="85" w:line="249" w:lineRule="auto"/>
        <w:ind w:left="199" w:right="477" w:firstLine="199"/>
        <w:jc w:val="both"/>
      </w:pPr>
      <w:r>
        <w:t>Many publications used CNTFET to implement THAs,</w:t>
      </w:r>
      <w:r w:rsidR="00BC4D3A">
        <w:t xml:space="preserve"> as well as TFA</w:t>
      </w:r>
      <w:r>
        <w:t xml:space="preserve"> the</w:t>
      </w:r>
      <w:r>
        <w:rPr>
          <w:spacing w:val="1"/>
        </w:rPr>
        <w:t xml:space="preserve"> </w:t>
      </w:r>
      <w:r>
        <w:t>important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latest</w:t>
      </w:r>
      <w:r>
        <w:rPr>
          <w:spacing w:val="17"/>
        </w:rPr>
        <w:t xml:space="preserve"> </w:t>
      </w:r>
      <w:r>
        <w:t>ones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summarized</w:t>
      </w:r>
      <w:r>
        <w:rPr>
          <w:spacing w:val="18"/>
        </w:rPr>
        <w:t xml:space="preserve"> </w:t>
      </w:r>
      <w:r>
        <w:t>below.</w:t>
      </w:r>
    </w:p>
    <w:p w:rsidR="008D1636" w:rsidRDefault="00BC4D3A">
      <w:pPr>
        <w:pStyle w:val="BodyText"/>
        <w:spacing w:before="2" w:line="249" w:lineRule="auto"/>
        <w:ind w:left="199" w:right="477" w:firstLine="199"/>
        <w:jc w:val="both"/>
      </w:pPr>
      <w:r>
        <w:t>Authors of [15]–[17] used</w:t>
      </w:r>
      <w:r w:rsidR="00CA4218">
        <w:t xml:space="preserve"> ternary decoders (</w:t>
      </w:r>
      <w:proofErr w:type="spellStart"/>
      <w:r w:rsidR="00CA4218">
        <w:t>TDecoders</w:t>
      </w:r>
      <w:proofErr w:type="spellEnd"/>
      <w:r w:rsidR="00CA4218">
        <w:t>),</w:t>
      </w:r>
      <w:r w:rsidR="00CA4218">
        <w:rPr>
          <w:spacing w:val="-47"/>
        </w:rPr>
        <w:t xml:space="preserve"> </w:t>
      </w:r>
      <w:r w:rsidR="00CA4218">
        <w:t>binary logic gates, ternary encoders, and ternary logic gates to</w:t>
      </w:r>
      <w:r w:rsidR="00CA4218">
        <w:rPr>
          <w:spacing w:val="1"/>
        </w:rPr>
        <w:t xml:space="preserve"> </w:t>
      </w:r>
      <w:r w:rsidR="00CA4218">
        <w:t>design</w:t>
      </w:r>
      <w:r w:rsidR="00CA4218">
        <w:rPr>
          <w:spacing w:val="6"/>
        </w:rPr>
        <w:t xml:space="preserve"> </w:t>
      </w:r>
      <w:r w:rsidR="00CA4218">
        <w:t>THAs</w:t>
      </w:r>
      <w:r w:rsidR="00CA4218">
        <w:rPr>
          <w:spacing w:val="6"/>
        </w:rPr>
        <w:t xml:space="preserve"> </w:t>
      </w:r>
      <w:r w:rsidR="00CA4218">
        <w:t>with</w:t>
      </w:r>
      <w:r w:rsidR="00CA4218">
        <w:rPr>
          <w:spacing w:val="6"/>
        </w:rPr>
        <w:t xml:space="preserve"> </w:t>
      </w:r>
      <w:r w:rsidR="00CA4218">
        <w:t>136,</w:t>
      </w:r>
      <w:r w:rsidR="00CA4218">
        <w:rPr>
          <w:spacing w:val="7"/>
        </w:rPr>
        <w:t xml:space="preserve"> </w:t>
      </w:r>
      <w:r w:rsidR="00CA4218">
        <w:t>112,</w:t>
      </w:r>
      <w:r w:rsidR="00CA4218">
        <w:rPr>
          <w:spacing w:val="6"/>
        </w:rPr>
        <w:t xml:space="preserve"> </w:t>
      </w:r>
      <w:r w:rsidR="00CA4218">
        <w:t>and</w:t>
      </w:r>
      <w:r w:rsidR="00CA4218">
        <w:rPr>
          <w:spacing w:val="6"/>
        </w:rPr>
        <w:t xml:space="preserve"> </w:t>
      </w:r>
      <w:r w:rsidR="00CA4218">
        <w:t>112</w:t>
      </w:r>
      <w:r w:rsidR="00CA4218">
        <w:rPr>
          <w:spacing w:val="7"/>
        </w:rPr>
        <w:t xml:space="preserve"> </w:t>
      </w:r>
      <w:r w:rsidR="00CA4218">
        <w:t>CNTFETs,</w:t>
      </w:r>
      <w:r w:rsidR="00CA4218">
        <w:rPr>
          <w:spacing w:val="6"/>
        </w:rPr>
        <w:t xml:space="preserve"> </w:t>
      </w:r>
      <w:r w:rsidR="00CA4218">
        <w:t>respectively.</w:t>
      </w:r>
    </w:p>
    <w:p w:rsidR="008D1636" w:rsidRDefault="008D1636">
      <w:pPr>
        <w:spacing w:line="249" w:lineRule="auto"/>
        <w:jc w:val="both"/>
        <w:sectPr w:rsidR="008D1636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/>
          </w:cols>
        </w:sectPr>
      </w:pPr>
    </w:p>
    <w:p w:rsidR="008D1636" w:rsidRDefault="00CA4218">
      <w:pPr>
        <w:pStyle w:val="BodyText"/>
        <w:spacing w:before="71" w:line="249" w:lineRule="auto"/>
        <w:ind w:left="299"/>
        <w:jc w:val="both"/>
      </w:pPr>
      <w:proofErr w:type="gramStart"/>
      <w:r>
        <w:lastRenderedPageBreak/>
        <w:t>In</w:t>
      </w:r>
      <w:r>
        <w:rPr>
          <w:spacing w:val="19"/>
        </w:rPr>
        <w:t xml:space="preserve">  </w:t>
      </w:r>
      <w:r>
        <w:t>research</w:t>
      </w:r>
      <w:proofErr w:type="gramEnd"/>
      <w:r>
        <w:rPr>
          <w:spacing w:val="19"/>
        </w:rPr>
        <w:t xml:space="preserve"> </w:t>
      </w:r>
      <w:r w:rsidR="00BC4D3A">
        <w:rPr>
          <w:spacing w:val="19"/>
        </w:rPr>
        <w:t>paper</w:t>
      </w:r>
      <w:r>
        <w:t>[18],</w:t>
      </w:r>
      <w:r>
        <w:rPr>
          <w:spacing w:val="19"/>
        </w:rPr>
        <w:t xml:space="preserve"> </w:t>
      </w:r>
      <w:r w:rsidR="00BC4D3A">
        <w:t xml:space="preserve">they </w:t>
      </w:r>
      <w:r>
        <w:rPr>
          <w:spacing w:val="19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proofErr w:type="spellStart"/>
      <w:r>
        <w:t>TDecoder</w:t>
      </w:r>
      <w:proofErr w:type="spellEnd"/>
      <w:r>
        <w:rPr>
          <w:spacing w:val="19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9 CNTFETs, a Ternary NAND, a Standard Ternary Inverter</w:t>
      </w:r>
      <w:r>
        <w:rPr>
          <w:spacing w:val="1"/>
        </w:rPr>
        <w:t xml:space="preserve"> </w:t>
      </w:r>
      <w:r>
        <w:t>(STI), and used a dual-voltage (</w:t>
      </w:r>
      <w:proofErr w:type="spellStart"/>
      <w:r>
        <w:t>Vdd</w:t>
      </w:r>
      <w:proofErr w:type="spellEnd"/>
      <w:r>
        <w:t xml:space="preserve"> and </w:t>
      </w:r>
      <w:proofErr w:type="spellStart"/>
      <w:r>
        <w:t>Vdd</w:t>
      </w:r>
      <w:proofErr w:type="spellEnd"/>
      <w:r>
        <w:t>/2) to implement</w:t>
      </w:r>
      <w:r>
        <w:rPr>
          <w:spacing w:val="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THA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85</w:t>
      </w:r>
      <w:r>
        <w:rPr>
          <w:spacing w:val="19"/>
        </w:rPr>
        <w:t xml:space="preserve"> </w:t>
      </w:r>
      <w:r>
        <w:t>CNTFETs.</w:t>
      </w:r>
    </w:p>
    <w:p w:rsidR="008D1636" w:rsidRDefault="00CA4218">
      <w:pPr>
        <w:pStyle w:val="BodyText"/>
        <w:spacing w:before="2" w:line="249" w:lineRule="auto"/>
        <w:ind w:left="299" w:firstLine="199"/>
        <w:jc w:val="both"/>
      </w:pPr>
      <w:r>
        <w:t>In [19], the authors designed a THA with 168 CNTFETs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cascading</w:t>
      </w:r>
      <w:r>
        <w:rPr>
          <w:spacing w:val="1"/>
        </w:rPr>
        <w:t xml:space="preserve"> </w:t>
      </w:r>
      <w:proofErr w:type="spellStart"/>
      <w:r>
        <w:t>TDecoder</w:t>
      </w:r>
      <w:proofErr w:type="spellEnd"/>
      <w:r>
        <w:t>-based</w:t>
      </w:r>
      <w:r>
        <w:rPr>
          <w:spacing w:val="1"/>
        </w:rPr>
        <w:t xml:space="preserve"> </w:t>
      </w:r>
      <w:r>
        <w:t>(3:1)</w:t>
      </w:r>
      <w:r>
        <w:rPr>
          <w:spacing w:val="1"/>
        </w:rPr>
        <w:t xml:space="preserve"> </w:t>
      </w:r>
      <w:r>
        <w:t>ternary</w:t>
      </w:r>
      <w:r>
        <w:rPr>
          <w:spacing w:val="1"/>
        </w:rPr>
        <w:t xml:space="preserve"> </w:t>
      </w:r>
      <w:r>
        <w:t>multiplexers</w:t>
      </w:r>
      <w:r>
        <w:rPr>
          <w:spacing w:val="-47"/>
        </w:rPr>
        <w:t xml:space="preserve"> </w:t>
      </w:r>
      <w:r>
        <w:t>(TMUXs) with 28 CNTFETs.</w:t>
      </w:r>
    </w:p>
    <w:p w:rsidR="008D1636" w:rsidRDefault="008D1636">
      <w:pPr>
        <w:pStyle w:val="BodyText"/>
        <w:spacing w:before="11"/>
      </w:pPr>
    </w:p>
    <w:p w:rsidR="008D1636" w:rsidRDefault="00CA4218">
      <w:pPr>
        <w:pStyle w:val="BodyText"/>
        <w:ind w:left="498"/>
        <w:jc w:val="both"/>
      </w:pPr>
      <w:r>
        <w:t>The</w:t>
      </w:r>
      <w:r>
        <w:rPr>
          <w:spacing w:val="44"/>
        </w:rPr>
        <w:t xml:space="preserve"> </w:t>
      </w:r>
      <w:r>
        <w:t>authors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[14],</w:t>
      </w:r>
      <w:r>
        <w:rPr>
          <w:spacing w:val="45"/>
        </w:rPr>
        <w:t xml:space="preserve"> </w:t>
      </w:r>
      <w:r>
        <w:t>[21]–[24]</w:t>
      </w:r>
      <w:r>
        <w:rPr>
          <w:spacing w:val="45"/>
        </w:rPr>
        <w:t xml:space="preserve"> </w:t>
      </w:r>
      <w:r>
        <w:t>proposed</w:t>
      </w:r>
      <w:r>
        <w:rPr>
          <w:spacing w:val="45"/>
        </w:rPr>
        <w:t xml:space="preserve"> </w:t>
      </w:r>
      <w:r>
        <w:t>THAs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39,</w:t>
      </w:r>
    </w:p>
    <w:p w:rsidR="008D1636" w:rsidRDefault="00CA4218">
      <w:pPr>
        <w:pStyle w:val="BodyText"/>
        <w:spacing w:line="240" w:lineRule="atLeast"/>
        <w:ind w:left="299"/>
        <w:jc w:val="both"/>
      </w:pPr>
      <w:proofErr w:type="gramStart"/>
      <w:r>
        <w:t>64,</w:t>
      </w:r>
      <w:r>
        <w:rPr>
          <w:spacing w:val="1"/>
        </w:rPr>
        <w:t xml:space="preserve"> </w:t>
      </w:r>
      <w:r>
        <w:t>54,</w:t>
      </w:r>
      <w:r>
        <w:rPr>
          <w:spacing w:val="1"/>
        </w:rPr>
        <w:t xml:space="preserve"> </w:t>
      </w:r>
      <w:r>
        <w:t>76,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CNTFETs,</w:t>
      </w:r>
      <w:r>
        <w:rPr>
          <w:spacing w:val="1"/>
        </w:rPr>
        <w:t xml:space="preserve"> </w:t>
      </w:r>
      <w:r>
        <w:t>respectively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 w:rsidR="00BC4D3A">
        <w:t xml:space="preserve">    </w:t>
      </w:r>
      <w:r>
        <w:rPr>
          <w:spacing w:val="-47"/>
        </w:rPr>
        <w:t xml:space="preserve"> </w:t>
      </w:r>
      <w:r w:rsidR="00BC4D3A">
        <w:rPr>
          <w:spacing w:val="-47"/>
        </w:rPr>
        <w:t xml:space="preserve"> </w:t>
      </w:r>
      <w:r>
        <w:t>unary operators and TMUX designs.</w:t>
      </w:r>
      <w:proofErr w:type="gramEnd"/>
      <w:r>
        <w:t xml:space="preserve"> In [21] and [22], 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”decoder-less”</w:t>
      </w:r>
      <w:r>
        <w:rPr>
          <w:spacing w:val="50"/>
        </w:rPr>
        <w:t xml:space="preserve"> </w:t>
      </w:r>
      <w:r>
        <w:t>(3:1)</w:t>
      </w:r>
      <w:r>
        <w:rPr>
          <w:spacing w:val="50"/>
        </w:rPr>
        <w:t xml:space="preserve"> </w:t>
      </w:r>
      <w:r>
        <w:t>TMUXs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15</w:t>
      </w:r>
      <w:r>
        <w:rPr>
          <w:spacing w:val="50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18 CNTFETs, and designed high energy consumption unary</w:t>
      </w:r>
      <w:r>
        <w:rPr>
          <w:spacing w:val="1"/>
        </w:rPr>
        <w:t xml:space="preserve"> </w:t>
      </w:r>
      <w:r>
        <w:t>operators using a single power supply (</w:t>
      </w:r>
      <w:proofErr w:type="spellStart"/>
      <w:r>
        <w:t>Vdd</w:t>
      </w:r>
      <w:proofErr w:type="spellEnd"/>
      <w:r>
        <w:t xml:space="preserve">), which </w:t>
      </w:r>
      <w:r w:rsidR="009339C7">
        <w:t>has a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 w:rsidR="009339C7"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</w:t>
      </w:r>
      <w:r w:rsidR="009339C7">
        <w:t xml:space="preserve"> to the</w:t>
      </w:r>
      <w:r>
        <w:rPr>
          <w:spacing w:val="1"/>
        </w:rPr>
        <w:t xml:space="preserve"> </w:t>
      </w:r>
      <w:r>
        <w:t>ground .</w:t>
      </w:r>
    </w:p>
    <w:p w:rsidR="008D1636" w:rsidRDefault="00CA4218" w:rsidP="00FC7082">
      <w:pPr>
        <w:pStyle w:val="ListParagraph"/>
        <w:tabs>
          <w:tab w:val="left" w:pos="684"/>
        </w:tabs>
        <w:spacing w:before="71" w:line="249" w:lineRule="auto"/>
        <w:ind w:left="683" w:right="477" w:firstLine="0"/>
        <w:rPr>
          <w:sz w:val="16"/>
        </w:rPr>
      </w:pPr>
      <w:r>
        <w:rPr>
          <w:w w:val="99"/>
          <w:sz w:val="20"/>
        </w:rPr>
        <w:br w:type="column"/>
      </w:r>
      <w:r w:rsidR="00FC7082">
        <w:rPr>
          <w:w w:val="99"/>
          <w:sz w:val="20"/>
        </w:rPr>
        <w:lastRenderedPageBreak/>
        <w:t xml:space="preserve">       </w:t>
      </w:r>
      <w:r w:rsidR="00FC7082">
        <w:rPr>
          <w:sz w:val="20"/>
        </w:rPr>
        <w:t xml:space="preserve"> </w:t>
      </w:r>
      <w:r w:rsidR="00E732F3">
        <w:rPr>
          <w:sz w:val="20"/>
        </w:rPr>
        <w:t xml:space="preserve">         </w:t>
      </w:r>
      <w:r w:rsidR="00902BD0">
        <w:rPr>
          <w:sz w:val="20"/>
        </w:rPr>
        <w:t>III.</w:t>
      </w:r>
      <w:r w:rsidR="00E732F3">
        <w:rPr>
          <w:sz w:val="20"/>
        </w:rPr>
        <w:t xml:space="preserve">   </w:t>
      </w:r>
      <w:r>
        <w:rPr>
          <w:sz w:val="20"/>
        </w:rPr>
        <w:t>CNTFET</w:t>
      </w:r>
      <w:r>
        <w:rPr>
          <w:spacing w:val="44"/>
          <w:sz w:val="20"/>
        </w:rPr>
        <w:t xml:space="preserve"> </w:t>
      </w:r>
      <w:r>
        <w:rPr>
          <w:sz w:val="20"/>
        </w:rPr>
        <w:t>M</w:t>
      </w:r>
      <w:r>
        <w:rPr>
          <w:sz w:val="16"/>
        </w:rPr>
        <w:t>ODEL</w:t>
      </w:r>
    </w:p>
    <w:p w:rsidR="00E732F3" w:rsidRPr="00E732F3" w:rsidRDefault="00E732F3">
      <w:pPr>
        <w:pStyle w:val="BodyText"/>
        <w:spacing w:before="129" w:line="249" w:lineRule="auto"/>
        <w:ind w:left="199" w:right="477" w:firstLine="199"/>
        <w:jc w:val="both"/>
      </w:pPr>
      <w:r w:rsidRPr="00E732F3">
        <w:rPr>
          <w:color w:val="202122"/>
          <w:shd w:val="clear" w:color="auto" w:fill="FFFFFF"/>
        </w:rPr>
        <w:t>A </w:t>
      </w:r>
      <w:r w:rsidRPr="00E732F3">
        <w:rPr>
          <w:bCs/>
          <w:color w:val="202122"/>
          <w:shd w:val="clear" w:color="auto" w:fill="FFFFFF"/>
        </w:rPr>
        <w:t xml:space="preserve">carbon </w:t>
      </w:r>
      <w:proofErr w:type="spellStart"/>
      <w:r w:rsidRPr="00E732F3">
        <w:rPr>
          <w:bCs/>
          <w:color w:val="202122"/>
          <w:shd w:val="clear" w:color="auto" w:fill="FFFFFF"/>
        </w:rPr>
        <w:t>nanotube</w:t>
      </w:r>
      <w:proofErr w:type="spellEnd"/>
      <w:r w:rsidRPr="00E732F3">
        <w:rPr>
          <w:bCs/>
          <w:color w:val="202122"/>
          <w:shd w:val="clear" w:color="auto" w:fill="FFFFFF"/>
        </w:rPr>
        <w:t xml:space="preserve"> field-effect transistor (CNTFET</w:t>
      </w:r>
      <w:r w:rsidRPr="00E732F3">
        <w:rPr>
          <w:b/>
          <w:bCs/>
          <w:color w:val="202122"/>
          <w:shd w:val="clear" w:color="auto" w:fill="FFFFFF"/>
        </w:rPr>
        <w:t>)</w:t>
      </w:r>
      <w:r w:rsidRPr="00E732F3">
        <w:rPr>
          <w:color w:val="202122"/>
          <w:shd w:val="clear" w:color="auto" w:fill="FFFFFF"/>
        </w:rPr>
        <w:t> is a </w:t>
      </w:r>
      <w:r w:rsidRPr="00E732F3">
        <w:rPr>
          <w:shd w:val="clear" w:color="auto" w:fill="FFFFFF"/>
        </w:rPr>
        <w:t>field-effect transistor</w:t>
      </w:r>
      <w:r w:rsidR="009339C7">
        <w:rPr>
          <w:color w:val="202122"/>
          <w:shd w:val="clear" w:color="auto" w:fill="FFFFFF"/>
        </w:rPr>
        <w:t xml:space="preserve"> which has</w:t>
      </w:r>
      <w:r w:rsidRPr="00E732F3">
        <w:rPr>
          <w:color w:val="202122"/>
          <w:shd w:val="clear" w:color="auto" w:fill="FFFFFF"/>
        </w:rPr>
        <w:t xml:space="preserve"> a single </w:t>
      </w:r>
      <w:r w:rsidRPr="00E732F3">
        <w:rPr>
          <w:shd w:val="clear" w:color="auto" w:fill="FFFFFF"/>
        </w:rPr>
        <w:t xml:space="preserve">carbon </w:t>
      </w:r>
      <w:proofErr w:type="spellStart"/>
      <w:r w:rsidRPr="00E732F3">
        <w:rPr>
          <w:shd w:val="clear" w:color="auto" w:fill="FFFFFF"/>
        </w:rPr>
        <w:t>nanotube</w:t>
      </w:r>
      <w:proofErr w:type="spellEnd"/>
      <w:r w:rsidRPr="00E732F3">
        <w:rPr>
          <w:color w:val="202122"/>
          <w:shd w:val="clear" w:color="auto" w:fill="FFFFFF"/>
        </w:rPr>
        <w:t xml:space="preserve"> or an array of carbon </w:t>
      </w:r>
      <w:proofErr w:type="spellStart"/>
      <w:r w:rsidRPr="00E732F3">
        <w:rPr>
          <w:color w:val="202122"/>
          <w:shd w:val="clear" w:color="auto" w:fill="FFFFFF"/>
        </w:rPr>
        <w:t>nanotubes</w:t>
      </w:r>
      <w:proofErr w:type="spellEnd"/>
      <w:r w:rsidRPr="00E732F3">
        <w:rPr>
          <w:color w:val="202122"/>
          <w:shd w:val="clear" w:color="auto" w:fill="FFFFFF"/>
        </w:rPr>
        <w:t xml:space="preserve"> as the channel material instead of bulk</w:t>
      </w:r>
      <w:proofErr w:type="gramStart"/>
      <w:r w:rsidRPr="00E732F3">
        <w:rPr>
          <w:color w:val="202122"/>
          <w:shd w:val="clear" w:color="auto" w:fill="FFFFFF"/>
        </w:rPr>
        <w:t> </w:t>
      </w:r>
      <w:r>
        <w:rPr>
          <w:color w:val="202122"/>
          <w:shd w:val="clear" w:color="auto" w:fill="FFFFFF"/>
        </w:rPr>
        <w:t xml:space="preserve"> </w:t>
      </w:r>
      <w:r w:rsidRPr="00E732F3">
        <w:rPr>
          <w:shd w:val="clear" w:color="auto" w:fill="FFFFFF"/>
        </w:rPr>
        <w:t>silicon</w:t>
      </w:r>
      <w:proofErr w:type="gramEnd"/>
      <w:r>
        <w:rPr>
          <w:color w:val="202122"/>
          <w:shd w:val="clear" w:color="auto" w:fill="FFFFFF"/>
        </w:rPr>
        <w:t xml:space="preserve"> </w:t>
      </w:r>
      <w:r w:rsidRPr="00E732F3">
        <w:rPr>
          <w:color w:val="202122"/>
          <w:shd w:val="clear" w:color="auto" w:fill="FFFFFF"/>
        </w:rPr>
        <w:t> in the traditional </w:t>
      </w:r>
      <w:r w:rsidRPr="00E732F3">
        <w:rPr>
          <w:shd w:val="clear" w:color="auto" w:fill="FFFFFF"/>
        </w:rPr>
        <w:t>MOSFET</w:t>
      </w:r>
      <w:r w:rsidRPr="00E732F3">
        <w:rPr>
          <w:color w:val="202122"/>
          <w:shd w:val="clear" w:color="auto" w:fill="FFFFFF"/>
        </w:rPr>
        <w:t> structure.</w:t>
      </w:r>
    </w:p>
    <w:p w:rsidR="008D1636" w:rsidRDefault="0047359F">
      <w:pPr>
        <w:pStyle w:val="BodyText"/>
        <w:spacing w:before="129" w:line="249" w:lineRule="auto"/>
        <w:ind w:left="199" w:right="477" w:firstLine="199"/>
        <w:jc w:val="both"/>
      </w:pPr>
      <w:r>
        <w:t>In</w:t>
      </w:r>
      <w:r w:rsidR="00CA4218">
        <w:t xml:space="preserve"> Stanford CNTFET model [32] </w:t>
      </w:r>
      <w:r>
        <w:t>the channel that being used is a semiconducting</w:t>
      </w:r>
      <w:r>
        <w:rPr>
          <w:spacing w:val="1"/>
        </w:rPr>
        <w:t xml:space="preserve"> </w:t>
      </w:r>
      <w:r>
        <w:t>single-walled CNT conduction channel</w:t>
      </w:r>
      <w:r w:rsidR="00CA4218">
        <w:t xml:space="preserve">, </w:t>
      </w:r>
      <w:r w:rsidR="009339C7">
        <w:t>which gives better</w:t>
      </w:r>
      <w:r w:rsidR="00CA4218">
        <w:rPr>
          <w:spacing w:val="1"/>
        </w:rPr>
        <w:t xml:space="preserve"> </w:t>
      </w:r>
      <w:r w:rsidR="00CA4218">
        <w:t>performance</w:t>
      </w:r>
      <w:r w:rsidR="00CA4218">
        <w:rPr>
          <w:spacing w:val="-3"/>
        </w:rPr>
        <w:t xml:space="preserve"> </w:t>
      </w:r>
      <w:r>
        <w:rPr>
          <w:spacing w:val="-3"/>
        </w:rPr>
        <w:t xml:space="preserve">when </w:t>
      </w:r>
      <w:r w:rsidR="00CA4218">
        <w:t>compared</w:t>
      </w:r>
      <w:r w:rsidR="009339C7">
        <w:rPr>
          <w:spacing w:val="-3"/>
        </w:rPr>
        <w:t xml:space="preserve"> with the other types </w:t>
      </w:r>
      <w:r>
        <w:rPr>
          <w:spacing w:val="-3"/>
        </w:rPr>
        <w:t xml:space="preserve">of transistors </w:t>
      </w:r>
      <w:r w:rsidR="009339C7">
        <w:rPr>
          <w:spacing w:val="-3"/>
        </w:rPr>
        <w:t>i.e.,</w:t>
      </w:r>
      <w:r w:rsidR="00CA4218">
        <w:rPr>
          <w:spacing w:val="-2"/>
        </w:rPr>
        <w:t xml:space="preserve"> </w:t>
      </w:r>
      <w:r w:rsidR="00CA4218">
        <w:t>MOSFET</w:t>
      </w:r>
      <w:r w:rsidR="00CA4218">
        <w:rPr>
          <w:spacing w:val="-3"/>
        </w:rPr>
        <w:t xml:space="preserve"> </w:t>
      </w:r>
      <w:r w:rsidR="00CA4218">
        <w:t>and</w:t>
      </w:r>
      <w:r w:rsidR="00CA4218">
        <w:rPr>
          <w:spacing w:val="-3"/>
        </w:rPr>
        <w:t xml:space="preserve"> </w:t>
      </w:r>
      <w:r w:rsidR="00CA4218">
        <w:t>CMOS,</w:t>
      </w:r>
      <w:r w:rsidR="00CA4218">
        <w:rPr>
          <w:spacing w:val="-2"/>
        </w:rPr>
        <w:t xml:space="preserve"> </w:t>
      </w:r>
      <w:r w:rsidR="00CA4218">
        <w:t>even</w:t>
      </w:r>
      <w:r w:rsidR="00CA4218">
        <w:rPr>
          <w:spacing w:val="-3"/>
        </w:rPr>
        <w:t xml:space="preserve"> </w:t>
      </w:r>
      <w:r w:rsidR="00CA4218">
        <w:t>with</w:t>
      </w:r>
      <w:r w:rsidR="00CA4218">
        <w:rPr>
          <w:spacing w:val="-47"/>
        </w:rPr>
        <w:t xml:space="preserve"> </w:t>
      </w:r>
      <w:r w:rsidR="00CA4218">
        <w:t>device non</w:t>
      </w:r>
      <w:r>
        <w:t xml:space="preserve"> </w:t>
      </w:r>
      <w:r w:rsidR="00CA4218">
        <w:t>idealities. Figure 1 shows the Stanford CNTFET</w:t>
      </w:r>
      <w:r w:rsidR="00CA4218">
        <w:rPr>
          <w:spacing w:val="1"/>
        </w:rPr>
        <w:t xml:space="preserve"> </w:t>
      </w:r>
      <w:r w:rsidR="00CA4218">
        <w:t>model</w:t>
      </w:r>
      <w:r w:rsidR="00CA4218">
        <w:rPr>
          <w:spacing w:val="18"/>
        </w:rPr>
        <w:t xml:space="preserve"> </w:t>
      </w:r>
      <w:r w:rsidR="00CA4218">
        <w:t>as</w:t>
      </w:r>
      <w:r w:rsidR="00CA4218">
        <w:rPr>
          <w:spacing w:val="19"/>
        </w:rPr>
        <w:t xml:space="preserve"> </w:t>
      </w:r>
      <w:r w:rsidR="00CA4218">
        <w:t>described</w:t>
      </w:r>
      <w:r w:rsidR="00CA4218">
        <w:rPr>
          <w:spacing w:val="19"/>
        </w:rPr>
        <w:t xml:space="preserve"> </w:t>
      </w:r>
      <w:r w:rsidR="00CA4218">
        <w:t>in</w:t>
      </w:r>
      <w:r w:rsidR="00CA4218">
        <w:rPr>
          <w:spacing w:val="19"/>
        </w:rPr>
        <w:t xml:space="preserve"> </w:t>
      </w:r>
      <w:r w:rsidR="00CA4218">
        <w:t>[32].</w:t>
      </w:r>
    </w:p>
    <w:p w:rsidR="008D1636" w:rsidRDefault="00CA4218">
      <w:pPr>
        <w:pStyle w:val="BodyText"/>
        <w:spacing w:before="9" w:line="249" w:lineRule="auto"/>
        <w:ind w:left="199" w:right="477" w:firstLine="199"/>
        <w:jc w:val="both"/>
      </w:pPr>
      <w:r>
        <w:t xml:space="preserve">The properties of CNTFET model are </w:t>
      </w:r>
      <w:r w:rsidR="0047359F">
        <w:t>pretty much similar as that of the</w:t>
      </w:r>
      <w:r>
        <w:rPr>
          <w:spacing w:val="1"/>
        </w:rPr>
        <w:t xml:space="preserve"> </w:t>
      </w:r>
      <w:r w:rsidR="0047359F">
        <w:t>MOSFETs, with an</w:t>
      </w:r>
      <w:r>
        <w:t xml:space="preserve"> exception </w:t>
      </w:r>
      <w:proofErr w:type="gramStart"/>
      <w:r>
        <w:t>of  threshold</w:t>
      </w:r>
      <w:proofErr w:type="gramEnd"/>
      <w:r>
        <w:t xml:space="preserve"> voltage which</w:t>
      </w:r>
      <w:r>
        <w:rPr>
          <w:spacing w:val="1"/>
        </w:rPr>
        <w:t xml:space="preserve"> </w:t>
      </w:r>
      <w:r>
        <w:t>depends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diameter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CNT,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stated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equation</w:t>
      </w:r>
      <w:r>
        <w:rPr>
          <w:spacing w:val="8"/>
        </w:rPr>
        <w:t xml:space="preserve"> </w:t>
      </w:r>
      <w:r>
        <w:t>(1)</w:t>
      </w:r>
    </w:p>
    <w:p w:rsidR="008D1636" w:rsidRDefault="008D1636">
      <w:pPr>
        <w:spacing w:line="249" w:lineRule="auto"/>
        <w:jc w:val="both"/>
        <w:sectPr w:rsidR="008D1636">
          <w:pgSz w:w="12240" w:h="15840"/>
          <w:pgMar w:top="920" w:right="500" w:bottom="280" w:left="680" w:header="720" w:footer="720" w:gutter="0"/>
          <w:cols w:num="2" w:space="720" w:equalWidth="0">
            <w:col w:w="5321" w:space="40"/>
            <w:col w:w="5699"/>
          </w:cols>
        </w:sectPr>
      </w:pPr>
    </w:p>
    <w:p w:rsidR="008D1636" w:rsidRDefault="00CA4218">
      <w:pPr>
        <w:pStyle w:val="BodyText"/>
        <w:rPr>
          <w:sz w:val="16"/>
        </w:rPr>
      </w:pPr>
      <w:r>
        <w:lastRenderedPageBreak/>
        <w:br w:type="column"/>
      </w:r>
    </w:p>
    <w:p w:rsidR="008D1636" w:rsidRDefault="00CA4218">
      <w:pPr>
        <w:ind w:left="299"/>
        <w:rPr>
          <w:rFonts w:ascii="Calibri"/>
          <w:sz w:val="14"/>
        </w:rPr>
      </w:pPr>
      <w:r>
        <w:rPr>
          <w:rFonts w:ascii="Calibri"/>
          <w:i/>
          <w:w w:val="110"/>
          <w:position w:val="3"/>
          <w:sz w:val="20"/>
        </w:rPr>
        <w:t>V</w:t>
      </w:r>
      <w:proofErr w:type="spellStart"/>
      <w:r>
        <w:rPr>
          <w:rFonts w:ascii="Calibri"/>
          <w:w w:val="110"/>
          <w:sz w:val="14"/>
        </w:rPr>
        <w:t>th</w:t>
      </w:r>
      <w:proofErr w:type="spellEnd"/>
    </w:p>
    <w:p w:rsidR="008D1636" w:rsidRDefault="00CA4218">
      <w:pPr>
        <w:spacing w:line="172" w:lineRule="auto"/>
        <w:ind w:left="25"/>
        <w:rPr>
          <w:rFonts w:ascii="Calibri" w:hAnsi="Calibri"/>
          <w:i/>
          <w:sz w:val="20"/>
        </w:rPr>
      </w:pPr>
      <w:r>
        <w:br w:type="column"/>
      </w:r>
      <w:r>
        <w:rPr>
          <w:rFonts w:ascii="Calibri" w:hAnsi="Calibri"/>
          <w:w w:val="120"/>
          <w:position w:val="-12"/>
          <w:sz w:val="20"/>
        </w:rPr>
        <w:lastRenderedPageBreak/>
        <w:t>=</w:t>
      </w:r>
      <w:r>
        <w:rPr>
          <w:rFonts w:ascii="Calibri" w:hAnsi="Calibri"/>
          <w:spacing w:val="21"/>
          <w:w w:val="120"/>
          <w:position w:val="-12"/>
          <w:sz w:val="20"/>
        </w:rPr>
        <w:t xml:space="preserve"> </w:t>
      </w:r>
      <w:r>
        <w:rPr>
          <w:rFonts w:ascii="Georgia" w:hAnsi="Georgia"/>
          <w:i/>
          <w:w w:val="115"/>
          <w:position w:val="16"/>
          <w:sz w:val="20"/>
        </w:rPr>
        <w:t>√</w:t>
      </w:r>
      <w:proofErr w:type="gramStart"/>
      <w:r>
        <w:rPr>
          <w:rFonts w:ascii="Calibri" w:hAnsi="Calibri"/>
          <w:w w:val="115"/>
          <w:sz w:val="20"/>
        </w:rPr>
        <w:t xml:space="preserve">3 </w:t>
      </w:r>
      <w:r>
        <w:rPr>
          <w:rFonts w:ascii="Calibri" w:hAnsi="Calibri"/>
          <w:spacing w:val="23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c</w:t>
      </w:r>
      <w:proofErr w:type="gramEnd"/>
      <w:r>
        <w:rPr>
          <w:rFonts w:ascii="Calibri" w:hAnsi="Calibri"/>
          <w:i/>
          <w:spacing w:val="-9"/>
          <w:w w:val="115"/>
          <w:sz w:val="20"/>
        </w:rPr>
        <w:t xml:space="preserve"> </w:t>
      </w:r>
      <w:r>
        <w:rPr>
          <w:rFonts w:ascii="Georgia" w:hAnsi="Georgia"/>
          <w:i/>
          <w:w w:val="115"/>
          <w:sz w:val="20"/>
        </w:rPr>
        <w:t>·</w:t>
      </w:r>
      <w:r>
        <w:rPr>
          <w:rFonts w:ascii="Georgia" w:hAnsi="Georgia"/>
          <w:i/>
          <w:spacing w:val="-1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V</w:t>
      </w:r>
      <w:r>
        <w:rPr>
          <w:rFonts w:ascii="Calibri" w:hAnsi="Calibri"/>
          <w:i/>
          <w:spacing w:val="-10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π</w:t>
      </w:r>
    </w:p>
    <w:p w:rsidR="008D1636" w:rsidRDefault="0031412B">
      <w:pPr>
        <w:spacing w:line="109" w:lineRule="exact"/>
        <w:ind w:left="342"/>
        <w:rPr>
          <w:rFonts w:ascii="Calibri" w:hAnsi="Calibri"/>
          <w:i/>
          <w:sz w:val="20"/>
        </w:rPr>
      </w:pPr>
      <w:r w:rsidRPr="0031412B">
        <w:pict>
          <v:line id="_x0000_s1461" style="position:absolute;left:0;text-align:left;z-index:-16889856;mso-position-horizontal-relative:page" from="434.4pt,-15.05pt" to="439.4pt,-15.05pt" strokeweight=".14042mm">
            <w10:wrap anchorx="page"/>
          </v:line>
        </w:pict>
      </w:r>
      <w:r w:rsidRPr="0031412B">
        <w:pict>
          <v:group id="_x0000_s1458" style="position:absolute;left:0;text-align:left;margin-left:426.1pt;margin-top:-2.55pt;width:49.95pt;height:.4pt;z-index:-16889344;mso-position-horizontal-relative:page" coordorigin="8522,-51" coordsize="999,8">
            <v:line id="_x0000_s1460" style="position:absolute" from="8522,-47" to="8788,-47" strokeweight=".14042mm"/>
            <v:line id="_x0000_s1459" style="position:absolute" from="8835,-47" to="9520,-47" strokeweight=".14042mm"/>
            <w10:wrap anchorx="page"/>
          </v:group>
        </w:pict>
      </w:r>
      <w:r w:rsidR="00CA4218">
        <w:rPr>
          <w:rFonts w:ascii="Calibri" w:hAnsi="Calibri"/>
          <w:w w:val="105"/>
          <w:sz w:val="20"/>
        </w:rPr>
        <w:t xml:space="preserve">3  </w:t>
      </w:r>
      <w:r w:rsidR="00CA4218">
        <w:rPr>
          <w:rFonts w:ascii="Calibri" w:hAnsi="Calibri"/>
          <w:spacing w:val="5"/>
          <w:w w:val="105"/>
          <w:sz w:val="20"/>
        </w:rPr>
        <w:t xml:space="preserve"> </w:t>
      </w:r>
      <w:r w:rsidR="00CA4218">
        <w:rPr>
          <w:rFonts w:ascii="Calibri" w:hAnsi="Calibri"/>
          <w:i/>
          <w:w w:val="105"/>
          <w:sz w:val="20"/>
        </w:rPr>
        <w:t>e</w:t>
      </w:r>
      <w:r w:rsidR="00CA4218">
        <w:rPr>
          <w:rFonts w:ascii="Calibri" w:hAnsi="Calibri"/>
          <w:i/>
          <w:spacing w:val="3"/>
          <w:w w:val="105"/>
          <w:sz w:val="20"/>
        </w:rPr>
        <w:t xml:space="preserve"> </w:t>
      </w:r>
      <w:r w:rsidR="00CA4218">
        <w:rPr>
          <w:rFonts w:ascii="Georgia" w:hAnsi="Georgia"/>
          <w:i/>
          <w:w w:val="105"/>
          <w:sz w:val="20"/>
        </w:rPr>
        <w:t>·</w:t>
      </w:r>
      <w:r w:rsidR="00CA4218">
        <w:rPr>
          <w:rFonts w:ascii="Georgia" w:hAnsi="Georgia"/>
          <w:i/>
          <w:spacing w:val="-1"/>
          <w:w w:val="105"/>
          <w:sz w:val="20"/>
        </w:rPr>
        <w:t xml:space="preserve"> </w:t>
      </w:r>
      <w:proofErr w:type="spellStart"/>
      <w:r w:rsidR="00CA4218">
        <w:rPr>
          <w:rFonts w:ascii="Calibri" w:hAnsi="Calibri"/>
          <w:i/>
          <w:w w:val="105"/>
          <w:sz w:val="20"/>
        </w:rPr>
        <w:t>Dcnt</w:t>
      </w:r>
      <w:proofErr w:type="spellEnd"/>
    </w:p>
    <w:p w:rsidR="008D1636" w:rsidRDefault="00CA4218">
      <w:pPr>
        <w:spacing w:before="188"/>
        <w:ind w:left="299"/>
        <w:rPr>
          <w:sz w:val="20"/>
        </w:rPr>
      </w:pPr>
      <w:r>
        <w:br w:type="column"/>
      </w:r>
      <w:r>
        <w:rPr>
          <w:sz w:val="20"/>
        </w:rPr>
        <w:lastRenderedPageBreak/>
        <w:t>(1)</w:t>
      </w:r>
    </w:p>
    <w:p w:rsidR="008D1636" w:rsidRDefault="008D1636">
      <w:pPr>
        <w:rPr>
          <w:sz w:val="20"/>
        </w:rPr>
        <w:sectPr w:rsidR="008D1636">
          <w:type w:val="continuous"/>
          <w:pgSz w:w="12240" w:h="15840"/>
          <w:pgMar w:top="660" w:right="500" w:bottom="0" w:left="680" w:header="720" w:footer="720" w:gutter="0"/>
          <w:cols w:num="4" w:space="720" w:equalWidth="0">
            <w:col w:w="5361" w:space="1616"/>
            <w:col w:w="566" w:space="39"/>
            <w:col w:w="1299" w:space="1168"/>
            <w:col w:w="1011"/>
          </w:cols>
        </w:sectPr>
      </w:pPr>
    </w:p>
    <w:p w:rsidR="008D1636" w:rsidRDefault="00BC4D3A" w:rsidP="00FC7082">
      <w:pPr>
        <w:pStyle w:val="BodyText"/>
        <w:spacing w:line="249" w:lineRule="auto"/>
        <w:ind w:left="299" w:firstLine="199"/>
        <w:jc w:val="both"/>
      </w:pPr>
      <w:r>
        <w:lastRenderedPageBreak/>
        <w:t>A</w:t>
      </w:r>
      <w:r w:rsidR="00FC7082">
        <w:t>uthors of [22</w:t>
      </w:r>
      <w:proofErr w:type="gramStart"/>
      <w:r w:rsidR="00CA4218">
        <w:t>]  proposed</w:t>
      </w:r>
      <w:proofErr w:type="gramEnd"/>
      <w:r w:rsidR="00CA4218">
        <w:t xml:space="preserve"> THAs with CNTFETs</w:t>
      </w:r>
      <w:r w:rsidR="00CA4218">
        <w:rPr>
          <w:spacing w:val="21"/>
        </w:rPr>
        <w:t xml:space="preserve"> </w:t>
      </w:r>
      <w:r w:rsidR="00CA4218">
        <w:t>using</w:t>
      </w:r>
      <w:r w:rsidR="00CA4218">
        <w:rPr>
          <w:spacing w:val="22"/>
        </w:rPr>
        <w:t xml:space="preserve"> </w:t>
      </w:r>
      <w:r w:rsidR="00CA4218">
        <w:t>an</w:t>
      </w:r>
      <w:r w:rsidR="00CA4218">
        <w:rPr>
          <w:spacing w:val="22"/>
        </w:rPr>
        <w:t xml:space="preserve"> </w:t>
      </w:r>
      <w:proofErr w:type="spellStart"/>
      <w:r w:rsidR="00FC7082">
        <w:t>unary</w:t>
      </w:r>
      <w:proofErr w:type="spellEnd"/>
      <w:r w:rsidR="00FC7082">
        <w:t xml:space="preserve"> operators</w:t>
      </w:r>
      <w:r w:rsidR="00CA4218">
        <w:rPr>
          <w:spacing w:val="22"/>
        </w:rPr>
        <w:t xml:space="preserve"> </w:t>
      </w:r>
      <w:r w:rsidR="00CA4218">
        <w:t>for</w:t>
      </w:r>
      <w:r w:rsidR="00CA4218">
        <w:rPr>
          <w:spacing w:val="22"/>
        </w:rPr>
        <w:t xml:space="preserve"> </w:t>
      </w:r>
      <w:r w:rsidR="00CA4218">
        <w:t>logic</w:t>
      </w:r>
      <w:r w:rsidR="00CA4218">
        <w:rPr>
          <w:spacing w:val="22"/>
        </w:rPr>
        <w:t xml:space="preserve"> </w:t>
      </w:r>
      <w:r w:rsidR="00CA4218">
        <w:t>synthesis.</w:t>
      </w:r>
      <w:r w:rsidR="00FC7082">
        <w:t xml:space="preserve"> </w:t>
      </w:r>
      <w:r w:rsidR="00FC7082">
        <w:rPr>
          <w:spacing w:val="22"/>
        </w:rPr>
        <w:t>And for TFA they used MUX</w:t>
      </w:r>
      <w:r>
        <w:rPr>
          <w:spacing w:val="22"/>
        </w:rPr>
        <w:t xml:space="preserve"> for the design</w:t>
      </w:r>
      <w:r w:rsidR="0047359F">
        <w:rPr>
          <w:spacing w:val="22"/>
        </w:rPr>
        <w:t>. T</w:t>
      </w:r>
      <w:r>
        <w:rPr>
          <w:spacing w:val="22"/>
        </w:rPr>
        <w:t>hese MUX they have used are formed</w:t>
      </w:r>
      <w:r w:rsidR="0047359F">
        <w:rPr>
          <w:spacing w:val="22"/>
        </w:rPr>
        <w:t xml:space="preserve"> from</w:t>
      </w:r>
      <w:r>
        <w:rPr>
          <w:spacing w:val="22"/>
        </w:rPr>
        <w:t xml:space="preserve"> the equations </w:t>
      </w:r>
      <w:r w:rsidR="0047359F">
        <w:rPr>
          <w:spacing w:val="22"/>
        </w:rPr>
        <w:t>that are reduced using the unary operators.</w:t>
      </w:r>
    </w:p>
    <w:p w:rsidR="008D1636" w:rsidRDefault="0047359F">
      <w:pPr>
        <w:pStyle w:val="BodyText"/>
        <w:spacing w:before="2" w:line="249" w:lineRule="auto"/>
        <w:ind w:left="299" w:firstLine="199"/>
        <w:jc w:val="both"/>
      </w:pPr>
      <w:r>
        <w:t xml:space="preserve"> But, the previously used designs have issues such as</w:t>
      </w:r>
      <w:r w:rsidR="00CA4218">
        <w:t xml:space="preserve"> high</w:t>
      </w:r>
      <w:r w:rsidR="00CA4218">
        <w:rPr>
          <w:spacing w:val="1"/>
        </w:rPr>
        <w:t xml:space="preserve"> </w:t>
      </w:r>
      <w:r w:rsidR="00CA4218">
        <w:t>number of transistors, high energy consumption, low process</w:t>
      </w:r>
      <w:r w:rsidR="00CA4218">
        <w:rPr>
          <w:spacing w:val="1"/>
        </w:rPr>
        <w:t xml:space="preserve"> </w:t>
      </w:r>
      <w:r w:rsidR="00CA4218">
        <w:t>variation</w:t>
      </w:r>
      <w:r w:rsidR="00CA4218">
        <w:rPr>
          <w:spacing w:val="18"/>
        </w:rPr>
        <w:t xml:space="preserve"> </w:t>
      </w:r>
      <w:r w:rsidR="00CA4218">
        <w:t>robustness,</w:t>
      </w:r>
      <w:r w:rsidR="00CA4218">
        <w:rPr>
          <w:spacing w:val="17"/>
        </w:rPr>
        <w:t xml:space="preserve"> </w:t>
      </w:r>
      <w:r w:rsidR="00CA4218">
        <w:t>or</w:t>
      </w:r>
      <w:r w:rsidR="00CA4218">
        <w:rPr>
          <w:spacing w:val="18"/>
        </w:rPr>
        <w:t xml:space="preserve"> </w:t>
      </w:r>
      <w:r w:rsidR="00CA4218">
        <w:t>low</w:t>
      </w:r>
      <w:r w:rsidR="00CA4218">
        <w:rPr>
          <w:spacing w:val="18"/>
        </w:rPr>
        <w:t xml:space="preserve"> </w:t>
      </w:r>
      <w:r w:rsidR="00CA4218">
        <w:t>noise</w:t>
      </w:r>
      <w:r w:rsidR="00CA4218">
        <w:rPr>
          <w:spacing w:val="18"/>
        </w:rPr>
        <w:t xml:space="preserve"> </w:t>
      </w:r>
      <w:r w:rsidR="00CA4218">
        <w:t>tolerance.</w:t>
      </w:r>
    </w:p>
    <w:p w:rsidR="008D1636" w:rsidRDefault="00CA4218">
      <w:pPr>
        <w:spacing w:before="152"/>
        <w:ind w:left="29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Contributions</w:t>
      </w:r>
    </w:p>
    <w:p w:rsidR="008D1636" w:rsidRDefault="007D1235">
      <w:pPr>
        <w:pStyle w:val="BodyText"/>
        <w:spacing w:before="79" w:line="249" w:lineRule="auto"/>
        <w:ind w:left="299" w:firstLine="199"/>
        <w:jc w:val="both"/>
      </w:pPr>
      <w:r>
        <w:t>In this work, we propose a TFA with</w:t>
      </w:r>
      <w:r w:rsidR="00CA4218">
        <w:t xml:space="preserve"> CNTFETs using</w:t>
      </w:r>
      <w:r w:rsidR="00CA4218">
        <w:rPr>
          <w:spacing w:val="1"/>
        </w:rPr>
        <w:t xml:space="preserve"> </w:t>
      </w:r>
      <w:r w:rsidR="00CA4218">
        <w:t>novel</w:t>
      </w:r>
      <w:r w:rsidR="00CA4218">
        <w:rPr>
          <w:spacing w:val="1"/>
        </w:rPr>
        <w:t xml:space="preserve"> </w:t>
      </w:r>
      <w:r w:rsidR="00CA4218">
        <w:t>unary</w:t>
      </w:r>
      <w:r w:rsidR="00CA4218">
        <w:rPr>
          <w:spacing w:val="1"/>
        </w:rPr>
        <w:t xml:space="preserve"> </w:t>
      </w:r>
      <w:r w:rsidR="00CA4218">
        <w:t>operators</w:t>
      </w:r>
      <w:r w:rsidR="00CA4218">
        <w:rPr>
          <w:spacing w:val="1"/>
        </w:rPr>
        <w:t xml:space="preserve"> </w:t>
      </w:r>
      <w:r w:rsidR="00CA4218">
        <w:t>and</w:t>
      </w:r>
      <w:r w:rsidR="00CA4218">
        <w:rPr>
          <w:spacing w:val="1"/>
        </w:rPr>
        <w:t xml:space="preserve"> </w:t>
      </w:r>
      <w:r w:rsidR="00CA4218">
        <w:t>a</w:t>
      </w:r>
      <w:r w:rsidR="00CA4218">
        <w:rPr>
          <w:spacing w:val="1"/>
        </w:rPr>
        <w:t xml:space="preserve"> </w:t>
      </w:r>
      <w:r w:rsidR="00CA4218">
        <w:t>dual-voltage</w:t>
      </w:r>
      <w:r w:rsidR="00CA4218">
        <w:rPr>
          <w:spacing w:val="1"/>
        </w:rPr>
        <w:t xml:space="preserve"> </w:t>
      </w:r>
      <w:r w:rsidR="00CA4218">
        <w:t>(</w:t>
      </w:r>
      <w:proofErr w:type="spellStart"/>
      <w:r w:rsidR="00CA4218">
        <w:t>Vdd</w:t>
      </w:r>
      <w:proofErr w:type="spellEnd"/>
      <w:r w:rsidR="00CA4218">
        <w:t>,</w:t>
      </w:r>
      <w:r w:rsidR="00CA4218">
        <w:rPr>
          <w:spacing w:val="1"/>
        </w:rPr>
        <w:t xml:space="preserve"> </w:t>
      </w:r>
      <w:proofErr w:type="spellStart"/>
      <w:r w:rsidR="00CA4218">
        <w:t>Vdd</w:t>
      </w:r>
      <w:proofErr w:type="spellEnd"/>
      <w:r w:rsidR="00CA4218">
        <w:t>/2)</w:t>
      </w:r>
      <w:r w:rsidR="00CA4218">
        <w:rPr>
          <w:spacing w:val="1"/>
        </w:rPr>
        <w:t xml:space="preserve"> </w:t>
      </w:r>
      <w:r w:rsidR="00CA4218">
        <w:t>to</w:t>
      </w:r>
      <w:r w:rsidR="00CA4218">
        <w:rPr>
          <w:spacing w:val="-47"/>
        </w:rPr>
        <w:t xml:space="preserve"> </w:t>
      </w:r>
      <w:r w:rsidR="00CA4218">
        <w:t>achieve the lowest Power-Delay Product (PDP) and preserve</w:t>
      </w:r>
      <w:r w:rsidR="00CA4218">
        <w:rPr>
          <w:spacing w:val="1"/>
        </w:rPr>
        <w:t xml:space="preserve"> </w:t>
      </w:r>
      <w:r w:rsidR="00CA4218">
        <w:t xml:space="preserve">battery consumption in </w:t>
      </w:r>
      <w:proofErr w:type="spellStart"/>
      <w:r w:rsidR="00CA4218">
        <w:t>nano</w:t>
      </w:r>
      <w:proofErr w:type="spellEnd"/>
      <w:r w:rsidR="00CA4218">
        <w:t xml:space="preserve">-scale embedded systems and </w:t>
      </w:r>
      <w:proofErr w:type="spellStart"/>
      <w:r w:rsidR="00CA4218">
        <w:t>IoT</w:t>
      </w:r>
      <w:proofErr w:type="spellEnd"/>
      <w:r w:rsidR="00CA4218">
        <w:rPr>
          <w:spacing w:val="-47"/>
        </w:rPr>
        <w:t xml:space="preserve"> </w:t>
      </w:r>
      <w:r w:rsidR="00CA4218">
        <w:t>devices.</w:t>
      </w:r>
    </w:p>
    <w:p w:rsidR="008D1636" w:rsidRDefault="00CA4218">
      <w:pPr>
        <w:pStyle w:val="BodyText"/>
        <w:spacing w:before="2" w:line="249" w:lineRule="auto"/>
        <w:ind w:left="299" w:firstLine="199"/>
        <w:jc w:val="both"/>
      </w:pPr>
      <w:r>
        <w:t>The contributions in our designs are summarized and stated</w:t>
      </w:r>
      <w:r>
        <w:rPr>
          <w:spacing w:val="1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follows:</w:t>
      </w:r>
    </w:p>
    <w:p w:rsidR="00FC7082" w:rsidRDefault="00FC7082" w:rsidP="00FC7082">
      <w:pPr>
        <w:pStyle w:val="ListParagraph"/>
        <w:numPr>
          <w:ilvl w:val="1"/>
          <w:numId w:val="4"/>
        </w:numPr>
        <w:tabs>
          <w:tab w:val="left" w:pos="684"/>
        </w:tabs>
        <w:spacing w:before="71" w:line="249" w:lineRule="auto"/>
        <w:ind w:right="477"/>
        <w:rPr>
          <w:sz w:val="20"/>
        </w:rPr>
      </w:pPr>
      <w:r>
        <w:rPr>
          <w:sz w:val="20"/>
        </w:rPr>
        <w:t>The proposed TFA uses novel unary operators of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ternary system instead of using basic logic gates, </w:t>
      </w:r>
      <w:proofErr w:type="spellStart"/>
      <w:r>
        <w:rPr>
          <w:sz w:val="20"/>
        </w:rPr>
        <w:t>T</w:t>
      </w:r>
      <w:r w:rsidR="009339C7">
        <w:rPr>
          <w:sz w:val="20"/>
        </w:rPr>
        <w:t>decoders</w:t>
      </w:r>
      <w:proofErr w:type="spellEnd"/>
      <w:r>
        <w:rPr>
          <w:sz w:val="20"/>
        </w:rPr>
        <w:t>, or TMUXs, which reduces transistors count and</w:t>
      </w:r>
      <w:r>
        <w:rPr>
          <w:spacing w:val="1"/>
          <w:sz w:val="20"/>
        </w:rPr>
        <w:t xml:space="preserve"> </w:t>
      </w:r>
      <w:r>
        <w:rPr>
          <w:sz w:val="20"/>
        </w:rPr>
        <w:t>energy</w:t>
      </w:r>
      <w:r>
        <w:rPr>
          <w:spacing w:val="16"/>
          <w:sz w:val="20"/>
        </w:rPr>
        <w:t xml:space="preserve"> </w:t>
      </w:r>
      <w:r>
        <w:rPr>
          <w:sz w:val="20"/>
        </w:rPr>
        <w:t>consumption.</w:t>
      </w:r>
    </w:p>
    <w:p w:rsidR="00FC7082" w:rsidRDefault="00FC7082" w:rsidP="00FC7082">
      <w:pPr>
        <w:pStyle w:val="ListParagraph"/>
        <w:numPr>
          <w:ilvl w:val="1"/>
          <w:numId w:val="4"/>
        </w:numPr>
        <w:tabs>
          <w:tab w:val="left" w:pos="684"/>
        </w:tabs>
        <w:spacing w:before="0" w:line="249" w:lineRule="auto"/>
        <w:ind w:right="477"/>
        <w:rPr>
          <w:sz w:val="20"/>
        </w:rPr>
      </w:pPr>
      <w:r>
        <w:rPr>
          <w:sz w:val="20"/>
        </w:rPr>
        <w:t>The proposed unary operators use a dual-voltage (</w:t>
      </w:r>
      <w:proofErr w:type="spellStart"/>
      <w:r>
        <w:rPr>
          <w:sz w:val="20"/>
        </w:rPr>
        <w:t>Vdd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Vdd</w:t>
      </w:r>
      <w:proofErr w:type="spellEnd"/>
      <w:r>
        <w:rPr>
          <w:sz w:val="20"/>
        </w:rPr>
        <w:t>/2) technique to remove the direct current path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from </w:t>
      </w:r>
      <w:proofErr w:type="spellStart"/>
      <w:r>
        <w:rPr>
          <w:sz w:val="20"/>
        </w:rPr>
        <w:t>Vdd</w:t>
      </w:r>
      <w:proofErr w:type="spellEnd"/>
      <w:r>
        <w:rPr>
          <w:sz w:val="20"/>
        </w:rPr>
        <w:t xml:space="preserve"> to the ground, which also results in lower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energy </w:t>
      </w:r>
      <w:proofErr w:type="gramStart"/>
      <w:r>
        <w:rPr>
          <w:sz w:val="20"/>
        </w:rPr>
        <w:t>consumption .</w:t>
      </w:r>
      <w:proofErr w:type="gramEnd"/>
    </w:p>
    <w:p w:rsidR="00FC7082" w:rsidRDefault="00FC7082">
      <w:pPr>
        <w:pStyle w:val="BodyText"/>
        <w:spacing w:before="2" w:line="249" w:lineRule="auto"/>
        <w:ind w:left="299" w:firstLine="199"/>
        <w:jc w:val="both"/>
      </w:pPr>
    </w:p>
    <w:p w:rsidR="008D1636" w:rsidRDefault="00CA4218">
      <w:pPr>
        <w:pStyle w:val="BodyText"/>
        <w:spacing w:before="33" w:line="228" w:lineRule="auto"/>
        <w:ind w:left="199" w:right="477"/>
        <w:jc w:val="both"/>
      </w:pPr>
      <w:r>
        <w:br w:type="column"/>
      </w:r>
      <w:r>
        <w:lastRenderedPageBreak/>
        <w:t>Where</w:t>
      </w:r>
      <w:r>
        <w:rPr>
          <w:spacing w:val="39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i/>
        </w:rPr>
        <w:t>π</w:t>
      </w:r>
      <w:r>
        <w:rPr>
          <w:rFonts w:ascii="Calibri" w:hAnsi="Calibri"/>
          <w:i/>
          <w:spacing w:val="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3.033</w:t>
      </w:r>
      <w:r>
        <w:rPr>
          <w:spacing w:val="40"/>
        </w:rPr>
        <w:t xml:space="preserve"> </w:t>
      </w:r>
      <w:proofErr w:type="spellStart"/>
      <w:r>
        <w:t>eV</w:t>
      </w:r>
      <w:proofErr w:type="spellEnd"/>
      <w:r>
        <w:rPr>
          <w:spacing w:val="40"/>
        </w:rPr>
        <w:t xml:space="preserve"> </w:t>
      </w:r>
      <w:r>
        <w:t>represents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carbon</w:t>
      </w:r>
      <w:r>
        <w:rPr>
          <w:spacing w:val="40"/>
        </w:rPr>
        <w:t xml:space="preserve"> </w:t>
      </w:r>
      <w:r>
        <w:t>bond</w:t>
      </w:r>
      <w:r>
        <w:rPr>
          <w:spacing w:val="39"/>
        </w:rPr>
        <w:t xml:space="preserve"> </w:t>
      </w:r>
      <w:r>
        <w:t>energy,</w:t>
      </w:r>
      <w:r>
        <w:rPr>
          <w:spacing w:val="-48"/>
        </w:rPr>
        <w:t xml:space="preserve"> </w:t>
      </w:r>
      <w:r>
        <w:rPr>
          <w:rFonts w:ascii="Calibri" w:hAnsi="Calibri"/>
          <w:i/>
          <w:w w:val="103"/>
        </w:rPr>
        <w:t>c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2"/>
        </w:rPr>
        <w:t xml:space="preserve"> </w:t>
      </w:r>
      <w:r>
        <w:rPr>
          <w:w w:val="99"/>
        </w:rPr>
        <w:t>=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2.49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06"/>
          <w:w w:val="99"/>
        </w:rPr>
        <w:t>A</w:t>
      </w:r>
      <w:r>
        <w:rPr>
          <w:w w:val="99"/>
          <w:position w:val="3"/>
        </w:rPr>
        <w:t>˚</w:t>
      </w:r>
      <w:r>
        <w:rPr>
          <w:position w:val="3"/>
        </w:rPr>
        <w:t xml:space="preserve"> </w:t>
      </w:r>
      <w:r>
        <w:rPr>
          <w:spacing w:val="17"/>
          <w:position w:val="3"/>
        </w:rPr>
        <w:t xml:space="preserve"> </w:t>
      </w:r>
      <w:r>
        <w:rPr>
          <w:w w:val="99"/>
        </w:rPr>
        <w:t>is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atom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distance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from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carbon-to-carbon,</w:t>
      </w:r>
      <w:r>
        <w:t xml:space="preserve"> </w:t>
      </w:r>
      <w:r>
        <w:rPr>
          <w:spacing w:val="-22"/>
        </w:rPr>
        <w:t xml:space="preserve"> </w:t>
      </w:r>
      <w:r>
        <w:rPr>
          <w:rFonts w:ascii="Calibri" w:hAnsi="Calibri"/>
          <w:i/>
          <w:w w:val="97"/>
        </w:rPr>
        <w:t>e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2"/>
        </w:rPr>
        <w:t xml:space="preserve"> </w:t>
      </w:r>
      <w:r>
        <w:rPr>
          <w:w w:val="99"/>
        </w:rPr>
        <w:t xml:space="preserve">is </w:t>
      </w:r>
      <w:r>
        <w:t xml:space="preserve">the electron charge unit, and </w:t>
      </w:r>
      <w:proofErr w:type="spellStart"/>
      <w:r>
        <w:rPr>
          <w:rFonts w:ascii="Calibri" w:hAnsi="Calibri"/>
          <w:i/>
        </w:rPr>
        <w:t>Dcnt</w:t>
      </w:r>
      <w:proofErr w:type="spellEnd"/>
      <w:r>
        <w:rPr>
          <w:rFonts w:ascii="Calibri" w:hAnsi="Calibri"/>
          <w:i/>
        </w:rPr>
        <w:t xml:space="preserve"> </w:t>
      </w:r>
      <w:r>
        <w:t>represents the diameter of</w:t>
      </w:r>
      <w:r>
        <w:rPr>
          <w:spacing w:val="1"/>
        </w:rPr>
        <w:t xml:space="preserve"> </w:t>
      </w:r>
      <w:r>
        <w:t>CNT.</w:t>
      </w:r>
    </w:p>
    <w:p w:rsidR="008D1636" w:rsidRDefault="0047359F">
      <w:pPr>
        <w:pStyle w:val="BodyText"/>
        <w:spacing w:before="19" w:line="249" w:lineRule="auto"/>
        <w:ind w:left="199" w:right="477" w:firstLine="199"/>
        <w:jc w:val="both"/>
      </w:pPr>
      <w:r>
        <w:t>From Table I we can get t</w:t>
      </w:r>
      <w:r w:rsidR="00CA4218">
        <w:t>he relationship between the diameter, threshold voltage,</w:t>
      </w:r>
      <w:r w:rsidR="00CA4218">
        <w:rPr>
          <w:spacing w:val="1"/>
        </w:rPr>
        <w:t xml:space="preserve"> </w:t>
      </w:r>
      <w:r w:rsidR="00CA4218">
        <w:t>and the operation of the C</w:t>
      </w:r>
      <w:r>
        <w:t xml:space="preserve">NTFET </w:t>
      </w:r>
      <w:proofErr w:type="gramStart"/>
      <w:r>
        <w:t xml:space="preserve">transistor  </w:t>
      </w:r>
      <w:r w:rsidR="00CA4218">
        <w:t>.</w:t>
      </w:r>
      <w:proofErr w:type="gramEnd"/>
    </w:p>
    <w:p w:rsidR="008D1636" w:rsidRDefault="00CA4218">
      <w:pPr>
        <w:pStyle w:val="ListParagraph"/>
        <w:numPr>
          <w:ilvl w:val="0"/>
          <w:numId w:val="1"/>
        </w:numPr>
        <w:tabs>
          <w:tab w:val="left" w:pos="1565"/>
        </w:tabs>
        <w:spacing w:before="215"/>
        <w:ind w:left="1564" w:hanging="365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57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NARY</w:t>
      </w:r>
      <w:r>
        <w:rPr>
          <w:spacing w:val="58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PERATORS</w:t>
      </w:r>
    </w:p>
    <w:p w:rsidR="008D1636" w:rsidRDefault="00CA4218">
      <w:pPr>
        <w:pStyle w:val="BodyText"/>
        <w:spacing w:before="127" w:line="237" w:lineRule="auto"/>
        <w:ind w:left="199" w:right="477" w:firstLine="199"/>
        <w:jc w:val="both"/>
      </w:pPr>
      <w:r>
        <w:t xml:space="preserve">Unary functions (operators) of </w:t>
      </w:r>
      <w:r>
        <w:rPr>
          <w:rFonts w:ascii="Calibri"/>
          <w:i/>
        </w:rPr>
        <w:t>b</w:t>
      </w:r>
      <w:r>
        <w:t>-valued logic system are</w:t>
      </w:r>
      <w:r>
        <w:rPr>
          <w:spacing w:val="1"/>
        </w:rPr>
        <w:t xml:space="preserve"> </w:t>
      </w:r>
      <w:r>
        <w:t xml:space="preserve">one-input/one-output logic gates with a total number of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17"/>
        </w:rPr>
        <w:t xml:space="preserve"> </w:t>
      </w:r>
      <w:r>
        <w:t>equal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rFonts w:ascii="Calibri"/>
          <w:i/>
        </w:rPr>
        <w:t>b</w:t>
      </w:r>
      <w:r>
        <w:rPr>
          <w:rFonts w:ascii="Verdana"/>
          <w:i/>
          <w:vertAlign w:val="superscript"/>
        </w:rPr>
        <w:t>b</w:t>
      </w:r>
      <w:r>
        <w:t>,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[33].</w:t>
      </w:r>
    </w:p>
    <w:p w:rsidR="008D1636" w:rsidRDefault="00947D7E">
      <w:pPr>
        <w:pStyle w:val="BodyText"/>
        <w:spacing w:before="7" w:line="235" w:lineRule="auto"/>
        <w:ind w:left="199" w:right="477" w:firstLine="199"/>
        <w:jc w:val="both"/>
      </w:pPr>
      <w:r>
        <w:t xml:space="preserve">If we use </w:t>
      </w:r>
      <w:r w:rsidR="00CA4218">
        <w:t>binary</w:t>
      </w:r>
      <w:r w:rsidR="00CA4218">
        <w:rPr>
          <w:spacing w:val="45"/>
        </w:rPr>
        <w:t xml:space="preserve"> </w:t>
      </w:r>
      <w:r>
        <w:t>system then</w:t>
      </w:r>
      <w:r w:rsidR="00CA4218">
        <w:rPr>
          <w:spacing w:val="46"/>
        </w:rPr>
        <w:t xml:space="preserve"> </w:t>
      </w:r>
      <w:r w:rsidR="00CA4218">
        <w:t>(</w:t>
      </w:r>
      <w:r w:rsidR="00CA4218">
        <w:rPr>
          <w:rFonts w:ascii="Calibri"/>
          <w:i/>
        </w:rPr>
        <w:t>b</w:t>
      </w:r>
      <w:r w:rsidR="00CA4218">
        <w:t>=2),</w:t>
      </w:r>
      <w:r w:rsidR="00CA4218">
        <w:rPr>
          <w:spacing w:val="45"/>
        </w:rPr>
        <w:t xml:space="preserve"> </w:t>
      </w:r>
      <w:r>
        <w:rPr>
          <w:spacing w:val="45"/>
        </w:rPr>
        <w:t xml:space="preserve">then their </w:t>
      </w:r>
      <w:proofErr w:type="spellStart"/>
      <w:r>
        <w:rPr>
          <w:spacing w:val="45"/>
        </w:rPr>
        <w:t>exists</w:t>
      </w:r>
      <w:r w:rsidR="00CA4218">
        <w:t>four</w:t>
      </w:r>
      <w:proofErr w:type="spellEnd"/>
      <w:r w:rsidR="00CA4218">
        <w:rPr>
          <w:spacing w:val="45"/>
        </w:rPr>
        <w:t xml:space="preserve"> </w:t>
      </w:r>
      <w:r w:rsidR="00CA4218">
        <w:t>(</w:t>
      </w:r>
      <w:r w:rsidR="00CA4218">
        <w:rPr>
          <w:rFonts w:ascii="Calibri"/>
        </w:rPr>
        <w:t>2</w:t>
      </w:r>
      <w:r w:rsidR="00CA4218">
        <w:rPr>
          <w:rFonts w:ascii="Calibri"/>
          <w:vertAlign w:val="superscript"/>
        </w:rPr>
        <w:t>2</w:t>
      </w:r>
      <w:r w:rsidR="00CA4218">
        <w:t>)</w:t>
      </w:r>
      <w:r w:rsidR="00CA4218">
        <w:rPr>
          <w:spacing w:val="45"/>
        </w:rPr>
        <w:t xml:space="preserve"> </w:t>
      </w:r>
      <w:r w:rsidR="00CA4218">
        <w:t>unary</w:t>
      </w:r>
      <w:r w:rsidR="00CA4218">
        <w:rPr>
          <w:spacing w:val="45"/>
        </w:rPr>
        <w:t xml:space="preserve"> </w:t>
      </w:r>
      <w:r w:rsidR="00CA4218">
        <w:t>functions</w:t>
      </w:r>
      <w:r w:rsidR="00CA4218">
        <w:rPr>
          <w:spacing w:val="-47"/>
        </w:rPr>
        <w:t xml:space="preserve"> </w:t>
      </w:r>
      <w:r w:rsidR="00CA4218">
        <w:t>(00,</w:t>
      </w:r>
      <w:r w:rsidR="00CA4218">
        <w:rPr>
          <w:spacing w:val="25"/>
        </w:rPr>
        <w:t xml:space="preserve"> </w:t>
      </w:r>
      <w:r w:rsidR="00CA4218">
        <w:t>01,</w:t>
      </w:r>
      <w:r w:rsidR="00CA4218">
        <w:rPr>
          <w:spacing w:val="25"/>
        </w:rPr>
        <w:t xml:space="preserve"> </w:t>
      </w:r>
      <w:r w:rsidR="00CA4218">
        <w:t>10,</w:t>
      </w:r>
      <w:r w:rsidR="00CA4218">
        <w:rPr>
          <w:spacing w:val="25"/>
        </w:rPr>
        <w:t xml:space="preserve"> </w:t>
      </w:r>
      <w:r w:rsidR="00CA4218">
        <w:t>11).</w:t>
      </w:r>
      <w:r w:rsidR="00CA4218">
        <w:rPr>
          <w:spacing w:val="25"/>
        </w:rPr>
        <w:t xml:space="preserve"> </w:t>
      </w:r>
      <w:r>
        <w:t>Where as</w:t>
      </w:r>
      <w:r w:rsidR="00CA4218">
        <w:rPr>
          <w:spacing w:val="25"/>
        </w:rPr>
        <w:t xml:space="preserve"> </w:t>
      </w:r>
      <w:r w:rsidR="00CA4218">
        <w:t>in</w:t>
      </w:r>
      <w:r w:rsidR="00CA4218">
        <w:rPr>
          <w:spacing w:val="25"/>
        </w:rPr>
        <w:t xml:space="preserve"> </w:t>
      </w:r>
      <w:proofErr w:type="gramStart"/>
      <w:r w:rsidR="00CA4218">
        <w:t>ternary</w:t>
      </w:r>
      <w:r w:rsidR="00CA4218">
        <w:rPr>
          <w:spacing w:val="25"/>
        </w:rPr>
        <w:t xml:space="preserve"> </w:t>
      </w:r>
      <w:r w:rsidR="00CA4218">
        <w:rPr>
          <w:spacing w:val="26"/>
        </w:rPr>
        <w:t xml:space="preserve"> </w:t>
      </w:r>
      <w:r>
        <w:t>system</w:t>
      </w:r>
      <w:proofErr w:type="gramEnd"/>
      <w:r w:rsidR="00CA4218">
        <w:rPr>
          <w:spacing w:val="25"/>
        </w:rPr>
        <w:t xml:space="preserve"> </w:t>
      </w:r>
      <w:r w:rsidR="00CA4218">
        <w:t>(</w:t>
      </w:r>
      <w:r w:rsidR="00CA4218">
        <w:rPr>
          <w:rFonts w:ascii="Calibri"/>
          <w:i/>
        </w:rPr>
        <w:t>b</w:t>
      </w:r>
      <w:r w:rsidR="00CA4218">
        <w:t>=3),</w:t>
      </w:r>
    </w:p>
    <w:p w:rsidR="008D1636" w:rsidRDefault="008D1636">
      <w:pPr>
        <w:pStyle w:val="BodyText"/>
      </w:pPr>
    </w:p>
    <w:p w:rsidR="008D1636" w:rsidRDefault="00CA4218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4836337</wp:posOffset>
            </wp:positionH>
            <wp:positionV relativeFrom="paragraph">
              <wp:posOffset>145302</wp:posOffset>
            </wp:positionV>
            <wp:extent cx="1467326" cy="89582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326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636" w:rsidRDefault="00CA4218">
      <w:pPr>
        <w:pStyle w:val="BodyText"/>
        <w:spacing w:before="45"/>
        <w:ind w:left="1017"/>
      </w:pPr>
      <w:r>
        <w:t>Fig.</w:t>
      </w:r>
      <w:r>
        <w:rPr>
          <w:spacing w:val="17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Stanford</w:t>
      </w:r>
      <w:r>
        <w:rPr>
          <w:spacing w:val="18"/>
        </w:rPr>
        <w:t xml:space="preserve"> </w:t>
      </w:r>
      <w:r>
        <w:t>CNTFET</w:t>
      </w:r>
      <w:r>
        <w:rPr>
          <w:spacing w:val="17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[32].</w:t>
      </w:r>
    </w:p>
    <w:p w:rsidR="008D1636" w:rsidRDefault="008D1636">
      <w:pPr>
        <w:pStyle w:val="BodyText"/>
        <w:spacing w:before="7"/>
      </w:pPr>
    </w:p>
    <w:p w:rsidR="008D1636" w:rsidRDefault="00CA4218">
      <w:pPr>
        <w:pStyle w:val="BodyText"/>
        <w:spacing w:line="249" w:lineRule="auto"/>
        <w:ind w:left="199" w:right="2566"/>
      </w:pPr>
      <w:r>
        <w:t>TABLE</w:t>
      </w:r>
      <w:r>
        <w:rPr>
          <w:spacing w:val="9"/>
        </w:rPr>
        <w:t xml:space="preserve"> </w:t>
      </w:r>
      <w:proofErr w:type="gramStart"/>
      <w:r>
        <w:t>I</w:t>
      </w:r>
      <w:proofErr w:type="gramEnd"/>
      <w:r>
        <w:t>:</w:t>
      </w:r>
      <w:r>
        <w:rPr>
          <w:spacing w:val="9"/>
        </w:rPr>
        <w:t xml:space="preserve"> </w:t>
      </w:r>
      <w:r>
        <w:t>CNTFET</w:t>
      </w:r>
      <w:r>
        <w:rPr>
          <w:spacing w:val="9"/>
        </w:rPr>
        <w:t xml:space="preserve"> </w:t>
      </w:r>
      <w:r>
        <w:t>Operation</w:t>
      </w:r>
      <w:r>
        <w:rPr>
          <w:spacing w:val="9"/>
        </w:rPr>
        <w:t xml:space="preserve"> </w:t>
      </w:r>
      <w:r>
        <w:t>with</w:t>
      </w:r>
      <w:r>
        <w:rPr>
          <w:spacing w:val="-47"/>
        </w:rPr>
        <w:t xml:space="preserve"> </w:t>
      </w:r>
      <w:r w:rsidR="0047359F">
        <w:rPr>
          <w:spacing w:val="-47"/>
        </w:rPr>
        <w:t xml:space="preserve">       </w:t>
      </w:r>
      <w:r>
        <w:t>D1=</w:t>
      </w:r>
      <w:r>
        <w:rPr>
          <w:spacing w:val="17"/>
        </w:rPr>
        <w:t xml:space="preserve"> </w:t>
      </w:r>
      <w:r>
        <w:t>1.487</w:t>
      </w:r>
      <w:r>
        <w:rPr>
          <w:spacing w:val="18"/>
        </w:rPr>
        <w:t xml:space="preserve"> </w:t>
      </w:r>
      <w:r>
        <w:t>nm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D2=</w:t>
      </w:r>
      <w:r>
        <w:rPr>
          <w:spacing w:val="18"/>
        </w:rPr>
        <w:t xml:space="preserve"> </w:t>
      </w:r>
      <w:r>
        <w:t>0.783</w:t>
      </w:r>
      <w:r>
        <w:rPr>
          <w:spacing w:val="17"/>
        </w:rPr>
        <w:t xml:space="preserve"> </w:t>
      </w:r>
      <w:r>
        <w:t>nm</w:t>
      </w:r>
    </w:p>
    <w:p w:rsidR="008D1636" w:rsidRDefault="008D1636">
      <w:pPr>
        <w:pStyle w:val="BodyText"/>
        <w:spacing w:before="1"/>
        <w:rPr>
          <w:sz w:val="12"/>
        </w:rPr>
      </w:pPr>
    </w:p>
    <w:tbl>
      <w:tblPr>
        <w:tblW w:w="0" w:type="auto"/>
        <w:tblInd w:w="3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2"/>
        <w:gridCol w:w="900"/>
        <w:gridCol w:w="971"/>
        <w:gridCol w:w="560"/>
        <w:gridCol w:w="595"/>
        <w:gridCol w:w="577"/>
      </w:tblGrid>
      <w:tr w:rsidR="008D1636">
        <w:trPr>
          <w:trHeight w:val="476"/>
        </w:trPr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 w:rsidR="008D1636" w:rsidRDefault="008D1636">
            <w:pPr>
              <w:pStyle w:val="TableParagraph"/>
              <w:rPr>
                <w:sz w:val="19"/>
              </w:rPr>
            </w:pPr>
          </w:p>
          <w:p w:rsidR="008D1636" w:rsidRDefault="00CA4218"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8D1636" w:rsidRDefault="008D1636">
            <w:pPr>
              <w:pStyle w:val="TableParagraph"/>
              <w:rPr>
                <w:sz w:val="19"/>
              </w:rPr>
            </w:pPr>
          </w:p>
          <w:p w:rsidR="008D1636" w:rsidRDefault="00CA4218">
            <w:pPr>
              <w:pStyle w:val="TableParagraph"/>
              <w:ind w:left="62" w:right="53"/>
              <w:jc w:val="center"/>
              <w:rPr>
                <w:sz w:val="20"/>
              </w:rPr>
            </w:pPr>
            <w:r>
              <w:rPr>
                <w:sz w:val="20"/>
              </w:rPr>
              <w:t>Diameter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Threshold</w:t>
            </w:r>
          </w:p>
          <w:p w:rsidR="008D1636" w:rsidRDefault="00CA4218">
            <w:pPr>
              <w:pStyle w:val="TableParagraph"/>
              <w:spacing w:before="9"/>
              <w:ind w:left="197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</w:p>
          <w:p w:rsidR="008D1636" w:rsidRDefault="00CA4218">
            <w:pPr>
              <w:pStyle w:val="TableParagraph"/>
              <w:tabs>
                <w:tab w:val="left" w:pos="535"/>
              </w:tabs>
              <w:spacing w:before="9"/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0V</w:t>
            </w:r>
            <w:r>
              <w:rPr>
                <w:sz w:val="20"/>
              </w:rPr>
              <w:tab/>
              <w:t>0.45V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0.9V</w:t>
            </w:r>
          </w:p>
        </w:tc>
      </w:tr>
      <w:tr w:rsidR="008D1636">
        <w:trPr>
          <w:trHeight w:val="221"/>
        </w:trPr>
        <w:tc>
          <w:tcPr>
            <w:tcW w:w="1122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before="99" w:line="103" w:lineRule="exact"/>
              <w:ind w:left="83"/>
              <w:rPr>
                <w:sz w:val="20"/>
              </w:rPr>
            </w:pPr>
            <w:r>
              <w:rPr>
                <w:sz w:val="20"/>
              </w:rPr>
              <w:t>P-CNTFET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62" w:right="53"/>
              <w:jc w:val="center"/>
              <w:rPr>
                <w:sz w:val="20"/>
              </w:rPr>
            </w:pPr>
            <w:r>
              <w:rPr>
                <w:sz w:val="20"/>
              </w:rPr>
              <w:t>D1</w:t>
            </w:r>
          </w:p>
        </w:tc>
        <w:tc>
          <w:tcPr>
            <w:tcW w:w="971" w:type="dxa"/>
            <w:tcBorders>
              <w:top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69" w:right="5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0.289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123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96" w:right="91"/>
              <w:jc w:val="center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124"/>
              <w:rPr>
                <w:sz w:val="20"/>
              </w:rPr>
            </w:pPr>
            <w:r>
              <w:rPr>
                <w:sz w:val="20"/>
              </w:rPr>
              <w:t>OFF</w:t>
            </w:r>
          </w:p>
        </w:tc>
      </w:tr>
      <w:tr w:rsidR="008D1636">
        <w:trPr>
          <w:trHeight w:val="254"/>
        </w:trPr>
        <w:tc>
          <w:tcPr>
            <w:tcW w:w="1122" w:type="dxa"/>
            <w:tcBorders>
              <w:bottom w:val="single" w:sz="4" w:space="0" w:color="000000"/>
            </w:tcBorders>
          </w:tcPr>
          <w:p w:rsidR="008D1636" w:rsidRDefault="008D1636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62" w:right="53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69" w:right="5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0.559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  <w:tc>
          <w:tcPr>
            <w:tcW w:w="560" w:type="dxa"/>
            <w:tcBorders>
              <w:left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96" w:right="91"/>
              <w:jc w:val="center"/>
              <w:rPr>
                <w:sz w:val="20"/>
              </w:rPr>
            </w:pPr>
            <w:r>
              <w:rPr>
                <w:sz w:val="20"/>
              </w:rPr>
              <w:t>OFF</w:t>
            </w: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124"/>
              <w:rPr>
                <w:sz w:val="20"/>
              </w:rPr>
            </w:pPr>
            <w:r>
              <w:rPr>
                <w:sz w:val="20"/>
              </w:rPr>
              <w:t>OFF</w:t>
            </w:r>
          </w:p>
        </w:tc>
      </w:tr>
      <w:tr w:rsidR="008D1636">
        <w:trPr>
          <w:trHeight w:val="221"/>
        </w:trPr>
        <w:tc>
          <w:tcPr>
            <w:tcW w:w="1122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before="99" w:line="103" w:lineRule="exact"/>
              <w:ind w:left="83"/>
              <w:rPr>
                <w:sz w:val="20"/>
              </w:rPr>
            </w:pPr>
            <w:r>
              <w:rPr>
                <w:sz w:val="20"/>
              </w:rPr>
              <w:t>N-CNTFET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62" w:right="53"/>
              <w:jc w:val="center"/>
              <w:rPr>
                <w:sz w:val="20"/>
              </w:rPr>
            </w:pPr>
            <w:r>
              <w:rPr>
                <w:sz w:val="20"/>
              </w:rPr>
              <w:t>D1</w:t>
            </w:r>
          </w:p>
        </w:tc>
        <w:tc>
          <w:tcPr>
            <w:tcW w:w="971" w:type="dxa"/>
            <w:tcBorders>
              <w:top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157"/>
              <w:rPr>
                <w:sz w:val="20"/>
              </w:rPr>
            </w:pPr>
            <w:r>
              <w:rPr>
                <w:sz w:val="20"/>
              </w:rPr>
              <w:t>0.289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84"/>
              <w:rPr>
                <w:sz w:val="20"/>
              </w:rPr>
            </w:pPr>
            <w:r>
              <w:rPr>
                <w:sz w:val="20"/>
              </w:rPr>
              <w:t>OFF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96" w:right="91"/>
              <w:jc w:val="center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163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</w:tr>
      <w:tr w:rsidR="008D1636">
        <w:trPr>
          <w:trHeight w:val="254"/>
        </w:trPr>
        <w:tc>
          <w:tcPr>
            <w:tcW w:w="1122" w:type="dxa"/>
            <w:tcBorders>
              <w:bottom w:val="single" w:sz="4" w:space="0" w:color="000000"/>
            </w:tcBorders>
          </w:tcPr>
          <w:p w:rsidR="008D1636" w:rsidRDefault="008D1636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62" w:right="53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157"/>
              <w:rPr>
                <w:sz w:val="20"/>
              </w:rPr>
            </w:pPr>
            <w:r>
              <w:rPr>
                <w:sz w:val="20"/>
              </w:rPr>
              <w:t>0.559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  <w:tc>
          <w:tcPr>
            <w:tcW w:w="560" w:type="dxa"/>
            <w:tcBorders>
              <w:left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OFF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96" w:right="91"/>
              <w:jc w:val="center"/>
              <w:rPr>
                <w:sz w:val="20"/>
              </w:rPr>
            </w:pPr>
            <w:r>
              <w:rPr>
                <w:sz w:val="20"/>
              </w:rPr>
              <w:t>OFF</w:t>
            </w: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ON</w:t>
            </w:r>
          </w:p>
        </w:tc>
      </w:tr>
    </w:tbl>
    <w:p w:rsidR="008D1636" w:rsidRDefault="008D1636">
      <w:pPr>
        <w:spacing w:line="227" w:lineRule="exact"/>
        <w:rPr>
          <w:sz w:val="20"/>
        </w:rPr>
        <w:sectPr w:rsidR="008D1636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/>
          </w:cols>
        </w:sectPr>
      </w:pPr>
    </w:p>
    <w:p w:rsidR="008D1636" w:rsidRDefault="00CA4218">
      <w:pPr>
        <w:pStyle w:val="BodyText"/>
        <w:spacing w:before="79"/>
        <w:ind w:left="573" w:right="19"/>
        <w:jc w:val="center"/>
      </w:pPr>
      <w:r>
        <w:lastRenderedPageBreak/>
        <w:t>TABLE</w:t>
      </w:r>
      <w:r>
        <w:rPr>
          <w:spacing w:val="9"/>
        </w:rPr>
        <w:t xml:space="preserve"> </w:t>
      </w:r>
      <w:r>
        <w:t>II:</w:t>
      </w:r>
      <w:r>
        <w:rPr>
          <w:spacing w:val="10"/>
        </w:rPr>
        <w:t xml:space="preserve"> </w:t>
      </w:r>
      <w:r>
        <w:t>Truth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Ternary</w:t>
      </w:r>
      <w:r>
        <w:rPr>
          <w:spacing w:val="10"/>
        </w:rPr>
        <w:t xml:space="preserve"> </w:t>
      </w:r>
      <w:r>
        <w:t>Inverters</w:t>
      </w:r>
    </w:p>
    <w:p w:rsidR="008D1636" w:rsidRDefault="008D1636">
      <w:pPr>
        <w:pStyle w:val="BodyText"/>
        <w:spacing w:before="10"/>
        <w:rPr>
          <w:sz w:val="12"/>
        </w:rPr>
      </w:pPr>
    </w:p>
    <w:tbl>
      <w:tblPr>
        <w:tblW w:w="0" w:type="auto"/>
        <w:tblInd w:w="12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72"/>
        <w:gridCol w:w="542"/>
        <w:gridCol w:w="538"/>
        <w:gridCol w:w="571"/>
      </w:tblGrid>
      <w:tr w:rsidR="008D1636">
        <w:trPr>
          <w:trHeight w:val="476"/>
        </w:trPr>
        <w:tc>
          <w:tcPr>
            <w:tcW w:w="15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10" w:lineRule="exact"/>
              <w:ind w:left="210" w:right="201"/>
              <w:jc w:val="center"/>
              <w:rPr>
                <w:sz w:val="20"/>
              </w:rPr>
            </w:pPr>
            <w:r>
              <w:rPr>
                <w:sz w:val="20"/>
              </w:rPr>
              <w:t>Ternary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  <w:p w:rsidR="008D1636" w:rsidRDefault="00CA4218">
            <w:pPr>
              <w:pStyle w:val="TableParagraph"/>
              <w:spacing w:before="5" w:line="241" w:lineRule="exact"/>
              <w:ind w:left="9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w w:val="129"/>
                <w:sz w:val="20"/>
              </w:rPr>
              <w:t>A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187" w:lineRule="exact"/>
              <w:ind w:left="102" w:right="95"/>
              <w:jc w:val="center"/>
              <w:rPr>
                <w:sz w:val="20"/>
              </w:rPr>
            </w:pPr>
            <w:r>
              <w:rPr>
                <w:sz w:val="20"/>
              </w:rPr>
              <w:t>STI</w:t>
            </w:r>
          </w:p>
          <w:p w:rsidR="008D1636" w:rsidRDefault="00CA4218">
            <w:pPr>
              <w:pStyle w:val="TableParagraph"/>
              <w:spacing w:line="211" w:lineRule="auto"/>
              <w:ind w:left="102" w:right="92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97"/>
                <w:w w:val="129"/>
                <w:position w:val="-4"/>
                <w:sz w:val="20"/>
              </w:rPr>
              <w:t>A</w:t>
            </w:r>
            <w:r>
              <w:rPr>
                <w:rFonts w:ascii="Calibri" w:hAnsi="Calibri"/>
                <w:w w:val="126"/>
                <w:sz w:val="20"/>
              </w:rPr>
              <w:t>¯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07" w:lineRule="exact"/>
              <w:ind w:left="123"/>
              <w:rPr>
                <w:sz w:val="20"/>
              </w:rPr>
            </w:pPr>
            <w:r>
              <w:rPr>
                <w:sz w:val="20"/>
              </w:rPr>
              <w:t>PTI</w:t>
            </w:r>
          </w:p>
          <w:p w:rsidR="008D1636" w:rsidRDefault="00CA4218">
            <w:pPr>
              <w:pStyle w:val="TableParagraph"/>
              <w:spacing w:line="249" w:lineRule="exact"/>
              <w:ind w:left="152"/>
              <w:rPr>
                <w:rFonts w:ascii="Verdana"/>
                <w:i/>
                <w:sz w:val="20"/>
              </w:rPr>
            </w:pPr>
            <w:proofErr w:type="spellStart"/>
            <w:r>
              <w:rPr>
                <w:rFonts w:ascii="Calibri"/>
                <w:i/>
                <w:w w:val="115"/>
                <w:sz w:val="20"/>
              </w:rPr>
              <w:t>A</w:t>
            </w:r>
            <w:r>
              <w:rPr>
                <w:rFonts w:ascii="Verdana"/>
                <w:i/>
                <w:w w:val="115"/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07" w:lineRule="exact"/>
              <w:ind w:left="123"/>
              <w:rPr>
                <w:sz w:val="20"/>
              </w:rPr>
            </w:pPr>
            <w:r>
              <w:rPr>
                <w:sz w:val="20"/>
              </w:rPr>
              <w:t>NTI</w:t>
            </w:r>
          </w:p>
          <w:p w:rsidR="008D1636" w:rsidRDefault="00CA4218">
            <w:pPr>
              <w:pStyle w:val="TableParagraph"/>
              <w:spacing w:line="249" w:lineRule="exact"/>
              <w:ind w:left="160"/>
              <w:rPr>
                <w:rFonts w:ascii="Verdana"/>
                <w:i/>
                <w:sz w:val="20"/>
              </w:rPr>
            </w:pPr>
            <w:r>
              <w:rPr>
                <w:rFonts w:ascii="Calibri"/>
                <w:i/>
                <w:w w:val="125"/>
                <w:sz w:val="20"/>
              </w:rPr>
              <w:t>A</w:t>
            </w:r>
            <w:r>
              <w:rPr>
                <w:rFonts w:ascii="Verdana"/>
                <w:i/>
                <w:w w:val="125"/>
                <w:sz w:val="20"/>
                <w:vertAlign w:val="subscript"/>
              </w:rPr>
              <w:t>n</w:t>
            </w:r>
          </w:p>
        </w:tc>
      </w:tr>
      <w:tr w:rsidR="008D1636">
        <w:trPr>
          <w:trHeight w:val="221"/>
        </w:trPr>
        <w:tc>
          <w:tcPr>
            <w:tcW w:w="1572" w:type="dxa"/>
            <w:tcBorders>
              <w:top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123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(0V)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 w:rsidR="008D1636" w:rsidRDefault="00CA4218">
            <w:pPr>
              <w:pStyle w:val="TableParagraph"/>
              <w:spacing w:line="20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D1636">
        <w:trPr>
          <w:trHeight w:val="239"/>
        </w:trPr>
        <w:tc>
          <w:tcPr>
            <w:tcW w:w="1572" w:type="dxa"/>
            <w:tcBorders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(0.45V)</w:t>
            </w:r>
          </w:p>
        </w:tc>
        <w:tc>
          <w:tcPr>
            <w:tcW w:w="542" w:type="dxa"/>
            <w:tcBorders>
              <w:left w:val="single" w:sz="4" w:space="0" w:color="000000"/>
            </w:tcBorders>
          </w:tcPr>
          <w:p w:rsidR="008D1636" w:rsidRDefault="00CA4218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8" w:type="dxa"/>
          </w:tcPr>
          <w:p w:rsidR="008D1636" w:rsidRDefault="00CA4218">
            <w:pPr>
              <w:pStyle w:val="TableParagraph"/>
              <w:spacing w:line="219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1" w:type="dxa"/>
          </w:tcPr>
          <w:p w:rsidR="008D1636" w:rsidRDefault="00CA4218">
            <w:pPr>
              <w:pStyle w:val="TableParagraph"/>
              <w:spacing w:line="219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D1636">
        <w:trPr>
          <w:trHeight w:val="254"/>
        </w:trPr>
        <w:tc>
          <w:tcPr>
            <w:tcW w:w="1572" w:type="dxa"/>
            <w:tcBorders>
              <w:bottom w:val="single" w:sz="4" w:space="0" w:color="000000"/>
              <w:right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(0.9V)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 w:rsidR="008D1636" w:rsidRDefault="00CA4218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D1636" w:rsidRDefault="0031412B">
      <w:pPr>
        <w:pStyle w:val="BodyText"/>
        <w:spacing w:before="184"/>
        <w:ind w:left="573" w:right="19"/>
        <w:jc w:val="center"/>
      </w:pPr>
      <w:r>
        <w:pict>
          <v:shape id="_x0000_s1457" type="#_x0000_t202" style="position:absolute;left:0;text-align:left;margin-left:84.4pt;margin-top:28.1pt;width:180.4pt;height:61pt;z-index:1573990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18"/>
                    <w:gridCol w:w="185"/>
                    <w:gridCol w:w="78"/>
                    <w:gridCol w:w="356"/>
                    <w:gridCol w:w="186"/>
                    <w:gridCol w:w="427"/>
                    <w:gridCol w:w="563"/>
                    <w:gridCol w:w="880"/>
                  </w:tblGrid>
                  <w:tr w:rsidR="00BC4D3A">
                    <w:trPr>
                      <w:trHeight w:val="476"/>
                    </w:trPr>
                    <w:tc>
                      <w:tcPr>
                        <w:tcW w:w="918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Ternary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5" w:line="241" w:lineRule="exact"/>
                          <w:ind w:left="141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Input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1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spacing w:line="241" w:lineRule="exact"/>
                          <w:ind w:left="62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175" w:line="220" w:lineRule="auto"/>
                          <w:ind w:left="48"/>
                          <w:rPr>
                            <w:rFonts w:ascii="Verdana" w:hAnsi="Verdana"/>
                            <w:i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i/>
                            <w:spacing w:val="-71"/>
                            <w:w w:val="129"/>
                            <w:position w:val="-4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30"/>
                            <w:w w:val="126"/>
                            <w:sz w:val="20"/>
                          </w:rPr>
                          <w:t>¯</w:t>
                        </w:r>
                        <w:r>
                          <w:rPr>
                            <w:rFonts w:ascii="Verdana" w:hAnsi="Verdana"/>
                            <w:i/>
                            <w:w w:val="111"/>
                            <w:position w:val="-7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spacing w:line="241" w:lineRule="exact"/>
                          <w:ind w:left="69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165" w:line="291" w:lineRule="exact"/>
                          <w:ind w:left="27"/>
                          <w:rPr>
                            <w:rFonts w:ascii="Verdana" w:hAnsi="Verdan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8"/>
                            <w:sz w:val="20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-79"/>
                            <w:w w:val="129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22"/>
                            <w:w w:val="126"/>
                            <w:position w:val="5"/>
                            <w:sz w:val="20"/>
                          </w:rPr>
                          <w:t>¯</w:t>
                        </w:r>
                        <w:r>
                          <w:rPr>
                            <w:rFonts w:ascii="Verdana" w:hAnsi="Verdana"/>
                            <w:i/>
                            <w:w w:val="94"/>
                            <w:position w:val="-2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5" w:lineRule="exact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Cycle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35" w:line="160" w:lineRule="auto"/>
                          <w:ind w:left="64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i/>
                            <w:w w:val="120"/>
                            <w:position w:val="-6"/>
                            <w:sz w:val="20"/>
                          </w:rPr>
                          <w:t>A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5" w:lineRule="exact"/>
                          <w:ind w:lef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Operators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35" w:line="160" w:lineRule="auto"/>
                          <w:ind w:left="226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i/>
                            <w:w w:val="120"/>
                            <w:position w:val="-6"/>
                            <w:sz w:val="20"/>
                          </w:rPr>
                          <w:t>A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2</w:t>
                        </w:r>
                      </w:p>
                    </w:tc>
                  </w:tr>
                  <w:tr w:rsidR="00BC4D3A">
                    <w:trPr>
                      <w:trHeight w:val="221"/>
                    </w:trPr>
                    <w:tc>
                      <w:tcPr>
                        <w:tcW w:w="918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2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(0V)</w:t>
                        </w:r>
                      </w:p>
                    </w:tc>
                    <w:tc>
                      <w:tcPr>
                        <w:tcW w:w="61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2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13" w:type="dxa"/>
                        <w:gridSpan w:val="2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2" w:lineRule="exact"/>
                          <w:ind w:left="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2" w:lineRule="exact"/>
                          <w:ind w:left="13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02" w:lineRule="exact"/>
                          <w:ind w:left="29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 w:rsidR="00BC4D3A">
                    <w:trPr>
                      <w:trHeight w:val="239"/>
                    </w:trPr>
                    <w:tc>
                      <w:tcPr>
                        <w:tcW w:w="918" w:type="dxa"/>
                        <w:tcBorders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9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(0.45V)</w:t>
                        </w:r>
                      </w:p>
                    </w:tc>
                    <w:tc>
                      <w:tcPr>
                        <w:tcW w:w="619" w:type="dxa"/>
                        <w:gridSpan w:val="3"/>
                        <w:tcBorders>
                          <w:lef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9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gridSpan w:val="2"/>
                        <w:tcBorders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9" w:lineRule="exact"/>
                          <w:ind w:left="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9" w:lineRule="exact"/>
                          <w:ind w:left="13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80" w:type="dxa"/>
                      </w:tcPr>
                      <w:p w:rsidR="00BC4D3A" w:rsidRDefault="00BC4D3A">
                        <w:pPr>
                          <w:pStyle w:val="TableParagraph"/>
                          <w:spacing w:line="219" w:lineRule="exact"/>
                          <w:ind w:left="29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 w:rsidR="00BC4D3A">
                    <w:trPr>
                      <w:trHeight w:val="254"/>
                    </w:trPr>
                    <w:tc>
                      <w:tcPr>
                        <w:tcW w:w="91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7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(0.9V)</w:t>
                        </w:r>
                      </w:p>
                    </w:tc>
                    <w:tc>
                      <w:tcPr>
                        <w:tcW w:w="619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7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7" w:lineRule="exact"/>
                          <w:ind w:left="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7" w:lineRule="exact"/>
                          <w:ind w:left="13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single" w:sz="4" w:space="0" w:color="000000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7" w:lineRule="exact"/>
                          <w:ind w:left="29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:rsidR="00BC4D3A" w:rsidRDefault="00BC4D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A4218">
        <w:t>TABLE</w:t>
      </w:r>
      <w:r w:rsidR="00CA4218">
        <w:rPr>
          <w:spacing w:val="13"/>
        </w:rPr>
        <w:t xml:space="preserve"> </w:t>
      </w:r>
      <w:r w:rsidR="00CA4218">
        <w:t>III:</w:t>
      </w:r>
      <w:r w:rsidR="00CA4218">
        <w:rPr>
          <w:spacing w:val="13"/>
        </w:rPr>
        <w:t xml:space="preserve"> </w:t>
      </w:r>
      <w:r w:rsidR="00CA4218">
        <w:t>Proposed</w:t>
      </w:r>
      <w:r w:rsidR="00CA4218">
        <w:rPr>
          <w:spacing w:val="13"/>
        </w:rPr>
        <w:t xml:space="preserve"> </w:t>
      </w:r>
      <w:r w:rsidR="00CA4218">
        <w:t>Four</w:t>
      </w:r>
      <w:r w:rsidR="00CA4218">
        <w:rPr>
          <w:spacing w:val="13"/>
        </w:rPr>
        <w:t xml:space="preserve"> </w:t>
      </w:r>
      <w:r w:rsidR="00CA4218">
        <w:t>Unary</w:t>
      </w:r>
      <w:r w:rsidR="00CA4218">
        <w:rPr>
          <w:spacing w:val="14"/>
        </w:rPr>
        <w:t xml:space="preserve"> </w:t>
      </w:r>
      <w:r w:rsidR="00CA4218">
        <w:t>Operators</w:t>
      </w:r>
    </w:p>
    <w:p w:rsidR="008D1636" w:rsidRDefault="00CA4218">
      <w:pPr>
        <w:spacing w:before="134"/>
        <w:ind w:left="594"/>
        <w:rPr>
          <w:rFonts w:ascii="Arial"/>
          <w:b/>
          <w:sz w:val="21"/>
        </w:rPr>
      </w:pPr>
      <w:r>
        <w:br w:type="column"/>
      </w:r>
      <w:proofErr w:type="spellStart"/>
      <w:r>
        <w:rPr>
          <w:rFonts w:ascii="Arial"/>
          <w:b/>
          <w:spacing w:val="-3"/>
          <w:w w:val="95"/>
          <w:sz w:val="21"/>
        </w:rPr>
        <w:lastRenderedPageBreak/>
        <w:t>V</w:t>
      </w:r>
      <w:r>
        <w:rPr>
          <w:rFonts w:ascii="Arial"/>
          <w:b/>
          <w:spacing w:val="-6"/>
          <w:w w:val="81"/>
          <w:sz w:val="21"/>
        </w:rPr>
        <w:t>d</w:t>
      </w:r>
      <w:r>
        <w:rPr>
          <w:rFonts w:ascii="Arial"/>
          <w:b/>
          <w:spacing w:val="-4"/>
          <w:w w:val="81"/>
          <w:sz w:val="21"/>
        </w:rPr>
        <w:t>d</w:t>
      </w:r>
      <w:proofErr w:type="spellEnd"/>
      <w:r>
        <w:rPr>
          <w:rFonts w:ascii="Arial"/>
          <w:b/>
          <w:spacing w:val="4"/>
          <w:w w:val="181"/>
          <w:sz w:val="21"/>
        </w:rPr>
        <w:t>/</w:t>
      </w:r>
      <w:r>
        <w:rPr>
          <w:rFonts w:ascii="Arial"/>
          <w:b/>
          <w:w w:val="90"/>
          <w:sz w:val="21"/>
        </w:rPr>
        <w:t>2</w:t>
      </w:r>
    </w:p>
    <w:p w:rsidR="008D1636" w:rsidRDefault="008D1636">
      <w:pPr>
        <w:pStyle w:val="BodyText"/>
        <w:spacing w:before="8"/>
        <w:rPr>
          <w:rFonts w:ascii="Arial"/>
          <w:b/>
          <w:sz w:val="5"/>
        </w:rPr>
      </w:pPr>
    </w:p>
    <w:p w:rsidR="008D1636" w:rsidRDefault="0031412B">
      <w:pPr>
        <w:pStyle w:val="BodyText"/>
        <w:ind w:left="30" w:right="-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438" style="width:56.95pt;height:83.2pt;mso-position-horizontal-relative:char;mso-position-vertical-relative:line" coordsize="1139,1664">
            <v:shape id="_x0000_s1456" style="position:absolute;left:159;top:323;width:969;height:807" coordorigin="160,323" coordsize="969,807" o:spt="100" adj="0,,0" path="m805,564r,162l1128,726t-323,l805,806m402,323r,403m160,726r242,l402,1129e" filled="f" strokeweight=".35547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5" type="#_x0000_t75" style="position:absolute;left:401;top:161;width:193;height:324">
              <v:imagedata r:id="rId6" o:title=""/>
            </v:shape>
            <v:line id="_x0000_s1454" style="position:absolute" from="635,479" to="805,479" strokeweight=".17775mm"/>
            <v:shape id="_x0000_s1453" type="#_x0000_t75" style="position:absolute;left:624;width:191;height:646">
              <v:imagedata r:id="rId7" o:title=""/>
            </v:shape>
            <v:shape id="_x0000_s1452" style="position:absolute;left:401;top:967;width:183;height:324" coordorigin="402,967" coordsize="183,324" o:spt="100" adj="0,,0" path="m584,1290r,-323m402,1129r182,e" filled="f" strokeweight=".35547mm">
              <v:stroke joinstyle="round"/>
              <v:formulas/>
              <v:path arrowok="t" o:connecttype="segments"/>
            </v:shape>
            <v:shape id="_x0000_s1451" style="position:absolute;left:629;top:962;width:176;height:334" coordorigin="630,962" coordsize="176,334" o:spt="100" adj="0,,0" path="m630,967r,323m635,972r170,m635,962r170,m635,1285r170,m635,1295r170,e" filled="f" strokeweight=".17775mm">
              <v:stroke joinstyle="round"/>
              <v:formulas/>
              <v:path arrowok="t" o:connecttype="segments"/>
            </v:shape>
            <v:shape id="_x0000_s1450" style="position:absolute;left:725;top:806;width:162;height:848" coordorigin="725,806" coordsize="162,848" o:spt="100" adj="0,,0" path="m805,806r,161m805,1451r,121m725,1572r161,m765,1612r81,m785,1654r41,m805,1451r,-161e" filled="f" strokeweight=".35547mm">
              <v:stroke joinstyle="round"/>
              <v:formulas/>
              <v:path arrowok="t" o:connecttype="segments"/>
            </v:shape>
            <v:rect id="_x0000_s1449" style="position:absolute;left:634;top:967;width:91;height:324" fillcolor="silver" stroked="f"/>
            <v:rect id="_x0000_s1448" style="position:absolute;left:634;top:967;width:91;height:324" filled="f" strokeweight=".35547mm"/>
            <v:shape id="_x0000_s1447" style="position:absolute;left:634;top:967;width:91;height:62" coordorigin="635,967" coordsize="91,62" path="m725,998r-3,-12l712,976r-15,-6l679,967r-17,3l648,976r-10,10l635,998r3,12l648,1019r14,7l679,1028r18,-2l712,1019r10,-9l725,998xe" fillcolor="silver" stroked="f">
              <v:path arrowok="t"/>
            </v:shape>
            <v:shape id="_x0000_s1446" style="position:absolute;left:634;top:967;width:91;height:62" coordorigin="635,967" coordsize="91,62" path="m725,998r-3,-12l712,976r-15,-6l679,967r-17,3l648,976r-10,10l635,998r3,12l648,1019r14,7l679,1028r18,-2l712,1019r10,-9l725,998xe" filled="f" strokeweight=".35547mm">
              <v:path arrowok="t"/>
            </v:shape>
            <v:shape id="_x0000_s1445" style="position:absolute;left:381;top:705;width:51;height:51" coordorigin="382,705" coordsize="51,51" path="m432,745r,-14l432,717,421,705r-27,l382,717r,28l394,756r27,l432,745xe" fillcolor="black" stroked="f">
              <v:path arrowok="t"/>
            </v:shape>
            <v:shape id="_x0000_s1444" style="position:absolute;left:381;top:705;width:51;height:51" coordorigin="382,705" coordsize="51,51" path="m432,731r,-14l421,705r-13,l394,705r-12,12l382,731r,14l394,756r14,l421,756r11,-11l432,731xe" filled="f" strokeweight=".17775mm">
              <v:path arrowok="t"/>
            </v:shape>
            <v:shape id="_x0000_s1443" style="position:absolute;left:785;top:705;width:51;height:51" coordorigin="785,705" coordsize="51,51" path="m836,745r,-14l836,717,825,705r-28,l785,717r,28l797,756r28,l836,745xe" fillcolor="black" stroked="f">
              <v:path arrowok="t"/>
            </v:shape>
            <v:shape id="_x0000_s1442" style="position:absolute;left:785;top:705;width:51;height:51" coordorigin="785,705" coordsize="51,51" path="m836,731r,-14l825,705r-14,l797,705r-12,12l785,731r,14l797,756r14,l825,756r11,-11l836,731xe" filled="f" strokeweight=".17775mm">
              <v:path arrowok="t"/>
            </v:shape>
            <v:shape id="_x0000_s1441" type="#_x0000_t202" style="position:absolute;left:634;top:35;width:484;height:369" filled="f" stroked="f">
              <v:textbox inset="0,0,0,0">
                <w:txbxContent>
                  <w:p w:rsidR="00BC4D3A" w:rsidRDefault="00BC4D3A">
                    <w:pPr>
                      <w:spacing w:line="187" w:lineRule="exact"/>
                      <w:ind w:right="27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u w:val="single"/>
                      </w:rPr>
                      <w:t xml:space="preserve">    </w:t>
                    </w:r>
                    <w:r>
                      <w:rPr>
                        <w:b/>
                        <w:spacing w:val="-13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T1</w:t>
                    </w:r>
                  </w:p>
                  <w:p w:rsidR="00BC4D3A" w:rsidRDefault="00BC4D3A">
                    <w:pPr>
                      <w:spacing w:line="181" w:lineRule="exact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D1</w:t>
                    </w:r>
                  </w:p>
                </w:txbxContent>
              </v:textbox>
            </v:shape>
            <v:shape id="_x0000_s1440" type="#_x0000_t202" style="position:absolute;top:373;width:337;height:352" filled="f" stroked="f">
              <v:textbox inset="0,0,0,0">
                <w:txbxContent>
                  <w:p w:rsidR="00BC4D3A" w:rsidRDefault="00BC4D3A">
                    <w:pPr>
                      <w:spacing w:before="36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6"/>
                      </w:rPr>
                      <w:t>An</w:t>
                    </w:r>
                  </w:p>
                </w:txbxContent>
              </v:textbox>
            </v:shape>
            <v:shape id="_x0000_s1439" type="#_x0000_t202" style="position:absolute;left:887;top:847;width:231;height:363" filled="f" stroked="f">
              <v:textbox inset="0,0,0,0">
                <w:txbxContent>
                  <w:p w:rsidR="00BC4D3A" w:rsidRDefault="00BC4D3A">
                    <w:pPr>
                      <w:spacing w:before="5" w:line="208" w:lineRule="auto"/>
                      <w:ind w:right="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T2</w:t>
                    </w:r>
                    <w:r>
                      <w:rPr>
                        <w:rFonts w:ascii="Arial"/>
                        <w:b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D1636" w:rsidRDefault="00CA4218">
      <w:pPr>
        <w:pStyle w:val="Heading1"/>
        <w:spacing w:before="65"/>
        <w:ind w:left="675"/>
      </w:pPr>
      <w:r>
        <w:t>(a)</w:t>
      </w:r>
    </w:p>
    <w:p w:rsidR="008D1636" w:rsidRDefault="00CA4218">
      <w:pPr>
        <w:pStyle w:val="BodyText"/>
        <w:rPr>
          <w:rFonts w:ascii="Arial"/>
          <w:b/>
        </w:rPr>
      </w:pPr>
      <w:r>
        <w:br w:type="column"/>
      </w:r>
    </w:p>
    <w:p w:rsidR="008D1636" w:rsidRDefault="008D1636">
      <w:pPr>
        <w:pStyle w:val="BodyText"/>
        <w:spacing w:before="10"/>
        <w:rPr>
          <w:rFonts w:ascii="Arial"/>
          <w:b/>
        </w:rPr>
      </w:pPr>
    </w:p>
    <w:p w:rsidR="008D1636" w:rsidRDefault="00CA4218">
      <w:pPr>
        <w:tabs>
          <w:tab w:val="left" w:pos="643"/>
        </w:tabs>
        <w:ind w:left="298"/>
        <w:rPr>
          <w:b/>
          <w:sz w:val="18"/>
        </w:rPr>
      </w:pP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8D1636" w:rsidRDefault="008D1636">
      <w:pPr>
        <w:pStyle w:val="BodyText"/>
        <w:spacing w:before="9"/>
        <w:rPr>
          <w:b/>
          <w:sz w:val="18"/>
        </w:rPr>
      </w:pPr>
    </w:p>
    <w:p w:rsidR="008D1636" w:rsidRDefault="00CA4218">
      <w:pPr>
        <w:pStyle w:val="ListParagraph"/>
        <w:numPr>
          <w:ilvl w:val="0"/>
          <w:numId w:val="3"/>
        </w:numPr>
        <w:tabs>
          <w:tab w:val="left" w:pos="288"/>
        </w:tabs>
        <w:spacing w:before="0"/>
        <w:rPr>
          <w:rFonts w:ascii="Arial"/>
          <w:b/>
          <w:sz w:val="32"/>
        </w:rPr>
      </w:pPr>
      <w:r>
        <w:rPr>
          <w:rFonts w:ascii="Arial"/>
          <w:b/>
          <w:w w:val="90"/>
          <w:sz w:val="32"/>
        </w:rPr>
        <w:t>An</w:t>
      </w:r>
    </w:p>
    <w:p w:rsidR="008D1636" w:rsidRDefault="00CA4218">
      <w:pPr>
        <w:spacing w:before="134"/>
        <w:ind w:left="594"/>
        <w:rPr>
          <w:rFonts w:ascii="Arial"/>
          <w:b/>
          <w:sz w:val="21"/>
        </w:rPr>
      </w:pPr>
      <w:r>
        <w:br w:type="column"/>
      </w:r>
      <w:proofErr w:type="spellStart"/>
      <w:r>
        <w:rPr>
          <w:rFonts w:ascii="Arial"/>
          <w:b/>
          <w:spacing w:val="-1"/>
          <w:w w:val="85"/>
          <w:sz w:val="21"/>
        </w:rPr>
        <w:lastRenderedPageBreak/>
        <w:t>Vdd</w:t>
      </w:r>
      <w:proofErr w:type="spellEnd"/>
    </w:p>
    <w:p w:rsidR="008D1636" w:rsidRDefault="00CA4218">
      <w:pPr>
        <w:spacing w:before="134"/>
        <w:ind w:left="348"/>
        <w:rPr>
          <w:rFonts w:ascii="Arial"/>
          <w:b/>
          <w:sz w:val="21"/>
        </w:rPr>
      </w:pPr>
      <w:r>
        <w:br w:type="column"/>
      </w:r>
      <w:proofErr w:type="spellStart"/>
      <w:r>
        <w:rPr>
          <w:rFonts w:ascii="Arial"/>
          <w:b/>
          <w:spacing w:val="-3"/>
          <w:w w:val="95"/>
          <w:sz w:val="21"/>
        </w:rPr>
        <w:lastRenderedPageBreak/>
        <w:t>V</w:t>
      </w:r>
      <w:r>
        <w:rPr>
          <w:rFonts w:ascii="Arial"/>
          <w:b/>
          <w:spacing w:val="-4"/>
          <w:w w:val="81"/>
          <w:sz w:val="21"/>
        </w:rPr>
        <w:t>d</w:t>
      </w:r>
      <w:r>
        <w:rPr>
          <w:rFonts w:ascii="Arial"/>
          <w:b/>
          <w:spacing w:val="-6"/>
          <w:w w:val="81"/>
          <w:sz w:val="21"/>
        </w:rPr>
        <w:t>d</w:t>
      </w:r>
      <w:proofErr w:type="spellEnd"/>
      <w:r>
        <w:rPr>
          <w:rFonts w:ascii="Arial"/>
          <w:b/>
          <w:spacing w:val="5"/>
          <w:w w:val="181"/>
          <w:sz w:val="21"/>
        </w:rPr>
        <w:t>/</w:t>
      </w:r>
      <w:r>
        <w:rPr>
          <w:rFonts w:ascii="Arial"/>
          <w:b/>
          <w:w w:val="90"/>
          <w:sz w:val="21"/>
        </w:rPr>
        <w:t>2</w:t>
      </w:r>
    </w:p>
    <w:p w:rsidR="008D1636" w:rsidRDefault="008D1636">
      <w:pPr>
        <w:rPr>
          <w:rFonts w:ascii="Arial"/>
          <w:sz w:val="21"/>
        </w:rPr>
        <w:sectPr w:rsidR="008D1636">
          <w:pgSz w:w="12240" w:h="15840"/>
          <w:pgMar w:top="840" w:right="500" w:bottom="280" w:left="680" w:header="720" w:footer="720" w:gutter="0"/>
          <w:cols w:num="5" w:space="720" w:equalWidth="0">
            <w:col w:w="5066" w:space="466"/>
            <w:col w:w="1144" w:space="40"/>
            <w:col w:w="692" w:space="544"/>
            <w:col w:w="931" w:space="39"/>
            <w:col w:w="2138"/>
          </w:cols>
        </w:sect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spacing w:before="7"/>
        <w:rPr>
          <w:rFonts w:ascii="Arial"/>
          <w:b/>
          <w:sz w:val="17"/>
        </w:rPr>
      </w:pPr>
    </w:p>
    <w:p w:rsidR="008D1636" w:rsidRDefault="008D1636">
      <w:pPr>
        <w:rPr>
          <w:rFonts w:ascii="Arial"/>
          <w:sz w:val="17"/>
        </w:rPr>
        <w:sectPr w:rsidR="008D1636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31412B">
      <w:pPr>
        <w:pStyle w:val="BodyText"/>
        <w:spacing w:before="139"/>
        <w:ind w:left="505"/>
      </w:pPr>
      <w:r>
        <w:pict>
          <v:shape id="_x0000_s1437" type="#_x0000_t202" style="position:absolute;left:0;text-align:left;margin-left:72.25pt;margin-top:31.85pt;width:204.75pt;height:169.8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69"/>
                    <w:gridCol w:w="233"/>
                    <w:gridCol w:w="332"/>
                    <w:gridCol w:w="330"/>
                    <w:gridCol w:w="669"/>
                    <w:gridCol w:w="854"/>
                    <w:gridCol w:w="178"/>
                    <w:gridCol w:w="265"/>
                    <w:gridCol w:w="651"/>
                  </w:tblGrid>
                  <w:tr w:rsidR="00BC4D3A">
                    <w:trPr>
                      <w:trHeight w:val="476"/>
                    </w:trPr>
                    <w:tc>
                      <w:tcPr>
                        <w:tcW w:w="569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Fig.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3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spacing w:line="241" w:lineRule="exact"/>
                          <w:ind w:left="6"/>
                          <w:jc w:val="center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2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spacing w:before="1" w:line="252" w:lineRule="exact"/>
                          <w:ind w:left="23" w:right="20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rFonts w:ascii="Verdana"/>
                            <w:i/>
                            <w:w w:val="125"/>
                            <w:sz w:val="20"/>
                            <w:vertAlign w:val="subscript"/>
                          </w:rPr>
                          <w:t>n</w:t>
                        </w:r>
                      </w:p>
                    </w:tc>
                    <w:tc>
                      <w:tcPr>
                        <w:tcW w:w="330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spacing w:before="1" w:line="252" w:lineRule="exact"/>
                          <w:ind w:left="31" w:right="27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i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20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Transistors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Status</w:t>
                        </w:r>
                      </w:p>
                      <w:p w:rsidR="00BC4D3A" w:rsidRDefault="00BC4D3A">
                        <w:pPr>
                          <w:pStyle w:val="TableParagraph"/>
                          <w:tabs>
                            <w:tab w:val="left" w:pos="864"/>
                          </w:tabs>
                          <w:spacing w:before="9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z w:val="20"/>
                          </w:rPr>
                          <w:tab/>
                          <w:t>OFF</w:t>
                        </w:r>
                      </w:p>
                    </w:tc>
                    <w:tc>
                      <w:tcPr>
                        <w:tcW w:w="1094" w:type="dxa"/>
                        <w:gridSpan w:val="3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</w:t>
                        </w:r>
                      </w:p>
                    </w:tc>
                  </w:tr>
                  <w:tr w:rsidR="00BC4D3A">
                    <w:trPr>
                      <w:trHeight w:val="216"/>
                    </w:trPr>
                    <w:tc>
                      <w:tcPr>
                        <w:tcW w:w="569" w:type="dxa"/>
                        <w:tcBorders>
                          <w:left w:val="nil"/>
                          <w:bottom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0" w:type="dxa"/>
                        <w:tcBorders>
                          <w:left w:val="nil"/>
                          <w:bottom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69" w:type="dxa"/>
                        <w:tcBorders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nil"/>
                          <w:bottom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</w:tc>
                    <w:tc>
                      <w:tcPr>
                        <w:tcW w:w="178" w:type="dxa"/>
                        <w:tcBorders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5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55" w:lineRule="exact"/>
                          <w:ind w:left="39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246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651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tabs>
                            <w:tab w:val="left" w:pos="591"/>
                          </w:tabs>
                          <w:spacing w:line="110" w:lineRule="exact"/>
                          <w:ind w:left="26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:rsidR="00BC4D3A" w:rsidRDefault="00BC4D3A">
                        <w:pPr>
                          <w:pStyle w:val="TableParagraph"/>
                          <w:spacing w:before="107"/>
                          <w:ind w:left="5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w w:val="125"/>
                            <w:sz w:val="20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0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b/>
                            <w:w w:val="125"/>
                            <w:sz w:val="20"/>
                            <w:vertAlign w:val="subscript"/>
                          </w:rPr>
                          <w:t>n</w:t>
                        </w:r>
                      </w:p>
                    </w:tc>
                  </w:tr>
                  <w:tr w:rsidR="00BC4D3A">
                    <w:trPr>
                      <w:trHeight w:val="488"/>
                    </w:trPr>
                    <w:tc>
                      <w:tcPr>
                        <w:tcW w:w="569" w:type="dxa"/>
                        <w:tcBorders>
                          <w:top w:val="nil"/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(a)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0" w:type="dxa"/>
                        <w:tcBorders>
                          <w:top w:val="nil"/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</w:p>
                    </w:tc>
                    <w:tc>
                      <w:tcPr>
                        <w:tcW w:w="178" w:type="dxa"/>
                        <w:tcBorders>
                          <w:top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C4D3A">
                    <w:trPr>
                      <w:trHeight w:val="216"/>
                    </w:trPr>
                    <w:tc>
                      <w:tcPr>
                        <w:tcW w:w="569" w:type="dxa"/>
                        <w:tcBorders>
                          <w:left w:val="nil"/>
                          <w:bottom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30" w:type="dxa"/>
                        <w:tcBorders>
                          <w:left w:val="nil"/>
                          <w:bottom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nil"/>
                          <w:bottom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</w:tc>
                    <w:tc>
                      <w:tcPr>
                        <w:tcW w:w="178" w:type="dxa"/>
                        <w:tcBorders>
                          <w:bottom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97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5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55" w:lineRule="exact"/>
                          <w:ind w:left="39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246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651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tabs>
                            <w:tab w:val="left" w:pos="591"/>
                          </w:tabs>
                          <w:spacing w:line="110" w:lineRule="exact"/>
                          <w:ind w:left="26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:rsidR="00BC4D3A" w:rsidRDefault="00BC4D3A">
                        <w:pPr>
                          <w:pStyle w:val="TableParagraph"/>
                          <w:spacing w:before="107"/>
                          <w:ind w:left="5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w w:val="125"/>
                            <w:sz w:val="20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0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b/>
                            <w:w w:val="125"/>
                            <w:sz w:val="20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c>
                  </w:tr>
                  <w:tr w:rsidR="00BC4D3A">
                    <w:trPr>
                      <w:trHeight w:val="488"/>
                    </w:trPr>
                    <w:tc>
                      <w:tcPr>
                        <w:tcW w:w="569" w:type="dxa"/>
                        <w:tcBorders>
                          <w:top w:val="nil"/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(b)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tcBorders>
                          <w:top w:val="nil"/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</w:p>
                    </w:tc>
                    <w:tc>
                      <w:tcPr>
                        <w:tcW w:w="178" w:type="dxa"/>
                        <w:tcBorders>
                          <w:top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22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C4D3A">
                    <w:trPr>
                      <w:trHeight w:val="715"/>
                    </w:trPr>
                    <w:tc>
                      <w:tcPr>
                        <w:tcW w:w="569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(c)</w:t>
                        </w:r>
                      </w:p>
                    </w:tc>
                    <w:tc>
                      <w:tcPr>
                        <w:tcW w:w="233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0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9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T2,T4</w:t>
                        </w:r>
                      </w:p>
                      <w:p w:rsidR="00BC4D3A" w:rsidRDefault="00BC4D3A">
                        <w:pPr>
                          <w:pStyle w:val="TableParagraph"/>
                          <w:spacing w:line="240" w:lineRule="atLeas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T1,T2</w:t>
                        </w:r>
                        <w:r>
                          <w:rPr>
                            <w:spacing w:val="-4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T1,T3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T1,T3</w:t>
                        </w:r>
                      </w:p>
                      <w:p w:rsidR="00BC4D3A" w:rsidRDefault="00BC4D3A">
                        <w:pPr>
                          <w:pStyle w:val="TableParagraph"/>
                          <w:spacing w:line="240" w:lineRule="atLeast"/>
                          <w:ind w:left="136" w:right="1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T3,T4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T2,T4</w:t>
                        </w:r>
                      </w:p>
                    </w:tc>
                    <w:tc>
                      <w:tcPr>
                        <w:tcW w:w="178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5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55" w:lineRule="exact"/>
                          <w:ind w:left="109" w:right="-15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246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651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ind w:left="74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w w:val="135"/>
                            <w:position w:val="-6"/>
                            <w:sz w:val="20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w w:val="135"/>
                            <w:sz w:val="14"/>
                          </w:rPr>
                          <w:t>1</w:t>
                        </w:r>
                      </w:p>
                    </w:tc>
                  </w:tr>
                  <w:tr w:rsidR="00BC4D3A">
                    <w:trPr>
                      <w:trHeight w:val="715"/>
                    </w:trPr>
                    <w:tc>
                      <w:tcPr>
                        <w:tcW w:w="569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ind w:left="2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(d)</w:t>
                        </w:r>
                      </w:p>
                    </w:tc>
                    <w:tc>
                      <w:tcPr>
                        <w:tcW w:w="233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0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12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</w:t>
                        </w:r>
                      </w:p>
                      <w:p w:rsidR="00BC4D3A" w:rsidRDefault="00BC4D3A">
                        <w:pPr>
                          <w:pStyle w:val="TableParagraph"/>
                          <w:spacing w:line="240" w:lineRule="atLeast"/>
                          <w:ind w:left="179" w:right="2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T3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T2,T3</w:t>
                        </w:r>
                      </w:p>
                      <w:p w:rsidR="00BC4D3A" w:rsidRDefault="00BC4D3A">
                        <w:pPr>
                          <w:pStyle w:val="TableParagraph"/>
                          <w:spacing w:line="240" w:lineRule="atLeast"/>
                          <w:ind w:left="136" w:right="1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T1,T3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T1,T2</w:t>
                        </w:r>
                      </w:p>
                    </w:tc>
                    <w:tc>
                      <w:tcPr>
                        <w:tcW w:w="178" w:type="dxa"/>
                        <w:tcBorders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210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 w:rsidR="00BC4D3A" w:rsidRDefault="00BC4D3A">
                        <w:pPr>
                          <w:pStyle w:val="TableParagraph"/>
                          <w:spacing w:before="9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line="155" w:lineRule="exact"/>
                          <w:ind w:left="39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246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651" w:type="dxa"/>
                        <w:tcBorders>
                          <w:left w:val="nil"/>
                          <w:right w:val="nil"/>
                        </w:tcBorders>
                      </w:tcPr>
                      <w:p w:rsidR="00BC4D3A" w:rsidRDefault="00BC4D3A"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 w:rsidR="00BC4D3A" w:rsidRDefault="00BC4D3A">
                        <w:pPr>
                          <w:pStyle w:val="TableParagraph"/>
                          <w:ind w:left="5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w w:val="135"/>
                            <w:position w:val="-6"/>
                            <w:sz w:val="20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w w:val="135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:rsidR="00BC4D3A" w:rsidRDefault="00BC4D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A4218">
        <w:t>TABLE</w:t>
      </w:r>
      <w:r w:rsidR="00CA4218">
        <w:rPr>
          <w:spacing w:val="12"/>
        </w:rPr>
        <w:t xml:space="preserve"> </w:t>
      </w:r>
      <w:r w:rsidR="00CA4218">
        <w:t>IV:</w:t>
      </w:r>
      <w:r w:rsidR="00CA4218">
        <w:rPr>
          <w:spacing w:val="12"/>
        </w:rPr>
        <w:t xml:space="preserve"> </w:t>
      </w:r>
      <w:r w:rsidR="00CA4218">
        <w:t>Proposed</w:t>
      </w:r>
      <w:r w:rsidR="00CA4218">
        <w:rPr>
          <w:spacing w:val="12"/>
        </w:rPr>
        <w:t xml:space="preserve"> </w:t>
      </w:r>
      <w:r w:rsidR="00CA4218">
        <w:t>Unary</w:t>
      </w:r>
      <w:r w:rsidR="00CA4218">
        <w:rPr>
          <w:spacing w:val="12"/>
        </w:rPr>
        <w:t xml:space="preserve"> </w:t>
      </w:r>
      <w:r w:rsidR="00CA4218">
        <w:t>Operators</w:t>
      </w:r>
      <w:r w:rsidR="00BB26BC">
        <w:t xml:space="preserve"> Operation</w:t>
      </w:r>
      <w:r w:rsidR="00BB26BC">
        <w:rPr>
          <w:spacing w:val="13"/>
        </w:rPr>
        <w:t xml:space="preserve"> </w:t>
      </w:r>
    </w:p>
    <w:p w:rsidR="008D1636" w:rsidRDefault="00CA4218">
      <w:pPr>
        <w:spacing w:before="85"/>
        <w:ind w:left="324"/>
        <w:jc w:val="center"/>
        <w:rPr>
          <w:rFonts w:ascii="Arial"/>
          <w:b/>
          <w:sz w:val="21"/>
        </w:rPr>
      </w:pPr>
      <w:r>
        <w:br w:type="column"/>
      </w:r>
      <w:proofErr w:type="spellStart"/>
      <w:r>
        <w:rPr>
          <w:rFonts w:ascii="Arial"/>
          <w:b/>
          <w:spacing w:val="-4"/>
          <w:w w:val="95"/>
          <w:sz w:val="21"/>
        </w:rPr>
        <w:lastRenderedPageBreak/>
        <w:t>V</w:t>
      </w:r>
      <w:r>
        <w:rPr>
          <w:rFonts w:ascii="Arial"/>
          <w:b/>
          <w:spacing w:val="-4"/>
          <w:w w:val="81"/>
          <w:sz w:val="21"/>
        </w:rPr>
        <w:t>dd</w:t>
      </w:r>
      <w:proofErr w:type="spellEnd"/>
      <w:r>
        <w:rPr>
          <w:rFonts w:ascii="Arial"/>
          <w:b/>
          <w:spacing w:val="4"/>
          <w:w w:val="181"/>
          <w:sz w:val="21"/>
        </w:rPr>
        <w:t>/</w:t>
      </w:r>
      <w:r>
        <w:rPr>
          <w:rFonts w:ascii="Arial"/>
          <w:b/>
          <w:w w:val="90"/>
          <w:sz w:val="21"/>
        </w:rPr>
        <w:t>2</w:t>
      </w:r>
    </w:p>
    <w:p w:rsidR="008D1636" w:rsidRDefault="0031412B">
      <w:pPr>
        <w:spacing w:before="94" w:line="195" w:lineRule="exact"/>
        <w:ind w:left="369"/>
        <w:jc w:val="center"/>
        <w:rPr>
          <w:rFonts w:ascii="Arial"/>
          <w:b/>
          <w:sz w:val="18"/>
        </w:rPr>
      </w:pPr>
      <w:r w:rsidRPr="0031412B">
        <w:pict>
          <v:group id="_x0000_s1419" style="position:absolute;left:0;text-align:left;margin-left:323.65pt;margin-top:7.3pt;width:49.4pt;height:83.2pt;z-index:-16887808;mso-position-horizontal-relative:page" coordorigin="6473,146" coordsize="988,1664">
            <v:shape id="_x0000_s1436" style="position:absolute;left:6483;top:469;width:968;height:807" coordorigin="6483,470" coordsize="968,807" o:spt="100" adj="0,,0" path="m7128,711r,162l7450,873t-322,l7128,953m6725,470r,403m6483,873r242,l6725,1276e" filled="f" strokeweight=".35547mm">
              <v:stroke joinstyle="round"/>
              <v:formulas/>
              <v:path arrowok="t" o:connecttype="segments"/>
            </v:shape>
            <v:shape id="_x0000_s1435" type="#_x0000_t75" style="position:absolute;left:6725;top:307;width:192;height:324">
              <v:imagedata r:id="rId8" o:title=""/>
            </v:shape>
            <v:line id="_x0000_s1434" style="position:absolute" from="6957,626" to="7128,626" strokeweight=".17775mm"/>
            <v:shape id="_x0000_s1433" type="#_x0000_t75" style="position:absolute;left:6946;top:146;width:192;height:646">
              <v:imagedata r:id="rId9" o:title=""/>
            </v:shape>
            <v:shape id="_x0000_s1432" style="position:absolute;left:6725;top:1114;width:181;height:323" coordorigin="6725,1115" coordsize="181,323" o:spt="100" adj="0,,0" path="m6906,1437r,-322m6725,1276r181,e" filled="f" strokeweight=".35547mm">
              <v:stroke joinstyle="round"/>
              <v:formulas/>
              <v:path arrowok="t" o:connecttype="segments"/>
            </v:shape>
            <v:shape id="_x0000_s1431" style="position:absolute;left:6951;top:1109;width:177;height:333" coordorigin="6952,1110" coordsize="177,333" o:spt="100" adj="0,,0" path="m6952,1115r,322m6957,1120r171,m6957,1110r171,m6957,1432r171,m6957,1442r171,e" filled="f" strokeweight=".17775mm">
              <v:stroke joinstyle="round"/>
              <v:formulas/>
              <v:path arrowok="t" o:connecttype="segments"/>
            </v:shape>
            <v:shape id="_x0000_s1430" style="position:absolute;left:7047;top:952;width:163;height:808" coordorigin="7047,953" coordsize="163,808" o:spt="100" adj="0,,0" path="m7128,953r,162m7128,1598r,121m7047,1719r163,m7088,1760r80,e" filled="f" strokeweight=".35547mm">
              <v:stroke joinstyle="round"/>
              <v:formulas/>
              <v:path arrowok="t" o:connecttype="segments"/>
            </v:shape>
            <v:line id="_x0000_s1429" style="position:absolute" from="7108,1800" to="7148,1800" strokeweight=".35547mm"/>
            <v:line id="_x0000_s1428" style="position:absolute" from="7128,1598" to="7128,1437" strokeweight=".35547mm"/>
            <v:rect id="_x0000_s1427" style="position:absolute;left:6956;top:1114;width:91;height:323" fillcolor="silver" stroked="f"/>
            <v:rect id="_x0000_s1426" style="position:absolute;left:6956;top:1114;width:91;height:323" filled="f" strokeweight=".35547mm"/>
            <v:shape id="_x0000_s1425" style="position:absolute;left:6956;top:1114;width:91;height:60" coordorigin="6957,1115" coordsize="91,60" path="m7047,1144r-3,-11l7034,1123r-14,-6l7003,1115r-18,2l6970,1123r-10,10l6957,1144r3,12l6970,1166r15,6l7003,1175r17,-3l7034,1166r10,-10l7047,1144xe" fillcolor="silver" stroked="f">
              <v:path arrowok="t"/>
            </v:shape>
            <v:shape id="_x0000_s1424" style="position:absolute;left:6956;top:1114;width:91;height:60" coordorigin="6957,1115" coordsize="91,60" path="m7047,1144r-3,-11l7034,1123r-14,-6l7003,1115r-18,2l6970,1123r-10,10l6957,1144r3,12l6970,1166r15,6l7003,1175r17,-3l7034,1166r10,-10l7047,1144xe" filled="f" strokeweight=".35547mm">
              <v:path arrowok="t"/>
            </v:shape>
            <v:shape id="_x0000_s1423" style="position:absolute;left:6705;top:852;width:51;height:50" coordorigin="6705,853" coordsize="51,50" path="m6756,892r,-15l6756,863r-12,-10l6716,853r-11,10l6705,892r11,10l6744,902r12,-10xe" fillcolor="black" stroked="f">
              <v:path arrowok="t"/>
            </v:shape>
            <v:shape id="_x0000_s1422" style="position:absolute;left:6705;top:852;width:51;height:50" coordorigin="6705,853" coordsize="51,50" path="m6756,877r,-14l6744,853r-14,l6716,853r-11,10l6705,877r,15l6716,902r14,l6744,902r12,-10l6756,877xe" filled="f" strokeweight=".17775mm">
              <v:path arrowok="t"/>
            </v:shape>
            <v:shape id="_x0000_s1421" style="position:absolute;left:7108;top:852;width:51;height:50" coordorigin="7108,853" coordsize="51,50" path="m7159,892r,-15l7159,863r-12,-10l7119,853r-11,10l7108,892r11,10l7147,902r12,-10xe" fillcolor="black" stroked="f">
              <v:path arrowok="t"/>
            </v:shape>
            <v:shape id="_x0000_s1420" style="position:absolute;left:7108;top:852;width:51;height:50" coordorigin="7108,853" coordsize="51,50" path="m7159,877r,-14l7147,853r-14,l7119,853r-11,10l7108,877r,15l7119,902r14,l7147,902r12,-10l7159,877xe" filled="f" strokeweight=".17775mm">
              <v:path arrowok="t"/>
            </v:shape>
            <w10:wrap anchorx="page"/>
          </v:group>
        </w:pict>
      </w:r>
      <w:r w:rsidRPr="0031412B">
        <w:pict>
          <v:group id="_x0000_s1378" style="position:absolute;left:0;text-align:left;margin-left:433.05pt;margin-top:-141.85pt;width:131.6pt;height:104.8pt;z-index:15737856;mso-position-horizontal-relative:page" coordorigin="8661,-2837" coordsize="2632,2096">
            <v:shape id="_x0000_s1418" style="position:absolute;left:9467;top:-2274;width:1533;height:646" coordorigin="9467,-2273" coordsize="1533,646" o:spt="100" adj="0,,0" path="m9467,-1628r645,m10112,-2273r,645m10112,-1628r888,e" filled="f" strokeweight=".35547mm">
              <v:stroke joinstyle="round"/>
              <v:formulas/>
              <v:path arrowok="t" o:connecttype="segments"/>
            </v:shape>
            <v:shape id="_x0000_s1417" type="#_x0000_t75" style="position:absolute;left:9064;top:-2677;width:192;height:324">
              <v:imagedata r:id="rId8" o:title=""/>
            </v:shape>
            <v:shape id="_x0000_s1416" style="position:absolute;left:9290;top:-2682;width:177;height:334" coordorigin="9291,-2682" coordsize="177,334" o:spt="100" adj="0,,0" path="m9291,-2676r,323m9296,-2671r171,m9296,-2682r171,m9296,-2358r171,m9296,-2348r171,e" filled="f" strokeweight=".17775mm">
              <v:stroke joinstyle="round"/>
              <v:formulas/>
              <v:path arrowok="t" o:connecttype="segments"/>
            </v:shape>
            <v:shape id="_x0000_s1415" style="position:absolute;left:9467;top:-2838;width:2;height:646" coordorigin="9467,-2837" coordsize="0,646" o:spt="100" adj="0,,0" path="m9467,-2837r,161m9467,-2192r,-161e" filled="f" strokeweight=".35547mm">
              <v:stroke joinstyle="round"/>
              <v:formulas/>
              <v:path arrowok="t" o:connecttype="segments"/>
            </v:shape>
            <v:rect id="_x0000_s1414" style="position:absolute;left:9295;top:-2677;width:91;height:324" fillcolor="silver" stroked="f"/>
            <v:rect id="_x0000_s1413" style="position:absolute;left:9295;top:-2677;width:91;height:324" filled="f" strokeweight=".35547mm"/>
            <v:shape id="_x0000_s1412" style="position:absolute;left:9295;top:-2677;width:91;height:62" coordorigin="9296,-2676" coordsize="91,62" path="m9386,-2646r-3,-12l9373,-2667r-14,-7l9341,-2676r-18,2l9309,-2667r-10,9l9296,-2646r3,12l9309,-2624r14,6l9341,-2615r18,-3l9373,-2624r10,-10l9386,-2646xe" fillcolor="silver" stroked="f">
              <v:path arrowok="t"/>
            </v:shape>
            <v:shape id="_x0000_s1411" style="position:absolute;left:8903;top:-2677;width:484;height:1533" coordorigin="8903,-2676" coordsize="484,1533" o:spt="100" adj="0,,0" path="m9386,-2646r-3,-12l9373,-2667r-14,-7l9341,-2676r-18,2l9309,-2667r-10,9l9296,-2646r3,12l9309,-2624r14,6l9341,-2615r18,-3l9373,-2624r10,-10l9386,-2646xm9064,-1950r,322m8903,-1628r161,l9064,-1305t181,161l9245,-1466t-181,161l9245,-1305e" filled="f" strokeweight=".35547mm">
              <v:stroke joinstyle="round"/>
              <v:formulas/>
              <v:path arrowok="t" o:connecttype="segments"/>
            </v:shape>
            <v:shape id="_x0000_s1410" style="position:absolute;left:9290;top:-1471;width:177;height:333" coordorigin="9291,-1471" coordsize="177,333" o:spt="100" adj="0,,0" path="m9291,-1466r,322m9296,-1461r171,m9296,-1471r171,m9296,-1149r171,m9296,-1139r171,e" filled="f" strokeweight=".17775mm">
              <v:stroke joinstyle="round"/>
              <v:formulas/>
              <v:path arrowok="t" o:connecttype="segments"/>
            </v:shape>
            <v:shape id="_x0000_s1409" style="position:absolute;left:9386;top:-1629;width:163;height:808" coordorigin="9386,-1628" coordsize="163,808" o:spt="100" adj="0,,0" path="m9467,-1628r,162m9467,-983r,121m9386,-862r162,m9427,-821r80,e" filled="f" strokeweight=".35547mm">
              <v:stroke joinstyle="round"/>
              <v:formulas/>
              <v:path arrowok="t" o:connecttype="segments"/>
            </v:shape>
            <v:line id="_x0000_s1408" style="position:absolute" from="9447,-781" to="9487,-781" strokeweight=".35547mm"/>
            <v:line id="_x0000_s1407" style="position:absolute" from="9467,-983" to="9467,-1144" strokeweight=".35547mm"/>
            <v:rect id="_x0000_s1406" style="position:absolute;left:9295;top:-1466;width:91;height:323" fillcolor="silver" stroked="f"/>
            <v:rect id="_x0000_s1405" style="position:absolute;left:9295;top:-1466;width:91;height:323" filled="f" strokeweight=".35547mm"/>
            <v:shape id="_x0000_s1404" style="position:absolute;left:9295;top:-1466;width:91;height:60" coordorigin="9296,-1466" coordsize="91,60" path="m9386,-1437r-3,-11l9373,-1457r-14,-7l9341,-1466r-18,2l9309,-1457r-10,9l9296,-1437r3,13l9309,-1415r14,7l9341,-1406r18,-2l9373,-1415r10,-9l9386,-1437xe" fillcolor="silver" stroked="f">
              <v:path arrowok="t"/>
            </v:shape>
            <v:shape id="_x0000_s1403" style="position:absolute;left:9295;top:-1466;width:91;height:60" coordorigin="9296,-1466" coordsize="91,60" path="m9386,-1437r-3,-11l9373,-1457r-14,-7l9341,-1466r-18,2l9309,-1457r-10,9l9296,-1437r3,13l9309,-1415r14,7l9341,-1406r18,-2l9373,-1415r10,-9l9386,-1437xe" filled="f" strokeweight=".35547mm">
              <v:path arrowok="t"/>
            </v:shape>
            <v:shape id="_x0000_s1402" type="#_x0000_t75" style="position:absolute;left:10324;top:-2677;width:192;height:324">
              <v:imagedata r:id="rId10" o:title=""/>
            </v:shape>
            <v:line id="_x0000_s1401" style="position:absolute" from="10112,-2671" to="10284,-2671" strokeweight=".17775mm"/>
            <v:shape id="_x0000_s1400" type="#_x0000_t75" style="position:absolute;left:10102;top:-2838;width:192;height:646">
              <v:imagedata r:id="rId11" o:title=""/>
            </v:shape>
            <v:shape id="_x0000_s1399" type="#_x0000_t75" style="position:absolute;left:9064;top:-2112;width:192;height:323">
              <v:imagedata r:id="rId12" o:title=""/>
            </v:shape>
            <v:shape id="_x0000_s1398" style="position:absolute;left:9290;top:-2117;width:177;height:333" coordorigin="9291,-2116" coordsize="177,333" o:spt="100" adj="0,,0" path="m9291,-2111r,322m9296,-2106r171,m9296,-2116r171,m9296,-1794r171,m9296,-1784r171,e" filled="f" strokeweight=".17775mm">
              <v:stroke joinstyle="round"/>
              <v:formulas/>
              <v:path arrowok="t" o:connecttype="segments"/>
            </v:shape>
            <v:shape id="_x0000_s1397" style="position:absolute;left:9467;top:-2274;width:2;height:646" coordorigin="9467,-2273" coordsize="0,646" o:spt="100" adj="0,,0" path="m9467,-2273r,162m9467,-1628r,-161e" filled="f" strokeweight=".35547mm">
              <v:stroke joinstyle="round"/>
              <v:formulas/>
              <v:path arrowok="t" o:connecttype="segments"/>
            </v:shape>
            <v:rect id="_x0000_s1396" style="position:absolute;left:9295;top:-2112;width:91;height:323" fillcolor="silver" stroked="f"/>
            <v:rect id="_x0000_s1395" style="position:absolute;left:9295;top:-2112;width:91;height:323" filled="f" strokeweight=".35547mm"/>
            <v:shape id="_x0000_s1394" style="position:absolute;left:9295;top:-2112;width:91;height:60" coordorigin="9296,-2111" coordsize="91,60" path="m9386,-2082r-3,-11l9373,-2103r-14,-6l9341,-2111r-18,2l9309,-2103r-10,10l9296,-2082r3,12l9309,-2060r14,6l9341,-2051r18,-3l9373,-2060r10,-10l9386,-2082xe" fillcolor="silver" stroked="f">
              <v:path arrowok="t"/>
            </v:shape>
            <v:shape id="_x0000_s1393" style="position:absolute;left:9295;top:-2112;width:91;height:60" coordorigin="9296,-2111" coordsize="91,60" path="m9386,-2082r-3,-11l9373,-2103r-14,-6l9341,-2111r-18,2l9309,-2103r-10,10l9296,-2082r3,12l9309,-2060r14,6l9341,-2051r18,-3l9373,-2060r10,-10l9386,-2082xe" filled="f" strokeweight=".35547mm">
              <v:path arrowok="t"/>
            </v:shape>
            <v:shape id="_x0000_s1392" style="position:absolute;left:9044;top:-1649;width:51;height:51" coordorigin="9044,-1648" coordsize="51,51" path="m9095,-1609r,-13l9095,-1636r-12,-12l9055,-1648r-11,12l9044,-1609r11,11l9083,-1598r12,-11xe" fillcolor="black" stroked="f">
              <v:path arrowok="t"/>
            </v:shape>
            <v:shape id="_x0000_s1391" style="position:absolute;left:9044;top:-1649;width:51;height:51" coordorigin="9044,-1648" coordsize="51,51" path="m9095,-1622r,-14l9083,-1648r-14,l9055,-1648r-11,12l9044,-1622r,13l9055,-1598r14,l9083,-1598r12,-11l9095,-1622xe" filled="f" strokeweight=".17775mm">
              <v:path arrowok="t"/>
            </v:shape>
            <v:shape id="_x0000_s1390" style="position:absolute;left:10092;top:-1649;width:51;height:51" coordorigin="10092,-1648" coordsize="51,51" path="m10143,-1609r,-13l10143,-1636r-12,-12l10103,-1648r-11,12l10092,-1609r11,11l10131,-1598r12,-11xe" fillcolor="black" stroked="f">
              <v:path arrowok="t"/>
            </v:shape>
            <v:shape id="_x0000_s1389" style="position:absolute;left:10092;top:-1649;width:51;height:51" coordorigin="10092,-1648" coordsize="51,51" path="m10143,-1622r,-14l10131,-1648r-14,l10103,-1648r-11,12l10092,-1622r,13l10103,-1598r14,l10131,-1598r12,-11l10143,-1622xe" filled="f" strokeweight=".17775mm">
              <v:path arrowok="t"/>
            </v:shape>
            <v:shape id="_x0000_s1388" style="position:absolute;left:10979;top:-1649;width:51;height:51" coordorigin="10980,-1648" coordsize="51,51" path="m11030,-1609r,-13l11030,-1636r-11,-12l10990,-1648r-10,12l10980,-1609r10,11l11019,-1598r11,-11xe" fillcolor="black" stroked="f">
              <v:path arrowok="t"/>
            </v:shape>
            <v:shape id="_x0000_s1387" style="position:absolute;left:10979;top:-1649;width:51;height:51" coordorigin="10980,-1648" coordsize="51,51" path="m11030,-1622r,-14l11019,-1648r-15,l10990,-1648r-10,12l10980,-1622r,13l10990,-1598r14,l11019,-1598r11,-11l11030,-1622xe" filled="f" strokeweight=".17775mm">
              <v:path arrowok="t"/>
            </v:shape>
            <v:shape id="_x0000_s1386" type="#_x0000_t202" style="position:absolute;left:8660;top:-2788;width:338;height:352" filled="f" stroked="f">
              <v:textbox inset="0,0,0,0">
                <w:txbxContent>
                  <w:p w:rsidR="00BC4D3A" w:rsidRDefault="00BC4D3A">
                    <w:pPr>
                      <w:spacing w:before="36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6"/>
                      </w:rPr>
                      <w:t>An</w:t>
                    </w:r>
                  </w:p>
                </w:txbxContent>
              </v:textbox>
            </v:shape>
            <v:shape id="_x0000_s1385" type="#_x0000_t202" style="position:absolute;left:9548;top:-2717;width:799;height:378" filled="f" stroked="f">
              <v:textbox inset="0,0,0,0">
                <w:txbxContent>
                  <w:p w:rsidR="00BC4D3A" w:rsidRDefault="00BC4D3A">
                    <w:pPr>
                      <w:spacing w:before="7" w:line="211" w:lineRule="auto"/>
                      <w:ind w:right="18"/>
                      <w:rPr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T1   T4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D1</w:t>
                    </w:r>
                    <w:r>
                      <w:rPr>
                        <w:rFonts w:ascii="Arial"/>
                        <w:b/>
                        <w:spacing w:val="4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D2</w:t>
                    </w:r>
                    <w:r>
                      <w:rPr>
                        <w:rFonts w:ascii="Arial"/>
                        <w:b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1"/>
                        <w:sz w:val="18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384" type="#_x0000_t202" style="position:absolute;left:10596;top:-2788;width:195;height:352" filled="f" stroked="f">
              <v:textbox inset="0,0,0,0">
                <w:txbxContent>
                  <w:p w:rsidR="00BC4D3A" w:rsidRDefault="00BC4D3A">
                    <w:pPr>
                      <w:spacing w:before="36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w w:val="93"/>
                        <w:sz w:val="26"/>
                      </w:rPr>
                      <w:t>A</w:t>
                    </w:r>
                  </w:p>
                </w:txbxContent>
              </v:textbox>
            </v:shape>
            <v:shape id="_x0000_s1383" type="#_x0000_t202" style="position:absolute;left:8660;top:-1980;width:195;height:352" filled="f" stroked="f">
              <v:textbox inset="0,0,0,0">
                <w:txbxContent>
                  <w:p w:rsidR="00BC4D3A" w:rsidRDefault="00BC4D3A">
                    <w:pPr>
                      <w:spacing w:before="36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w w:val="93"/>
                        <w:sz w:val="26"/>
                      </w:rPr>
                      <w:t>A</w:t>
                    </w:r>
                  </w:p>
                </w:txbxContent>
              </v:textbox>
            </v:shape>
            <v:shape id="_x0000_s1382" type="#_x0000_t202" style="position:absolute;left:9548;top:-2151;width:232;height:363" filled="f" stroked="f">
              <v:textbox inset="0,0,0,0">
                <w:txbxContent>
                  <w:p w:rsidR="00BC4D3A" w:rsidRDefault="00BC4D3A">
                    <w:pPr>
                      <w:spacing w:before="5" w:line="208" w:lineRule="auto"/>
                      <w:ind w:right="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T2</w:t>
                    </w:r>
                    <w:r>
                      <w:rPr>
                        <w:rFonts w:ascii="Arial"/>
                        <w:b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D1</w:t>
                    </w:r>
                  </w:p>
                </w:txbxContent>
              </v:textbox>
            </v:shape>
            <v:shape id="_x0000_s1381" type="#_x0000_t202" style="position:absolute;left:10999;top:-2030;width:293;height:394" filled="f" stroked="f">
              <v:textbox inset="0,0,0,0">
                <w:txbxContent>
                  <w:p w:rsidR="00BC4D3A" w:rsidRDefault="00BC4D3A">
                    <w:pPr>
                      <w:spacing w:before="32" w:line="165" w:lineRule="auto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22"/>
                        <w:w w:val="90"/>
                        <w:position w:val="-13"/>
                        <w:sz w:val="32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2"/>
                        <w:w w:val="90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380" type="#_x0000_t202" style="position:absolute;left:9548;top:-1506;width:232;height:363" filled="f" stroked="f">
              <v:textbox inset="0,0,0,0">
                <w:txbxContent>
                  <w:p w:rsidR="00BC4D3A" w:rsidRDefault="00BC4D3A">
                    <w:pPr>
                      <w:spacing w:before="5" w:line="208" w:lineRule="auto"/>
                      <w:ind w:right="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T3</w:t>
                    </w:r>
                    <w:r>
                      <w:rPr>
                        <w:rFonts w:ascii="Arial"/>
                        <w:b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D2</w:t>
                    </w:r>
                  </w:p>
                </w:txbxContent>
              </v:textbox>
            </v:shape>
            <v:shape id="_x0000_s1379" type="#_x0000_t202" style="position:absolute;left:9951;top:-1134;width:360;height:392" filled="f" stroked="f">
              <v:textbox inset="0,0,0,0">
                <w:txbxContent>
                  <w:p w:rsidR="00BC4D3A" w:rsidRDefault="00BC4D3A">
                    <w:pPr>
                      <w:spacing w:before="40"/>
                      <w:rPr>
                        <w:rFonts w:ascii="Arial"/>
                        <w:b/>
                        <w:sz w:val="29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9"/>
                      </w:rPr>
                      <w:t>(c)</w:t>
                    </w:r>
                  </w:p>
                </w:txbxContent>
              </v:textbox>
            </v:shape>
            <w10:wrap anchorx="page"/>
          </v:group>
        </w:pict>
      </w:r>
      <w:r w:rsidR="00CA4218">
        <w:rPr>
          <w:b/>
          <w:sz w:val="18"/>
          <w:u w:val="single"/>
        </w:rPr>
        <w:t xml:space="preserve">    </w:t>
      </w:r>
      <w:r w:rsidR="00CA4218">
        <w:rPr>
          <w:b/>
          <w:spacing w:val="-11"/>
          <w:sz w:val="18"/>
          <w:u w:val="single"/>
        </w:rPr>
        <w:t xml:space="preserve"> </w:t>
      </w:r>
      <w:r w:rsidR="00CA4218">
        <w:rPr>
          <w:b/>
          <w:spacing w:val="-7"/>
          <w:sz w:val="18"/>
        </w:rPr>
        <w:t xml:space="preserve"> </w:t>
      </w:r>
      <w:r w:rsidR="00CA4218">
        <w:rPr>
          <w:rFonts w:ascii="Arial"/>
          <w:b/>
          <w:sz w:val="18"/>
        </w:rPr>
        <w:t>T1</w:t>
      </w:r>
    </w:p>
    <w:p w:rsidR="008D1636" w:rsidRDefault="00CA4218">
      <w:pPr>
        <w:tabs>
          <w:tab w:val="left" w:pos="1939"/>
          <w:tab w:val="left" w:pos="2284"/>
        </w:tabs>
        <w:spacing w:line="190" w:lineRule="exact"/>
        <w:ind w:left="1375"/>
        <w:rPr>
          <w:b/>
          <w:sz w:val="18"/>
        </w:rPr>
      </w:pPr>
      <w:r>
        <w:rPr>
          <w:rFonts w:ascii="Arial"/>
          <w:b/>
          <w:sz w:val="18"/>
        </w:rPr>
        <w:t>D1</w:t>
      </w:r>
      <w:r>
        <w:rPr>
          <w:rFonts w:ascii="Arial"/>
          <w:b/>
          <w:sz w:val="18"/>
        </w:rPr>
        <w:tab/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8D1636" w:rsidRDefault="00CA4218">
      <w:pPr>
        <w:tabs>
          <w:tab w:val="left" w:pos="1658"/>
        </w:tabs>
        <w:spacing w:line="488" w:lineRule="exact"/>
        <w:ind w:left="368"/>
        <w:jc w:val="center"/>
        <w:rPr>
          <w:rFonts w:ascii="Arial"/>
          <w:b/>
          <w:sz w:val="32"/>
        </w:rPr>
      </w:pPr>
      <w:proofErr w:type="spellStart"/>
      <w:proofErr w:type="gramStart"/>
      <w:r>
        <w:rPr>
          <w:rFonts w:ascii="Arial"/>
          <w:b/>
          <w:w w:val="95"/>
          <w:position w:val="18"/>
          <w:sz w:val="26"/>
        </w:rPr>
        <w:t>Ap</w:t>
      </w:r>
      <w:proofErr w:type="spellEnd"/>
      <w:proofErr w:type="gramEnd"/>
      <w:r>
        <w:rPr>
          <w:rFonts w:ascii="Arial"/>
          <w:b/>
          <w:w w:val="95"/>
          <w:position w:val="18"/>
          <w:sz w:val="26"/>
        </w:rPr>
        <w:tab/>
      </w:r>
      <w:r>
        <w:rPr>
          <w:rFonts w:ascii="Arial"/>
          <w:b/>
          <w:w w:val="90"/>
          <w:sz w:val="32"/>
        </w:rPr>
        <w:t>1.Ap</w:t>
      </w:r>
    </w:p>
    <w:p w:rsidR="008D1636" w:rsidRDefault="00CA4218">
      <w:pPr>
        <w:spacing w:before="35" w:line="211" w:lineRule="auto"/>
        <w:ind w:left="1375" w:right="728"/>
        <w:rPr>
          <w:rFonts w:ascii="Arial"/>
          <w:b/>
          <w:sz w:val="18"/>
        </w:rPr>
      </w:pPr>
      <w:r>
        <w:rPr>
          <w:rFonts w:ascii="Arial"/>
          <w:b/>
          <w:w w:val="95"/>
          <w:sz w:val="18"/>
        </w:rPr>
        <w:t>T2</w:t>
      </w:r>
      <w:r>
        <w:rPr>
          <w:rFonts w:ascii="Arial"/>
          <w:b/>
          <w:spacing w:val="-45"/>
          <w:w w:val="95"/>
          <w:sz w:val="18"/>
        </w:rPr>
        <w:t xml:space="preserve"> </w:t>
      </w:r>
      <w:r>
        <w:rPr>
          <w:rFonts w:ascii="Arial"/>
          <w:b/>
          <w:w w:val="90"/>
          <w:sz w:val="18"/>
        </w:rPr>
        <w:t>D2</w:t>
      </w:r>
    </w:p>
    <w:p w:rsidR="008D1636" w:rsidRDefault="008D1636">
      <w:pPr>
        <w:pStyle w:val="BodyText"/>
        <w:rPr>
          <w:rFonts w:ascii="Arial"/>
          <w:b/>
          <w:sz w:val="18"/>
        </w:rPr>
      </w:pPr>
    </w:p>
    <w:p w:rsidR="008D1636" w:rsidRDefault="008D1636">
      <w:pPr>
        <w:pStyle w:val="BodyText"/>
        <w:rPr>
          <w:rFonts w:ascii="Arial"/>
          <w:b/>
          <w:sz w:val="18"/>
        </w:rPr>
      </w:pPr>
    </w:p>
    <w:p w:rsidR="008D1636" w:rsidRDefault="00CA4218">
      <w:pPr>
        <w:pStyle w:val="Heading1"/>
        <w:spacing w:before="111"/>
        <w:jc w:val="center"/>
      </w:pPr>
      <w:r>
        <w:t>(b)</w:t>
      </w:r>
    </w:p>
    <w:p w:rsidR="008D1636" w:rsidRDefault="00CA4218">
      <w:pPr>
        <w:spacing w:before="167"/>
        <w:jc w:val="right"/>
        <w:rPr>
          <w:rFonts w:ascii="Arial"/>
          <w:b/>
          <w:sz w:val="21"/>
        </w:rPr>
      </w:pPr>
      <w:r>
        <w:br w:type="column"/>
      </w:r>
      <w:proofErr w:type="spellStart"/>
      <w:r>
        <w:rPr>
          <w:rFonts w:ascii="Arial"/>
          <w:b/>
          <w:w w:val="95"/>
          <w:sz w:val="21"/>
        </w:rPr>
        <w:lastRenderedPageBreak/>
        <w:t>Vdd</w:t>
      </w:r>
      <w:proofErr w:type="spellEnd"/>
    </w:p>
    <w:p w:rsidR="008D1636" w:rsidRDefault="0031412B">
      <w:pPr>
        <w:spacing w:before="151"/>
        <w:ind w:right="138"/>
        <w:jc w:val="center"/>
        <w:rPr>
          <w:rFonts w:ascii="Arial"/>
          <w:b/>
          <w:sz w:val="26"/>
        </w:rPr>
      </w:pPr>
      <w:r w:rsidRPr="0031412B">
        <w:pict>
          <v:group id="_x0000_s1352" style="position:absolute;left:0;text-align:left;margin-left:453.2pt;margin-top:.95pt;width:114.95pt;height:85.5pt;z-index:15736832;mso-position-horizontal-relative:page" coordorigin="9064,19" coordsize="2299,1710">
            <v:shape id="_x0000_s1377" style="position:absolute;left:9467;top:628;width:1533;height:243" coordorigin="9467,629" coordsize="1533,243" o:spt="100" adj="0,,0" path="m9467,629r,162l10112,791t-645,l9467,871t645,-242l10112,791t,l11000,791e" filled="f" strokeweight=".35547mm">
              <v:stroke joinstyle="round"/>
              <v:formulas/>
              <v:path arrowok="t" o:connecttype="segments"/>
            </v:shape>
            <v:shape id="_x0000_s1376" type="#_x0000_t75" style="position:absolute;left:9064;top:225;width:192;height:324">
              <v:imagedata r:id="rId8" o:title=""/>
            </v:shape>
            <v:shape id="_x0000_s1375" type="#_x0000_t75" style="position:absolute;left:9285;top:64;width:192;height:646">
              <v:imagedata r:id="rId9" o:title=""/>
            </v:shape>
            <v:shape id="_x0000_s1374" style="position:absolute;left:9064;top:1033;width:181;height:323" coordorigin="9064,1033" coordsize="181,323" o:spt="100" adj="0,,0" path="m9245,1355r,-322m9064,1194r181,e" filled="f" strokeweight=".35547mm">
              <v:stroke joinstyle="round"/>
              <v:formulas/>
              <v:path arrowok="t" o:connecttype="segments"/>
            </v:shape>
            <v:shape id="_x0000_s1373" style="position:absolute;left:9290;top:1028;width:177;height:333" coordorigin="9291,1028" coordsize="177,333" o:spt="100" adj="0,,0" path="m9291,1033r,322m9296,1038r171,m9296,1028r171,m9296,1350r171,m9296,1360r171,e" filled="f" strokeweight=".17775mm">
              <v:stroke joinstyle="round"/>
              <v:formulas/>
              <v:path arrowok="t" o:connecttype="segments"/>
            </v:shape>
            <v:shape id="_x0000_s1372" style="position:absolute;left:9386;top:870;width:163;height:808" coordorigin="9386,871" coordsize="163,808" o:spt="100" adj="0,,0" path="m9467,871r,162m9467,1516r,121m9386,1637r162,m9427,1678r80,e" filled="f" strokeweight=".35547mm">
              <v:stroke joinstyle="round"/>
              <v:formulas/>
              <v:path arrowok="t" o:connecttype="segments"/>
            </v:shape>
            <v:line id="_x0000_s1371" style="position:absolute" from="9447,1718" to="9487,1718" strokeweight=".35547mm"/>
            <v:line id="_x0000_s1370" style="position:absolute" from="9467,1516" to="9467,1355" strokeweight=".35547mm"/>
            <v:rect id="_x0000_s1369" style="position:absolute;left:9295;top:1033;width:91;height:323" fillcolor="silver" stroked="f"/>
            <v:rect id="_x0000_s1368" style="position:absolute;left:9295;top:1033;width:91;height:323" filled="f" strokeweight=".35547mm"/>
            <v:shape id="_x0000_s1367" style="position:absolute;left:9295;top:1033;width:91;height:60" coordorigin="9296,1033" coordsize="91,60" path="m9386,1062r-3,-11l9373,1042r-14,-7l9341,1033r-18,2l9309,1042r-10,9l9296,1062r3,12l9309,1084r14,7l9341,1093r18,-2l9373,1084r10,-10l9386,1062xe" fillcolor="silver" stroked="f">
              <v:path arrowok="t"/>
            </v:shape>
            <v:shape id="_x0000_s1366" style="position:absolute;left:9295;top:1033;width:91;height:60" coordorigin="9296,1033" coordsize="91,60" path="m9386,1062r-3,-11l9373,1042r-14,-7l9341,1033r-18,2l9309,1042r-10,9l9296,1062r3,12l9309,1084r14,7l9341,1093r18,-2l9373,1084r10,-10l9386,1062xe" filled="f" strokeweight=".35547mm">
              <v:path arrowok="t"/>
            </v:shape>
            <v:shape id="_x0000_s1365" type="#_x0000_t75" style="position:absolute;left:10324;top:225;width:192;height:324">
              <v:imagedata r:id="rId10" o:title=""/>
            </v:shape>
            <v:shape id="_x0000_s1364" type="#_x0000_t75" style="position:absolute;left:10102;top:64;width:192;height:646">
              <v:imagedata r:id="rId11" o:title=""/>
            </v:shape>
            <v:shape id="_x0000_s1363" style="position:absolute;left:9447;top:770;width:51;height:50" coordorigin="9447,771" coordsize="51,50" path="m9498,810r,-14l9498,782r-12,-11l9458,771r-11,11l9447,810r11,10l9486,820r12,-10xe" fillcolor="black" stroked="f">
              <v:path arrowok="t"/>
            </v:shape>
            <v:shape id="_x0000_s1362" style="position:absolute;left:9447;top:770;width:51;height:50" coordorigin="9447,771" coordsize="51,50" path="m9498,796r,-14l9486,771r-14,l9458,771r-11,11l9447,796r,14l9458,820r14,l9486,820r12,-10l9498,796xe" filled="f" strokeweight=".17775mm">
              <v:path arrowok="t"/>
            </v:shape>
            <v:shape id="_x0000_s1361" style="position:absolute;left:10092;top:770;width:51;height:50" coordorigin="10092,771" coordsize="51,50" path="m10143,810r,-14l10143,782r-12,-11l10103,771r-11,11l10092,810r11,10l10131,820r12,-10xe" fillcolor="black" stroked="f">
              <v:path arrowok="t"/>
            </v:shape>
            <v:shape id="_x0000_s1360" style="position:absolute;left:10092;top:770;width:51;height:50" coordorigin="10092,771" coordsize="51,50" path="m10143,796r,-14l10131,771r-14,l10103,771r-11,11l10092,796r,14l10103,820r14,l10131,820r12,-10l10143,796xe" filled="f" strokeweight=".17775mm">
              <v:path arrowok="t"/>
            </v:shape>
            <v:shape id="_x0000_s1359" style="position:absolute;left:10979;top:770;width:51;height:50" coordorigin="10980,771" coordsize="51,50" path="m11030,810r,-14l11030,782r-11,-11l10990,771r-10,11l10980,810r10,10l11019,820r11,-10xe" fillcolor="black" stroked="f">
              <v:path arrowok="t"/>
            </v:shape>
            <v:shape id="_x0000_s1358" style="position:absolute;left:10979;top:770;width:51;height:50" coordorigin="10980,771" coordsize="51,50" path="m11030,796r,-14l11019,771r-15,l10990,771r-10,11l10980,796r,14l10990,820r14,l11019,820r11,-10l11030,796xe" filled="f" strokeweight=".17775mm">
              <v:path arrowok="t"/>
            </v:shape>
            <v:shape id="_x0000_s1357" type="#_x0000_t202" style="position:absolute;left:9295;top:19;width:1052;height:283" filled="f" stroked="f">
              <v:textbox inset="0,0,0,0">
                <w:txbxContent>
                  <w:p w:rsidR="00BC4D3A" w:rsidRDefault="00BC4D3A">
                    <w:pPr>
                      <w:spacing w:before="7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position w:val="8"/>
                        <w:sz w:val="18"/>
                        <w:u w:val="single"/>
                      </w:rPr>
                      <w:t xml:space="preserve">    </w:t>
                    </w:r>
                    <w:r>
                      <w:rPr>
                        <w:b/>
                        <w:spacing w:val="-11"/>
                        <w:position w:val="8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7"/>
                        <w:position w:val="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T1</w:t>
                    </w:r>
                    <w:r>
                      <w:rPr>
                        <w:rFonts w:ascii="Arial"/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T3</w:t>
                    </w:r>
                    <w:r>
                      <w:rPr>
                        <w:rFonts w:ascii="Arial"/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1"/>
                        <w:sz w:val="18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356" type="#_x0000_t202" style="position:absolute;left:9295;top:161;width:1052;height:321" filled="f" stroked="f">
              <v:textbox inset="0,0,0,0">
                <w:txbxContent>
                  <w:p w:rsidR="00BC4D3A" w:rsidRDefault="00BC4D3A">
                    <w:pPr>
                      <w:spacing w:before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position w:val="5"/>
                        <w:sz w:val="26"/>
                        <w:u w:val="single"/>
                      </w:rPr>
                      <w:t xml:space="preserve">   </w:t>
                    </w:r>
                    <w:r>
                      <w:rPr>
                        <w:b/>
                        <w:spacing w:val="-26"/>
                        <w:position w:val="5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D2</w:t>
                    </w:r>
                    <w:r>
                      <w:rPr>
                        <w:rFonts w:ascii="Arial"/>
                        <w:b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D1</w:t>
                    </w:r>
                    <w:r>
                      <w:rPr>
                        <w:rFonts w:ascii="Arial"/>
                        <w:b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1"/>
                        <w:sz w:val="18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355" type="#_x0000_t202" style="position:absolute;left:10516;top:34;width:337;height:352" filled="f" stroked="f">
              <v:textbox inset="0,0,0,0">
                <w:txbxContent>
                  <w:p w:rsidR="00BC4D3A" w:rsidRDefault="00BC4D3A">
                    <w:pPr>
                      <w:spacing w:before="36"/>
                      <w:rPr>
                        <w:rFonts w:ascii="Arial"/>
                        <w:b/>
                        <w:sz w:val="26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w w:val="95"/>
                        <w:sz w:val="26"/>
                      </w:rPr>
                      <w:t>Ap</w:t>
                    </w:r>
                    <w:proofErr w:type="spellEnd"/>
                    <w:proofErr w:type="gramEnd"/>
                  </w:p>
                </w:txbxContent>
              </v:textbox>
            </v:shape>
            <v:shape id="_x0000_s1354" type="#_x0000_t202" style="position:absolute;left:10999;top:387;width:364;height:394" filled="f" stroked="f">
              <v:textbox inset="0,0,0,0">
                <w:txbxContent>
                  <w:p w:rsidR="00BC4D3A" w:rsidRDefault="00BC4D3A">
                    <w:pPr>
                      <w:spacing w:before="17" w:line="165" w:lineRule="auto"/>
                      <w:rPr>
                        <w:rFonts w:ascii="MS PGothic"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95"/>
                        <w:position w:val="-13"/>
                        <w:sz w:val="32"/>
                      </w:rPr>
                      <w:t>A</w:t>
                    </w:r>
                    <w:r>
                      <w:rPr>
                        <w:rFonts w:ascii="MS PGothic"/>
                        <w:w w:val="95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353" type="#_x0000_t202" style="position:absolute;left:9548;top:993;width:232;height:363" filled="f" stroked="f">
              <v:textbox inset="0,0,0,0">
                <w:txbxContent>
                  <w:p w:rsidR="00BC4D3A" w:rsidRDefault="00BC4D3A">
                    <w:pPr>
                      <w:spacing w:before="5" w:line="208" w:lineRule="auto"/>
                      <w:ind w:right="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T2</w:t>
                    </w:r>
                    <w:r>
                      <w:rPr>
                        <w:rFonts w:ascii="Arial"/>
                        <w:b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D2</w:t>
                    </w:r>
                  </w:p>
                </w:txbxContent>
              </v:textbox>
            </v:shape>
            <w10:wrap anchorx="page"/>
          </v:group>
        </w:pict>
      </w:r>
      <w:r w:rsidR="00CA4218">
        <w:rPr>
          <w:rFonts w:ascii="Arial"/>
          <w:b/>
          <w:w w:val="93"/>
          <w:sz w:val="26"/>
        </w:rPr>
        <w:t>A</w:t>
      </w:r>
    </w:p>
    <w:p w:rsidR="008D1636" w:rsidRDefault="008D1636">
      <w:pPr>
        <w:pStyle w:val="BodyText"/>
        <w:spacing w:before="2"/>
        <w:rPr>
          <w:rFonts w:ascii="Arial"/>
          <w:b/>
          <w:sz w:val="35"/>
        </w:rPr>
      </w:pPr>
    </w:p>
    <w:p w:rsidR="008D1636" w:rsidRDefault="00CA4218">
      <w:pPr>
        <w:ind w:left="441" w:right="481"/>
        <w:jc w:val="center"/>
        <w:rPr>
          <w:rFonts w:ascii="Arial"/>
          <w:b/>
          <w:sz w:val="24"/>
        </w:rPr>
      </w:pPr>
      <w:r>
        <w:rPr>
          <w:rFonts w:ascii="Arial"/>
          <w:b/>
          <w:position w:val="-13"/>
          <w:sz w:val="32"/>
        </w:rPr>
        <w:t>A</w:t>
      </w:r>
      <w:r>
        <w:rPr>
          <w:rFonts w:ascii="Arial"/>
          <w:b/>
          <w:sz w:val="24"/>
        </w:rPr>
        <w:t>1</w:t>
      </w:r>
    </w:p>
    <w:p w:rsidR="008D1636" w:rsidRDefault="00CA4218">
      <w:pPr>
        <w:spacing w:before="167"/>
        <w:ind w:left="268"/>
        <w:rPr>
          <w:rFonts w:ascii="Arial"/>
          <w:b/>
          <w:sz w:val="21"/>
        </w:rPr>
      </w:pPr>
      <w:r>
        <w:br w:type="column"/>
      </w:r>
      <w:proofErr w:type="spellStart"/>
      <w:r>
        <w:rPr>
          <w:rFonts w:ascii="Arial"/>
          <w:b/>
          <w:spacing w:val="-4"/>
          <w:w w:val="95"/>
          <w:sz w:val="21"/>
        </w:rPr>
        <w:lastRenderedPageBreak/>
        <w:t>V</w:t>
      </w:r>
      <w:r>
        <w:rPr>
          <w:rFonts w:ascii="Arial"/>
          <w:b/>
          <w:spacing w:val="-4"/>
          <w:w w:val="81"/>
          <w:sz w:val="21"/>
        </w:rPr>
        <w:t>dd</w:t>
      </w:r>
      <w:proofErr w:type="spellEnd"/>
      <w:r>
        <w:rPr>
          <w:rFonts w:ascii="Arial"/>
          <w:b/>
          <w:spacing w:val="4"/>
          <w:w w:val="181"/>
          <w:sz w:val="21"/>
        </w:rPr>
        <w:t>/</w:t>
      </w:r>
      <w:r>
        <w:rPr>
          <w:rFonts w:ascii="Arial"/>
          <w:b/>
          <w:w w:val="90"/>
          <w:sz w:val="21"/>
        </w:rPr>
        <w:t>2</w:t>
      </w: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rPr>
          <w:rFonts w:ascii="Arial"/>
          <w:b/>
        </w:rPr>
      </w:pPr>
    </w:p>
    <w:p w:rsidR="008D1636" w:rsidRDefault="008D1636">
      <w:pPr>
        <w:pStyle w:val="BodyText"/>
        <w:spacing w:before="4"/>
        <w:rPr>
          <w:rFonts w:ascii="Arial"/>
          <w:b/>
          <w:sz w:val="17"/>
        </w:rPr>
      </w:pPr>
    </w:p>
    <w:p w:rsidR="008D1636" w:rsidRDefault="00CA4218">
      <w:pPr>
        <w:pStyle w:val="Heading1"/>
        <w:ind w:left="348"/>
      </w:pPr>
      <w:r>
        <w:t>(d)</w:t>
      </w:r>
    </w:p>
    <w:p w:rsidR="008D1636" w:rsidRDefault="008D1636">
      <w:pPr>
        <w:sectPr w:rsidR="008D1636">
          <w:type w:val="continuous"/>
          <w:pgSz w:w="12240" w:h="15840"/>
          <w:pgMar w:top="660" w:right="500" w:bottom="0" w:left="680" w:header="720" w:footer="720" w:gutter="0"/>
          <w:cols w:num="4" w:space="720" w:equalWidth="0">
            <w:col w:w="5115" w:space="40"/>
            <w:col w:w="2331" w:space="70"/>
            <w:col w:w="1327" w:space="40"/>
            <w:col w:w="2137"/>
          </w:cols>
        </w:sectPr>
      </w:pPr>
    </w:p>
    <w:p w:rsidR="008D1636" w:rsidRDefault="008D1636">
      <w:pPr>
        <w:pStyle w:val="BodyText"/>
        <w:spacing w:before="3"/>
        <w:rPr>
          <w:rFonts w:ascii="Arial"/>
          <w:b/>
          <w:sz w:val="12"/>
        </w:rPr>
      </w:pPr>
    </w:p>
    <w:p w:rsidR="008D1636" w:rsidRDefault="008D1636">
      <w:pPr>
        <w:rPr>
          <w:rFonts w:ascii="Arial"/>
          <w:sz w:val="12"/>
        </w:rPr>
        <w:sectPr w:rsidR="008D1636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rPr>
          <w:rFonts w:ascii="Arial"/>
          <w:b/>
          <w:sz w:val="24"/>
        </w:rPr>
      </w:pPr>
    </w:p>
    <w:p w:rsidR="008D1636" w:rsidRDefault="008D1636">
      <w:pPr>
        <w:pStyle w:val="BodyText"/>
        <w:spacing w:before="5"/>
        <w:rPr>
          <w:rFonts w:ascii="Arial"/>
          <w:b/>
          <w:sz w:val="19"/>
        </w:rPr>
      </w:pPr>
    </w:p>
    <w:p w:rsidR="008D1636" w:rsidRDefault="00947D7E" w:rsidP="00947D7E">
      <w:pPr>
        <w:pStyle w:val="BodyText"/>
        <w:spacing w:line="243" w:lineRule="exact"/>
        <w:ind w:left="299"/>
      </w:pPr>
      <w:proofErr w:type="gramStart"/>
      <w:r>
        <w:t>there</w:t>
      </w:r>
      <w:proofErr w:type="gramEnd"/>
      <w:r w:rsidR="00CA4218">
        <w:rPr>
          <w:spacing w:val="17"/>
        </w:rPr>
        <w:t xml:space="preserve"> </w:t>
      </w:r>
      <w:r>
        <w:t>will be</w:t>
      </w:r>
      <w:r w:rsidR="00CA4218">
        <w:rPr>
          <w:spacing w:val="18"/>
        </w:rPr>
        <w:t xml:space="preserve"> </w:t>
      </w:r>
      <w:r w:rsidR="00CA4218">
        <w:t>twenty-seven</w:t>
      </w:r>
      <w:r>
        <w:t xml:space="preserve"> (</w:t>
      </w:r>
      <w:r>
        <w:rPr>
          <w:rFonts w:ascii="Calibri"/>
        </w:rPr>
        <w:t>3</w:t>
      </w:r>
      <w:r>
        <w:rPr>
          <w:rFonts w:ascii="Calibri"/>
          <w:vertAlign w:val="superscript"/>
        </w:rPr>
        <w:t>3</w:t>
      </w:r>
      <w:r>
        <w:t>)</w:t>
      </w:r>
      <w:r w:rsidR="00CA4218">
        <w:rPr>
          <w:spacing w:val="17"/>
        </w:rPr>
        <w:t xml:space="preserve"> </w:t>
      </w:r>
      <w:r w:rsidR="00CA4218">
        <w:t>unary</w:t>
      </w:r>
      <w:r w:rsidR="00CA4218">
        <w:rPr>
          <w:spacing w:val="18"/>
        </w:rPr>
        <w:t xml:space="preserve"> </w:t>
      </w:r>
      <w:r w:rsidR="00CA4218">
        <w:t>operators</w:t>
      </w:r>
      <w:r w:rsidR="00CA4218">
        <w:rPr>
          <w:spacing w:val="18"/>
        </w:rPr>
        <w:t xml:space="preserve"> </w:t>
      </w:r>
      <w:r w:rsidR="00CA4218">
        <w:t>(000,</w:t>
      </w:r>
      <w:r w:rsidR="00CA4218">
        <w:rPr>
          <w:spacing w:val="18"/>
        </w:rPr>
        <w:t xml:space="preserve"> </w:t>
      </w:r>
      <w:r w:rsidR="00CA4218">
        <w:t>001,</w:t>
      </w:r>
      <w:r w:rsidR="00CA4218">
        <w:rPr>
          <w:spacing w:val="17"/>
        </w:rPr>
        <w:t xml:space="preserve"> </w:t>
      </w:r>
      <w:r w:rsidR="00CA4218">
        <w:t>002,...,</w:t>
      </w:r>
      <w:r w:rsidR="00CA4218">
        <w:rPr>
          <w:spacing w:val="17"/>
        </w:rPr>
        <w:t xml:space="preserve"> </w:t>
      </w:r>
      <w:r w:rsidR="00CA4218">
        <w:t>220,</w:t>
      </w:r>
      <w:r w:rsidR="00CA4218">
        <w:rPr>
          <w:spacing w:val="18"/>
        </w:rPr>
        <w:t xml:space="preserve"> </w:t>
      </w:r>
      <w:r w:rsidR="00CA4218">
        <w:t>221,</w:t>
      </w:r>
      <w:r w:rsidR="00CA4218">
        <w:rPr>
          <w:spacing w:val="18"/>
        </w:rPr>
        <w:t xml:space="preserve"> </w:t>
      </w:r>
      <w:r w:rsidR="00CA4218">
        <w:t>222).</w:t>
      </w:r>
    </w:p>
    <w:p w:rsidR="00A31DEB" w:rsidRDefault="00A31DEB">
      <w:pPr>
        <w:pStyle w:val="BodyText"/>
        <w:spacing w:line="229" w:lineRule="exact"/>
        <w:ind w:left="299"/>
      </w:pPr>
    </w:p>
    <w:p w:rsidR="008D1636" w:rsidRDefault="0047359F" w:rsidP="00A31DEB">
      <w:pPr>
        <w:pStyle w:val="BodyText"/>
        <w:spacing w:before="5" w:line="244" w:lineRule="auto"/>
        <w:ind w:left="299" w:firstLine="199"/>
        <w:rPr>
          <w:rFonts w:ascii="Arial"/>
          <w:b/>
          <w:sz w:val="18"/>
        </w:rPr>
      </w:pPr>
      <w:r>
        <w:t xml:space="preserve">From </w:t>
      </w:r>
      <w:r w:rsidR="00CA4218">
        <w:t>Table</w:t>
      </w:r>
      <w:r w:rsidR="00CA4218">
        <w:rPr>
          <w:spacing w:val="9"/>
        </w:rPr>
        <w:t xml:space="preserve"> </w:t>
      </w:r>
      <w:proofErr w:type="gramStart"/>
      <w:r w:rsidR="00CA4218">
        <w:t>II</w:t>
      </w:r>
      <w:r w:rsidR="00CA4218">
        <w:rPr>
          <w:spacing w:val="9"/>
        </w:rPr>
        <w:t xml:space="preserve"> </w:t>
      </w:r>
      <w:r>
        <w:rPr>
          <w:spacing w:val="9"/>
        </w:rPr>
        <w:t xml:space="preserve"> the</w:t>
      </w:r>
      <w:proofErr w:type="gramEnd"/>
      <w:r>
        <w:rPr>
          <w:spacing w:val="9"/>
        </w:rPr>
        <w:t xml:space="preserve"> </w:t>
      </w:r>
      <w:r w:rsidR="00CA4218">
        <w:t>truth</w:t>
      </w:r>
      <w:r w:rsidR="00CA4218">
        <w:rPr>
          <w:spacing w:val="9"/>
        </w:rPr>
        <w:t xml:space="preserve"> </w:t>
      </w:r>
      <w:r w:rsidR="00CA4218">
        <w:t>table</w:t>
      </w:r>
      <w:r w:rsidR="00CA4218">
        <w:rPr>
          <w:spacing w:val="9"/>
        </w:rPr>
        <w:t xml:space="preserve"> </w:t>
      </w:r>
      <w:r w:rsidR="00CA4218">
        <w:t>of</w:t>
      </w:r>
      <w:r w:rsidR="00CA4218">
        <w:rPr>
          <w:spacing w:val="9"/>
        </w:rPr>
        <w:t xml:space="preserve"> </w:t>
      </w:r>
      <w:r w:rsidR="00A31DEB">
        <w:t>3</w:t>
      </w:r>
      <w:r w:rsidR="00CA4218">
        <w:rPr>
          <w:spacing w:val="9"/>
        </w:rPr>
        <w:t xml:space="preserve"> </w:t>
      </w:r>
      <w:r w:rsidR="00CA4218">
        <w:t>ternary</w:t>
      </w:r>
      <w:r w:rsidR="00CA4218">
        <w:rPr>
          <w:spacing w:val="9"/>
        </w:rPr>
        <w:t xml:space="preserve"> </w:t>
      </w:r>
      <w:r w:rsidR="00CA4218">
        <w:t>inverters,</w:t>
      </w:r>
      <w:r w:rsidR="00CA4218">
        <w:rPr>
          <w:spacing w:val="-47"/>
        </w:rPr>
        <w:t xml:space="preserve"> </w:t>
      </w:r>
      <w:r w:rsidR="00CA4218">
        <w:t>which</w:t>
      </w:r>
      <w:r w:rsidR="00CA4218">
        <w:rPr>
          <w:spacing w:val="44"/>
        </w:rPr>
        <w:t xml:space="preserve"> </w:t>
      </w:r>
      <w:r w:rsidR="00CA4218">
        <w:t>are</w:t>
      </w:r>
      <w:r w:rsidR="00CA4218">
        <w:rPr>
          <w:spacing w:val="45"/>
        </w:rPr>
        <w:t xml:space="preserve"> </w:t>
      </w:r>
      <w:r w:rsidR="00CA4218">
        <w:t>also</w:t>
      </w:r>
      <w:r w:rsidR="00A31DEB">
        <w:t xml:space="preserve"> </w:t>
      </w:r>
      <w:r w:rsidR="00CA4218">
        <w:t>unary</w:t>
      </w:r>
      <w:r w:rsidR="00CA4218">
        <w:rPr>
          <w:spacing w:val="45"/>
        </w:rPr>
        <w:t xml:space="preserve"> </w:t>
      </w:r>
      <w:r w:rsidR="00CA4218">
        <w:t>operators</w:t>
      </w:r>
      <w:r w:rsidR="00CA4218">
        <w:rPr>
          <w:spacing w:val="45"/>
        </w:rPr>
        <w:t xml:space="preserve"> </w:t>
      </w:r>
      <w:r w:rsidR="00CA4218">
        <w:t>of</w:t>
      </w:r>
      <w:r w:rsidR="00CA4218">
        <w:rPr>
          <w:spacing w:val="45"/>
        </w:rPr>
        <w:t xml:space="preserve"> </w:t>
      </w:r>
      <w:r w:rsidR="00CA4218">
        <w:t>ternary</w:t>
      </w:r>
      <w:r w:rsidR="00CA4218">
        <w:rPr>
          <w:spacing w:val="45"/>
        </w:rPr>
        <w:t xml:space="preserve"> </w:t>
      </w:r>
      <w:r w:rsidR="00CA4218">
        <w:t>logic</w:t>
      </w:r>
      <w:r w:rsidR="00A31DEB">
        <w:t xml:space="preserve"> is explained</w:t>
      </w:r>
      <w:r w:rsidR="00CA4218">
        <w:t>:</w:t>
      </w:r>
      <w:r w:rsidR="00CA4218">
        <w:br w:type="column"/>
      </w:r>
      <w:r w:rsidR="00CA4218">
        <w:rPr>
          <w:rFonts w:ascii="Arial"/>
          <w:b/>
          <w:w w:val="90"/>
          <w:sz w:val="18"/>
        </w:rPr>
        <w:lastRenderedPageBreak/>
        <w:t>D1=1.487nm</w:t>
      </w:r>
      <w:r w:rsidR="00CA4218">
        <w:rPr>
          <w:rFonts w:ascii="Arial"/>
          <w:b/>
          <w:spacing w:val="-1"/>
          <w:w w:val="90"/>
          <w:sz w:val="18"/>
        </w:rPr>
        <w:t xml:space="preserve"> </w:t>
      </w:r>
      <w:r w:rsidR="00CA4218">
        <w:rPr>
          <w:rFonts w:ascii="Arial"/>
          <w:b/>
          <w:w w:val="90"/>
          <w:sz w:val="18"/>
        </w:rPr>
        <w:t>|</w:t>
      </w:r>
      <w:proofErr w:type="spellStart"/>
      <w:r w:rsidR="00CA4218">
        <w:rPr>
          <w:rFonts w:ascii="Arial"/>
          <w:b/>
          <w:w w:val="90"/>
          <w:sz w:val="18"/>
        </w:rPr>
        <w:t>Vth</w:t>
      </w:r>
      <w:proofErr w:type="spellEnd"/>
      <w:r w:rsidR="00CA4218">
        <w:rPr>
          <w:rFonts w:ascii="Arial"/>
          <w:b/>
          <w:w w:val="90"/>
          <w:sz w:val="18"/>
        </w:rPr>
        <w:t>|=</w:t>
      </w:r>
      <w:r w:rsidR="00CA4218">
        <w:rPr>
          <w:rFonts w:ascii="Arial"/>
          <w:b/>
          <w:spacing w:val="2"/>
          <w:w w:val="90"/>
          <w:sz w:val="18"/>
        </w:rPr>
        <w:t xml:space="preserve"> </w:t>
      </w:r>
      <w:r w:rsidR="00CA4218">
        <w:rPr>
          <w:rFonts w:ascii="Arial"/>
          <w:b/>
          <w:w w:val="90"/>
          <w:sz w:val="18"/>
        </w:rPr>
        <w:t>0.289V;</w:t>
      </w:r>
      <w:r w:rsidR="00CA4218">
        <w:rPr>
          <w:rFonts w:ascii="Arial"/>
          <w:b/>
          <w:spacing w:val="4"/>
          <w:w w:val="90"/>
          <w:sz w:val="18"/>
        </w:rPr>
        <w:t xml:space="preserve"> </w:t>
      </w:r>
      <w:r w:rsidR="00CA4218">
        <w:rPr>
          <w:rFonts w:ascii="Arial"/>
          <w:b/>
          <w:w w:val="90"/>
          <w:sz w:val="18"/>
        </w:rPr>
        <w:t>D2=0.783nm |</w:t>
      </w:r>
      <w:proofErr w:type="spellStart"/>
      <w:r w:rsidR="00CA4218">
        <w:rPr>
          <w:rFonts w:ascii="Arial"/>
          <w:b/>
          <w:w w:val="90"/>
          <w:sz w:val="18"/>
        </w:rPr>
        <w:t>Vth</w:t>
      </w:r>
      <w:proofErr w:type="spellEnd"/>
      <w:r w:rsidR="00CA4218">
        <w:rPr>
          <w:rFonts w:ascii="Arial"/>
          <w:b/>
          <w:w w:val="90"/>
          <w:sz w:val="18"/>
        </w:rPr>
        <w:t>|= 0.559V</w:t>
      </w:r>
    </w:p>
    <w:p w:rsidR="008D1636" w:rsidRDefault="0031412B">
      <w:pPr>
        <w:pStyle w:val="BodyText"/>
        <w:spacing w:before="38" w:line="294" w:lineRule="exact"/>
        <w:ind w:left="199"/>
      </w:pPr>
      <w:r>
        <w:pict>
          <v:shape id="_x0000_s1351" type="#_x0000_t202" style="position:absolute;left:0;text-align:left;margin-left:498.95pt;margin-top:6.2pt;width:47.7pt;height:17.3pt;z-index:-16886784;mso-position-horizontal-relative:page" filled="f" stroked="f">
            <v:textbox inset="0,0,0,0">
              <w:txbxContent>
                <w:p w:rsidR="00BC4D3A" w:rsidRDefault="00BC4D3A">
                  <w:pPr>
                    <w:tabs>
                      <w:tab w:val="left" w:pos="898"/>
                    </w:tabs>
                    <w:spacing w:line="198" w:lineRule="exact"/>
                    <w:rPr>
                      <w:rFonts w:ascii="Georgia" w:hAnsi="Georgia"/>
                      <w:i/>
                      <w:sz w:val="20"/>
                    </w:rPr>
                  </w:pPr>
                  <w:r>
                    <w:rPr>
                      <w:rFonts w:ascii="Georgia" w:hAnsi="Georgia"/>
                      <w:i/>
                      <w:sz w:val="20"/>
                    </w:rPr>
                    <w:t>·</w:t>
                  </w:r>
                  <w:r>
                    <w:rPr>
                      <w:rFonts w:ascii="Georgia" w:hAnsi="Georgia"/>
                      <w:i/>
                      <w:sz w:val="20"/>
                    </w:rPr>
                    <w:tab/>
                  </w:r>
                  <w:r>
                    <w:rPr>
                      <w:rFonts w:ascii="Georgia" w:hAnsi="Georgia"/>
                      <w:i/>
                      <w:spacing w:val="-7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CA4218">
        <w:rPr>
          <w:w w:val="99"/>
        </w:rPr>
        <w:t>Fig.</w:t>
      </w:r>
      <w:r w:rsidR="00CA4218">
        <w:rPr>
          <w:spacing w:val="15"/>
        </w:rPr>
        <w:t xml:space="preserve"> </w:t>
      </w:r>
      <w:r w:rsidR="00CA4218">
        <w:rPr>
          <w:w w:val="99"/>
        </w:rPr>
        <w:t>2:</w:t>
      </w:r>
      <w:r w:rsidR="00CA4218">
        <w:rPr>
          <w:spacing w:val="15"/>
        </w:rPr>
        <w:t xml:space="preserve"> </w:t>
      </w:r>
      <w:r w:rsidR="00CA4218">
        <w:rPr>
          <w:w w:val="99"/>
        </w:rPr>
        <w:t>Proposed</w:t>
      </w:r>
      <w:r w:rsidR="00CA4218">
        <w:rPr>
          <w:spacing w:val="15"/>
        </w:rPr>
        <w:t xml:space="preserve"> </w:t>
      </w:r>
      <w:r w:rsidR="00CA4218">
        <w:rPr>
          <w:spacing w:val="-3"/>
          <w:w w:val="99"/>
        </w:rPr>
        <w:t>F</w:t>
      </w:r>
      <w:r w:rsidR="00CA4218">
        <w:rPr>
          <w:w w:val="99"/>
        </w:rPr>
        <w:t>our</w:t>
      </w:r>
      <w:r w:rsidR="00CA4218">
        <w:rPr>
          <w:spacing w:val="15"/>
        </w:rPr>
        <w:t xml:space="preserve"> </w:t>
      </w:r>
      <w:r w:rsidR="00CA4218">
        <w:rPr>
          <w:w w:val="99"/>
        </w:rPr>
        <w:t>Unary</w:t>
      </w:r>
      <w:r w:rsidR="00CA4218">
        <w:rPr>
          <w:spacing w:val="15"/>
        </w:rPr>
        <w:t xml:space="preserve"> </w:t>
      </w:r>
      <w:r w:rsidR="00CA4218">
        <w:rPr>
          <w:w w:val="99"/>
        </w:rPr>
        <w:t>Operators:</w:t>
      </w:r>
      <w:r w:rsidR="00CA4218">
        <w:rPr>
          <w:spacing w:val="15"/>
        </w:rPr>
        <w:t xml:space="preserve"> </w:t>
      </w:r>
      <w:r w:rsidR="00CA4218">
        <w:rPr>
          <w:w w:val="99"/>
        </w:rPr>
        <w:t>(a)</w:t>
      </w:r>
      <w:r w:rsidR="00CA4218">
        <w:rPr>
          <w:spacing w:val="15"/>
        </w:rPr>
        <w:t xml:space="preserve"> </w:t>
      </w:r>
      <w:r w:rsidR="00CA4218">
        <w:rPr>
          <w:rFonts w:ascii="Calibri" w:hAnsi="Calibri"/>
          <w:w w:val="98"/>
        </w:rPr>
        <w:t>1</w:t>
      </w:r>
      <w:r w:rsidR="00CA4218">
        <w:rPr>
          <w:rFonts w:ascii="Calibri" w:hAnsi="Calibri"/>
        </w:rPr>
        <w:t xml:space="preserve">  </w:t>
      </w:r>
      <w:r w:rsidR="00CA4218">
        <w:rPr>
          <w:rFonts w:ascii="Calibri" w:hAnsi="Calibri"/>
          <w:spacing w:val="-8"/>
        </w:rPr>
        <w:t xml:space="preserve"> </w:t>
      </w:r>
      <w:r w:rsidR="00CA4218">
        <w:rPr>
          <w:rFonts w:ascii="Calibri" w:hAnsi="Calibri"/>
          <w:i/>
          <w:spacing w:val="-71"/>
          <w:w w:val="129"/>
        </w:rPr>
        <w:t>A</w:t>
      </w:r>
      <w:r w:rsidR="00CA4218">
        <w:rPr>
          <w:rFonts w:ascii="Calibri" w:hAnsi="Calibri"/>
          <w:spacing w:val="-30"/>
          <w:w w:val="126"/>
          <w:position w:val="5"/>
        </w:rPr>
        <w:t>¯</w:t>
      </w:r>
      <w:r w:rsidR="00CA4218">
        <w:rPr>
          <w:rFonts w:ascii="Verdana" w:hAnsi="Verdana"/>
          <w:i/>
          <w:spacing w:val="9"/>
          <w:w w:val="111"/>
          <w:position w:val="-2"/>
          <w:sz w:val="14"/>
        </w:rPr>
        <w:t>n</w:t>
      </w:r>
      <w:r w:rsidR="00CA4218">
        <w:rPr>
          <w:w w:val="99"/>
        </w:rPr>
        <w:t>,</w:t>
      </w:r>
      <w:r w:rsidR="00CA4218">
        <w:rPr>
          <w:spacing w:val="15"/>
        </w:rPr>
        <w:t xml:space="preserve"> </w:t>
      </w:r>
      <w:r w:rsidR="00CA4218">
        <w:rPr>
          <w:w w:val="99"/>
        </w:rPr>
        <w:t>(b)</w:t>
      </w:r>
      <w:r w:rsidR="00CA4218">
        <w:rPr>
          <w:spacing w:val="15"/>
        </w:rPr>
        <w:t xml:space="preserve"> </w:t>
      </w:r>
      <w:r w:rsidR="00CA4218">
        <w:rPr>
          <w:rFonts w:ascii="Calibri" w:hAnsi="Calibri"/>
          <w:w w:val="98"/>
        </w:rPr>
        <w:t>1</w:t>
      </w:r>
      <w:r w:rsidR="00CA4218">
        <w:rPr>
          <w:rFonts w:ascii="Calibri" w:hAnsi="Calibri"/>
        </w:rPr>
        <w:t xml:space="preserve">  </w:t>
      </w:r>
      <w:r w:rsidR="00CA4218">
        <w:rPr>
          <w:rFonts w:ascii="Calibri" w:hAnsi="Calibri"/>
          <w:spacing w:val="-8"/>
        </w:rPr>
        <w:t xml:space="preserve"> </w:t>
      </w:r>
      <w:r w:rsidR="00CA4218">
        <w:rPr>
          <w:rFonts w:ascii="Calibri" w:hAnsi="Calibri"/>
          <w:i/>
          <w:spacing w:val="-79"/>
          <w:w w:val="129"/>
        </w:rPr>
        <w:t>A</w:t>
      </w:r>
      <w:r w:rsidR="00CA4218">
        <w:rPr>
          <w:rFonts w:ascii="Calibri" w:hAnsi="Calibri"/>
          <w:spacing w:val="-22"/>
          <w:w w:val="126"/>
          <w:position w:val="5"/>
        </w:rPr>
        <w:t>¯</w:t>
      </w:r>
      <w:r w:rsidR="00CA4218">
        <w:rPr>
          <w:rFonts w:ascii="Verdana" w:hAnsi="Verdana"/>
          <w:i/>
          <w:spacing w:val="10"/>
          <w:w w:val="94"/>
          <w:position w:val="-2"/>
          <w:sz w:val="14"/>
        </w:rPr>
        <w:t>p</w:t>
      </w:r>
      <w:r w:rsidR="00CA4218">
        <w:rPr>
          <w:w w:val="99"/>
        </w:rPr>
        <w:t>,</w:t>
      </w:r>
    </w:p>
    <w:p w:rsidR="008D1636" w:rsidRDefault="00CA4218">
      <w:pPr>
        <w:pStyle w:val="ListParagraph"/>
        <w:numPr>
          <w:ilvl w:val="1"/>
          <w:numId w:val="3"/>
        </w:numPr>
        <w:tabs>
          <w:tab w:val="left" w:pos="490"/>
        </w:tabs>
        <w:spacing w:before="0" w:line="239" w:lineRule="exact"/>
        <w:rPr>
          <w:sz w:val="20"/>
        </w:rPr>
      </w:pPr>
      <w:proofErr w:type="gramStart"/>
      <w:r>
        <w:rPr>
          <w:rFonts w:ascii="Calibri"/>
          <w:i/>
          <w:w w:val="110"/>
          <w:sz w:val="20"/>
        </w:rPr>
        <w:t>A</w:t>
      </w:r>
      <w:r>
        <w:rPr>
          <w:rFonts w:ascii="Calibri"/>
          <w:w w:val="110"/>
          <w:sz w:val="20"/>
          <w:vertAlign w:val="superscript"/>
        </w:rPr>
        <w:t>1</w:t>
      </w:r>
      <w:r>
        <w:rPr>
          <w:w w:val="110"/>
          <w:sz w:val="20"/>
        </w:rPr>
        <w:t>,</w:t>
      </w:r>
      <w:proofErr w:type="gramEnd"/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(d)</w:t>
      </w:r>
      <w:r>
        <w:rPr>
          <w:spacing w:val="1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</w:t>
      </w:r>
      <w:r>
        <w:rPr>
          <w:rFonts w:ascii="Calibri"/>
          <w:w w:val="110"/>
          <w:sz w:val="20"/>
          <w:vertAlign w:val="superscript"/>
        </w:rPr>
        <w:t>2</w:t>
      </w:r>
      <w:r>
        <w:rPr>
          <w:w w:val="110"/>
          <w:sz w:val="20"/>
        </w:rPr>
        <w:t>.</w:t>
      </w:r>
    </w:p>
    <w:p w:rsidR="008D1636" w:rsidRDefault="008D1636">
      <w:pPr>
        <w:pStyle w:val="BodyText"/>
        <w:spacing w:before="7"/>
        <w:rPr>
          <w:sz w:val="24"/>
        </w:rPr>
      </w:pPr>
    </w:p>
    <w:p w:rsidR="008D1636" w:rsidRDefault="00CA4218">
      <w:pPr>
        <w:pStyle w:val="BodyText"/>
        <w:ind w:left="199"/>
      </w:pPr>
      <w:r>
        <w:t>TABLE</w:t>
      </w:r>
      <w:r>
        <w:rPr>
          <w:spacing w:val="2"/>
        </w:rPr>
        <w:t xml:space="preserve"> </w:t>
      </w:r>
      <w:r>
        <w:t>V:</w:t>
      </w:r>
      <w:r>
        <w:rPr>
          <w:spacing w:val="3"/>
        </w:rPr>
        <w:t xml:space="preserve"> </w:t>
      </w:r>
      <w:r>
        <w:t>Comparison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Unary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Transistors</w:t>
      </w:r>
      <w:r>
        <w:rPr>
          <w:spacing w:val="3"/>
        </w:rPr>
        <w:t xml:space="preserve"> </w:t>
      </w:r>
      <w:r>
        <w:t>Count</w:t>
      </w:r>
    </w:p>
    <w:p w:rsidR="008D1636" w:rsidRDefault="008D1636">
      <w:pPr>
        <w:pStyle w:val="BodyText"/>
        <w:spacing w:before="3"/>
        <w:rPr>
          <w:sz w:val="23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455"/>
        <w:gridCol w:w="451"/>
        <w:gridCol w:w="451"/>
        <w:gridCol w:w="455"/>
        <w:gridCol w:w="869"/>
        <w:gridCol w:w="1191"/>
      </w:tblGrid>
      <w:tr w:rsidR="008D1636">
        <w:trPr>
          <w:trHeight w:val="476"/>
        </w:trPr>
        <w:tc>
          <w:tcPr>
            <w:tcW w:w="665" w:type="dxa"/>
            <w:tcBorders>
              <w:left w:val="nil"/>
            </w:tcBorders>
          </w:tcPr>
          <w:p w:rsidR="008D1636" w:rsidRDefault="008D1636"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right w:val="nil"/>
            </w:tcBorders>
          </w:tcPr>
          <w:p w:rsidR="008D1636" w:rsidRDefault="00CA4218">
            <w:pPr>
              <w:pStyle w:val="TableParagraph"/>
              <w:spacing w:before="218"/>
              <w:ind w:left="63"/>
              <w:rPr>
                <w:b/>
                <w:sz w:val="20"/>
              </w:rPr>
            </w:pPr>
            <w:r>
              <w:rPr>
                <w:b/>
                <w:sz w:val="20"/>
              </w:rPr>
              <w:t>[14]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 w:rsidR="008D1636" w:rsidRDefault="00CA4218">
            <w:pPr>
              <w:pStyle w:val="TableParagraph"/>
              <w:spacing w:before="218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[22]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 w:rsidR="008D1636" w:rsidRDefault="00CA4218">
            <w:pPr>
              <w:pStyle w:val="TableParagraph"/>
              <w:spacing w:before="218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[23]</w:t>
            </w:r>
          </w:p>
        </w:tc>
        <w:tc>
          <w:tcPr>
            <w:tcW w:w="455" w:type="dxa"/>
            <w:tcBorders>
              <w:left w:val="nil"/>
            </w:tcBorders>
          </w:tcPr>
          <w:p w:rsidR="008D1636" w:rsidRDefault="00CA4218">
            <w:pPr>
              <w:pStyle w:val="TableParagraph"/>
              <w:spacing w:before="218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[24]</w:t>
            </w:r>
          </w:p>
        </w:tc>
        <w:tc>
          <w:tcPr>
            <w:tcW w:w="869" w:type="dxa"/>
          </w:tcPr>
          <w:p w:rsidR="008D1636" w:rsidRDefault="008D1636">
            <w:pPr>
              <w:pStyle w:val="TableParagraph"/>
              <w:rPr>
                <w:sz w:val="19"/>
              </w:rPr>
            </w:pPr>
          </w:p>
          <w:p w:rsidR="008D1636" w:rsidRDefault="00CA421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Proposed</w:t>
            </w:r>
          </w:p>
        </w:tc>
        <w:tc>
          <w:tcPr>
            <w:tcW w:w="1191" w:type="dxa"/>
            <w:tcBorders>
              <w:right w:val="nil"/>
            </w:tcBorders>
          </w:tcPr>
          <w:p w:rsidR="008D1636" w:rsidRDefault="00CA4218">
            <w:pPr>
              <w:pStyle w:val="TableParagraph"/>
              <w:spacing w:line="210" w:lineRule="exact"/>
              <w:ind w:left="65"/>
              <w:rPr>
                <w:sz w:val="20"/>
              </w:rPr>
            </w:pPr>
            <w:r>
              <w:rPr>
                <w:sz w:val="20"/>
              </w:rPr>
              <w:t>Improvement</w:t>
            </w:r>
          </w:p>
          <w:p w:rsidR="008D1636" w:rsidRDefault="00CA4218">
            <w:pPr>
              <w:pStyle w:val="TableParagraph"/>
              <w:spacing w:before="9"/>
              <w:ind w:left="227"/>
              <w:rPr>
                <w:sz w:val="20"/>
              </w:rPr>
            </w:pPr>
            <w:proofErr w:type="spellStart"/>
            <w:r>
              <w:rPr>
                <w:sz w:val="20"/>
              </w:rPr>
              <w:t>w.r.t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[22]</w:t>
            </w:r>
          </w:p>
        </w:tc>
      </w:tr>
      <w:tr w:rsidR="008D1636">
        <w:trPr>
          <w:trHeight w:val="954"/>
        </w:trPr>
        <w:tc>
          <w:tcPr>
            <w:tcW w:w="665" w:type="dxa"/>
            <w:tcBorders>
              <w:left w:val="nil"/>
            </w:tcBorders>
          </w:tcPr>
          <w:p w:rsidR="008D1636" w:rsidRDefault="00CA4218">
            <w:pPr>
              <w:pStyle w:val="TableParagraph"/>
              <w:spacing w:line="199" w:lineRule="exact"/>
              <w:ind w:left="44" w:right="44"/>
              <w:jc w:val="center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w w:val="113"/>
                <w:sz w:val="20"/>
              </w:rPr>
              <w:t>1</w:t>
            </w:r>
            <w:r>
              <w:rPr>
                <w:rFonts w:ascii="Calibri" w:hAnsi="Calibri"/>
                <w:b/>
                <w:spacing w:val="-1"/>
                <w:sz w:val="20"/>
              </w:rPr>
              <w:t xml:space="preserve"> </w:t>
            </w:r>
            <w:r>
              <w:rPr>
                <w:rFonts w:ascii="Georgia" w:hAnsi="Georgia"/>
                <w:i/>
                <w:w w:val="98"/>
                <w:sz w:val="20"/>
              </w:rPr>
              <w:t>·</w:t>
            </w:r>
            <w:r>
              <w:rPr>
                <w:rFonts w:ascii="Georgia" w:hAnsi="Georgia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89"/>
                <w:w w:val="142"/>
                <w:sz w:val="20"/>
              </w:rPr>
              <w:t>A</w:t>
            </w:r>
            <w:r>
              <w:rPr>
                <w:rFonts w:ascii="Calibri" w:hAnsi="Calibri"/>
                <w:b/>
                <w:spacing w:val="-26"/>
                <w:w w:val="146"/>
                <w:position w:val="5"/>
                <w:sz w:val="20"/>
              </w:rPr>
              <w:t>¯</w:t>
            </w:r>
            <w:r>
              <w:rPr>
                <w:rFonts w:ascii="Calibri" w:hAnsi="Calibri"/>
                <w:b/>
                <w:w w:val="133"/>
                <w:position w:val="-2"/>
                <w:sz w:val="14"/>
              </w:rPr>
              <w:t>p</w:t>
            </w:r>
          </w:p>
          <w:p w:rsidR="008D1636" w:rsidRDefault="00CA4218">
            <w:pPr>
              <w:pStyle w:val="TableParagraph"/>
              <w:spacing w:line="199" w:lineRule="auto"/>
              <w:ind w:left="44" w:right="43"/>
              <w:jc w:val="center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w w:val="113"/>
                <w:sz w:val="20"/>
              </w:rPr>
              <w:t>1</w:t>
            </w:r>
            <w:r>
              <w:rPr>
                <w:rFonts w:ascii="Calibri" w:hAnsi="Calibri"/>
                <w:b/>
                <w:spacing w:val="-1"/>
                <w:sz w:val="20"/>
              </w:rPr>
              <w:t xml:space="preserve"> </w:t>
            </w:r>
            <w:r>
              <w:rPr>
                <w:rFonts w:ascii="Georgia" w:hAnsi="Georgia"/>
                <w:i/>
                <w:w w:val="98"/>
                <w:sz w:val="20"/>
              </w:rPr>
              <w:t>·</w:t>
            </w:r>
            <w:r>
              <w:rPr>
                <w:rFonts w:ascii="Georgia" w:hAnsi="Georgia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95"/>
                <w:w w:val="142"/>
                <w:sz w:val="20"/>
              </w:rPr>
              <w:t>A</w:t>
            </w:r>
            <w:r>
              <w:rPr>
                <w:rFonts w:ascii="Calibri" w:hAnsi="Calibri"/>
                <w:b/>
                <w:spacing w:val="-32"/>
                <w:w w:val="146"/>
                <w:position w:val="5"/>
                <w:sz w:val="20"/>
              </w:rPr>
              <w:t>¯</w:t>
            </w:r>
            <w:r>
              <w:rPr>
                <w:rFonts w:ascii="Calibri" w:hAnsi="Calibri"/>
                <w:b/>
                <w:spacing w:val="-6"/>
                <w:w w:val="133"/>
                <w:position w:val="-2"/>
                <w:sz w:val="14"/>
              </w:rPr>
              <w:t>n</w:t>
            </w:r>
            <w:r>
              <w:rPr>
                <w:rFonts w:ascii="Calibri" w:hAnsi="Calibri"/>
                <w:b/>
                <w:w w:val="133"/>
                <w:position w:val="-2"/>
                <w:sz w:val="14"/>
              </w:rPr>
              <w:t xml:space="preserve"> </w:t>
            </w:r>
            <w:r>
              <w:rPr>
                <w:rFonts w:ascii="Calibri" w:hAnsi="Calibri"/>
                <w:b/>
                <w:w w:val="125"/>
                <w:position w:val="-6"/>
                <w:sz w:val="20"/>
              </w:rPr>
              <w:t>A</w:t>
            </w:r>
            <w:r>
              <w:rPr>
                <w:rFonts w:ascii="Calibri" w:hAnsi="Calibri"/>
                <w:b/>
                <w:w w:val="125"/>
                <w:sz w:val="14"/>
              </w:rPr>
              <w:t>1</w:t>
            </w:r>
          </w:p>
          <w:p w:rsidR="008D1636" w:rsidRDefault="00CA4218">
            <w:pPr>
              <w:pStyle w:val="TableParagraph"/>
              <w:spacing w:before="32" w:line="168" w:lineRule="auto"/>
              <w:ind w:left="44" w:right="44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35"/>
                <w:position w:val="-6"/>
                <w:sz w:val="20"/>
              </w:rPr>
              <w:t>A</w:t>
            </w:r>
            <w:r>
              <w:rPr>
                <w:rFonts w:ascii="Calibri"/>
                <w:b/>
                <w:w w:val="135"/>
                <w:sz w:val="14"/>
              </w:rPr>
              <w:t>2</w:t>
            </w:r>
          </w:p>
        </w:tc>
        <w:tc>
          <w:tcPr>
            <w:tcW w:w="455" w:type="dxa"/>
            <w:tcBorders>
              <w:right w:val="nil"/>
            </w:tcBorders>
          </w:tcPr>
          <w:p w:rsidR="008D1636" w:rsidRDefault="00CA4218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 w:rsidR="008D1636" w:rsidRDefault="00CA4218">
            <w:pPr>
              <w:pStyle w:val="TableParagraph"/>
              <w:spacing w:before="9" w:line="249" w:lineRule="auto"/>
              <w:ind w:left="129" w:right="119" w:hanging="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  <w:p w:rsidR="008D1636" w:rsidRDefault="00CA4218">
            <w:pPr>
              <w:pStyle w:val="TableParagraph"/>
              <w:ind w:left="109" w:right="10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 w:rsidR="008D1636" w:rsidRDefault="00CA4218"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:rsidR="008D1636" w:rsidRDefault="00CA4218">
            <w:pPr>
              <w:pStyle w:val="TableParagraph"/>
              <w:spacing w:before="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:rsidR="008D1636" w:rsidRDefault="00CA4218">
            <w:pPr>
              <w:pStyle w:val="TableParagraph"/>
              <w:spacing w:before="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:rsidR="008D1636" w:rsidRDefault="00CA4218">
            <w:pPr>
              <w:pStyle w:val="TableParagraph"/>
              <w:spacing w:before="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 w:rsidR="008D1636" w:rsidRDefault="00CA4218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:rsidR="008D1636" w:rsidRDefault="00CA4218">
            <w:pPr>
              <w:pStyle w:val="TableParagraph"/>
              <w:spacing w:before="9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:rsidR="008D1636" w:rsidRDefault="00CA4218">
            <w:pPr>
              <w:pStyle w:val="TableParagraph"/>
              <w:spacing w:before="9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8D1636" w:rsidRDefault="00CA4218">
            <w:pPr>
              <w:pStyle w:val="TableParagraph"/>
              <w:spacing w:before="9"/>
              <w:ind w:left="111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5" w:type="dxa"/>
            <w:tcBorders>
              <w:left w:val="nil"/>
            </w:tcBorders>
          </w:tcPr>
          <w:p w:rsidR="008D1636" w:rsidRDefault="00CA4218"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8D1636" w:rsidRDefault="00CA4218">
            <w:pPr>
              <w:pStyle w:val="TableParagraph"/>
              <w:spacing w:before="9"/>
              <w:ind w:left="13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8D1636" w:rsidRDefault="00CA4218">
            <w:pPr>
              <w:pStyle w:val="TableParagraph"/>
              <w:spacing w:before="9"/>
              <w:ind w:left="131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:rsidR="008D1636" w:rsidRDefault="00CA4218">
            <w:pPr>
              <w:pStyle w:val="TableParagraph"/>
              <w:spacing w:before="9"/>
              <w:ind w:left="13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69" w:type="dxa"/>
          </w:tcPr>
          <w:p w:rsidR="008D1636" w:rsidRDefault="00CA4218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8D1636" w:rsidRDefault="00CA4218">
            <w:pPr>
              <w:pStyle w:val="TableParagraph"/>
              <w:spacing w:before="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8D1636" w:rsidRDefault="00CA4218">
            <w:pPr>
              <w:pStyle w:val="TableParagraph"/>
              <w:spacing w:before="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:rsidR="008D1636" w:rsidRDefault="00CA4218">
            <w:pPr>
              <w:pStyle w:val="TableParagraph"/>
              <w:spacing w:before="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  <w:tcBorders>
              <w:right w:val="nil"/>
            </w:tcBorders>
          </w:tcPr>
          <w:p w:rsidR="008D1636" w:rsidRDefault="00CA4218">
            <w:pPr>
              <w:pStyle w:val="TableParagraph"/>
              <w:spacing w:line="210" w:lineRule="exact"/>
              <w:ind w:left="270" w:right="258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  <w:p w:rsidR="008D1636" w:rsidRDefault="00CA4218">
            <w:pPr>
              <w:pStyle w:val="TableParagraph"/>
              <w:spacing w:before="9"/>
              <w:ind w:left="270" w:right="258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  <w:p w:rsidR="008D1636" w:rsidRDefault="00CA4218">
            <w:pPr>
              <w:pStyle w:val="TableParagraph"/>
              <w:spacing w:before="9"/>
              <w:ind w:left="270" w:right="258"/>
              <w:jc w:val="center"/>
              <w:rPr>
                <w:sz w:val="20"/>
              </w:rPr>
            </w:pPr>
            <w:r>
              <w:rPr>
                <w:sz w:val="20"/>
              </w:rPr>
              <w:t>42.86%</w:t>
            </w:r>
          </w:p>
          <w:p w:rsidR="008D1636" w:rsidRDefault="00CA4218">
            <w:pPr>
              <w:pStyle w:val="TableParagraph"/>
              <w:spacing w:before="9"/>
              <w:ind w:left="270" w:right="258"/>
              <w:jc w:val="center"/>
              <w:rPr>
                <w:sz w:val="20"/>
              </w:rPr>
            </w:pPr>
            <w:r>
              <w:rPr>
                <w:sz w:val="20"/>
              </w:rPr>
              <w:t>57.14%</w:t>
            </w:r>
          </w:p>
        </w:tc>
      </w:tr>
    </w:tbl>
    <w:p w:rsidR="008D1636" w:rsidRDefault="008D1636">
      <w:pPr>
        <w:jc w:val="center"/>
        <w:rPr>
          <w:sz w:val="20"/>
        </w:rPr>
        <w:sectPr w:rsidR="008D1636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/>
          </w:cols>
        </w:sectPr>
      </w:pPr>
    </w:p>
    <w:p w:rsidR="00A31DEB" w:rsidRPr="00A31DEB" w:rsidRDefault="00A31DEB" w:rsidP="00A31DEB">
      <w:pPr>
        <w:pStyle w:val="BodyText"/>
        <w:spacing w:line="240" w:lineRule="exact"/>
      </w:pPr>
      <w:r>
        <w:rPr>
          <w:w w:val="105"/>
        </w:rPr>
        <w:lastRenderedPageBreak/>
        <w:t xml:space="preserve">      </w:t>
      </w:r>
      <w:r w:rsidRPr="00A31DEB">
        <w:rPr>
          <w:spacing w:val="-97"/>
          <w:w w:val="129"/>
        </w:rPr>
        <w:t>A</w:t>
      </w:r>
      <w:proofErr w:type="gramStart"/>
      <w:r w:rsidRPr="00A31DEB">
        <w:rPr>
          <w:w w:val="126"/>
          <w:position w:val="5"/>
        </w:rPr>
        <w:t>¯</w:t>
      </w:r>
      <w:r w:rsidRPr="00A31DEB">
        <w:rPr>
          <w:position w:val="5"/>
        </w:rPr>
        <w:t xml:space="preserve"> </w:t>
      </w:r>
      <w:r w:rsidRPr="00A31DEB">
        <w:rPr>
          <w:spacing w:val="14"/>
          <w:position w:val="5"/>
        </w:rPr>
        <w:t xml:space="preserve"> </w:t>
      </w:r>
      <w:r w:rsidRPr="00A31DEB">
        <w:rPr>
          <w:w w:val="99"/>
        </w:rPr>
        <w:t>(</w:t>
      </w:r>
      <w:proofErr w:type="gramEnd"/>
      <w:r w:rsidRPr="00A31DEB">
        <w:rPr>
          <w:w w:val="99"/>
        </w:rPr>
        <w:t>Standard</w:t>
      </w:r>
      <w:r w:rsidRPr="00A31DEB">
        <w:t xml:space="preserve"> </w:t>
      </w:r>
      <w:r w:rsidRPr="00A31DEB">
        <w:rPr>
          <w:spacing w:val="7"/>
        </w:rPr>
        <w:t xml:space="preserve"> </w:t>
      </w:r>
      <w:r w:rsidRPr="00A31DEB">
        <w:rPr>
          <w:spacing w:val="-14"/>
          <w:w w:val="99"/>
        </w:rPr>
        <w:t>T</w:t>
      </w:r>
      <w:r w:rsidRPr="00A31DEB">
        <w:rPr>
          <w:w w:val="99"/>
        </w:rPr>
        <w:t>ernary</w:t>
      </w:r>
      <w:r w:rsidRPr="00A31DEB">
        <w:t xml:space="preserve"> </w:t>
      </w:r>
      <w:r w:rsidRPr="00A31DEB">
        <w:rPr>
          <w:spacing w:val="7"/>
        </w:rPr>
        <w:t xml:space="preserve"> </w:t>
      </w:r>
      <w:r w:rsidRPr="00A31DEB">
        <w:rPr>
          <w:w w:val="99"/>
        </w:rPr>
        <w:t>I</w:t>
      </w:r>
      <w:r w:rsidRPr="00A31DEB">
        <w:rPr>
          <w:spacing w:val="-8"/>
          <w:w w:val="99"/>
        </w:rPr>
        <w:t>n</w:t>
      </w:r>
      <w:r w:rsidRPr="00A31DEB">
        <w:rPr>
          <w:spacing w:val="-3"/>
          <w:w w:val="99"/>
        </w:rPr>
        <w:t>v</w:t>
      </w:r>
      <w:r w:rsidRPr="00A31DEB">
        <w:rPr>
          <w:w w:val="99"/>
        </w:rPr>
        <w:t>erter</w:t>
      </w:r>
      <w:r w:rsidRPr="00A31DEB">
        <w:t xml:space="preserve"> </w:t>
      </w:r>
      <w:r w:rsidRPr="00A31DEB">
        <w:rPr>
          <w:spacing w:val="7"/>
        </w:rPr>
        <w:t xml:space="preserve"> </w:t>
      </w:r>
      <w:r w:rsidRPr="00A31DEB">
        <w:rPr>
          <w:w w:val="99"/>
        </w:rPr>
        <w:t>(STI)),</w:t>
      </w:r>
      <w:r w:rsidRPr="00A31DEB">
        <w:t xml:space="preserve"> </w:t>
      </w:r>
      <w:r w:rsidRPr="00A31DEB">
        <w:rPr>
          <w:spacing w:val="7"/>
        </w:rPr>
        <w:t xml:space="preserve"> </w:t>
      </w:r>
      <w:proofErr w:type="spellStart"/>
      <w:r w:rsidRPr="00A31DEB">
        <w:rPr>
          <w:w w:val="129"/>
        </w:rPr>
        <w:t>A</w:t>
      </w:r>
      <w:r w:rsidRPr="00A31DEB">
        <w:rPr>
          <w:vertAlign w:val="subscript"/>
        </w:rPr>
        <w:t>p</w:t>
      </w:r>
      <w:proofErr w:type="spellEnd"/>
      <w:r w:rsidRPr="00A31DEB">
        <w:t xml:space="preserve"> </w:t>
      </w:r>
      <w:r w:rsidRPr="00A31DEB">
        <w:rPr>
          <w:spacing w:val="-23"/>
        </w:rPr>
        <w:t xml:space="preserve"> </w:t>
      </w:r>
      <w:r w:rsidRPr="00A31DEB">
        <w:rPr>
          <w:w w:val="99"/>
        </w:rPr>
        <w:t>(Posit</w:t>
      </w:r>
      <w:r w:rsidRPr="00A31DEB">
        <w:rPr>
          <w:spacing w:val="-5"/>
          <w:w w:val="99"/>
        </w:rPr>
        <w:t>i</w:t>
      </w:r>
      <w:r w:rsidRPr="00A31DEB">
        <w:rPr>
          <w:spacing w:val="-3"/>
          <w:w w:val="99"/>
        </w:rPr>
        <w:t>v</w:t>
      </w:r>
      <w:r w:rsidRPr="00A31DEB">
        <w:rPr>
          <w:w w:val="99"/>
        </w:rPr>
        <w:t>e</w:t>
      </w:r>
      <w:r w:rsidRPr="00A31DEB">
        <w:t xml:space="preserve"> </w:t>
      </w:r>
      <w:r w:rsidRPr="00A31DEB">
        <w:rPr>
          <w:spacing w:val="7"/>
        </w:rPr>
        <w:t xml:space="preserve"> </w:t>
      </w:r>
      <w:r w:rsidRPr="00A31DEB">
        <w:rPr>
          <w:spacing w:val="-14"/>
          <w:w w:val="99"/>
        </w:rPr>
        <w:t>T</w:t>
      </w:r>
      <w:r w:rsidRPr="00A31DEB">
        <w:rPr>
          <w:w w:val="99"/>
        </w:rPr>
        <w:t>ernary</w:t>
      </w:r>
    </w:p>
    <w:p w:rsidR="00A31DEB" w:rsidRDefault="00A31DEB" w:rsidP="00A31DEB">
      <w:pPr>
        <w:spacing w:line="240" w:lineRule="exact"/>
        <w:sectPr w:rsidR="00A31DEB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A31DEB" w:rsidRDefault="00A31DEB" w:rsidP="00A31DEB">
      <w:pPr>
        <w:pStyle w:val="BodyText"/>
        <w:spacing w:line="239" w:lineRule="exact"/>
        <w:ind w:left="299"/>
        <w:jc w:val="both"/>
      </w:pPr>
      <w:r>
        <w:lastRenderedPageBreak/>
        <w:t>Inverter</w:t>
      </w:r>
      <w:r>
        <w:rPr>
          <w:spacing w:val="17"/>
        </w:rPr>
        <w:t xml:space="preserve"> </w:t>
      </w:r>
      <w:r>
        <w:t>(PTI)),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gramStart"/>
      <w:r>
        <w:rPr>
          <w:rFonts w:ascii="Calibri"/>
          <w:i/>
        </w:rPr>
        <w:t>A</w:t>
      </w:r>
      <w:r>
        <w:rPr>
          <w:rFonts w:ascii="Verdana"/>
          <w:i/>
          <w:vertAlign w:val="subscript"/>
        </w:rPr>
        <w:t>n</w:t>
      </w:r>
      <w:proofErr w:type="gramEnd"/>
      <w:r>
        <w:rPr>
          <w:rFonts w:ascii="Verdana"/>
          <w:i/>
          <w:spacing w:val="7"/>
        </w:rPr>
        <w:t xml:space="preserve"> </w:t>
      </w:r>
      <w:r>
        <w:t>(Negative</w:t>
      </w:r>
      <w:r>
        <w:rPr>
          <w:spacing w:val="17"/>
        </w:rPr>
        <w:t xml:space="preserve"> </w:t>
      </w:r>
      <w:r>
        <w:t>Ternary</w:t>
      </w:r>
      <w:r>
        <w:rPr>
          <w:spacing w:val="17"/>
        </w:rPr>
        <w:t xml:space="preserve"> </w:t>
      </w:r>
      <w:r>
        <w:t>Inverter</w:t>
      </w:r>
      <w:r>
        <w:rPr>
          <w:spacing w:val="18"/>
        </w:rPr>
        <w:t xml:space="preserve"> </w:t>
      </w:r>
      <w:r>
        <w:t>(NTI)).</w:t>
      </w:r>
    </w:p>
    <w:p w:rsidR="00A31DEB" w:rsidRDefault="00A31DEB">
      <w:pPr>
        <w:pStyle w:val="BodyText"/>
        <w:spacing w:before="16" w:line="218" w:lineRule="auto"/>
        <w:ind w:left="299" w:firstLine="199"/>
        <w:jc w:val="both"/>
        <w:rPr>
          <w:w w:val="105"/>
        </w:rPr>
      </w:pPr>
    </w:p>
    <w:p w:rsidR="008D1636" w:rsidRPr="00A31DEB" w:rsidRDefault="0031412B">
      <w:pPr>
        <w:pStyle w:val="BodyText"/>
        <w:spacing w:before="16" w:line="218" w:lineRule="auto"/>
        <w:ind w:left="299" w:firstLine="199"/>
        <w:jc w:val="both"/>
      </w:pPr>
      <w:r>
        <w:pict>
          <v:shape id="_x0000_s1350" type="#_x0000_t202" style="position:absolute;left:0;text-align:left;margin-left:58.45pt;margin-top:13.55pt;width:31.25pt;height:17.3pt;z-index:-16886272;mso-position-horizontal-relative:page" filled="f" stroked="f">
            <v:textbox inset="0,0,0,0">
              <w:txbxContent>
                <w:p w:rsidR="00BC4D3A" w:rsidRDefault="00BC4D3A">
                  <w:pPr>
                    <w:tabs>
                      <w:tab w:val="left" w:pos="569"/>
                    </w:tabs>
                    <w:spacing w:line="198" w:lineRule="exact"/>
                    <w:rPr>
                      <w:rFonts w:ascii="Georgia" w:hAnsi="Georgia"/>
                      <w:i/>
                      <w:sz w:val="20"/>
                    </w:rPr>
                  </w:pPr>
                  <w:r>
                    <w:rPr>
                      <w:rFonts w:ascii="Georgia" w:hAnsi="Georgia"/>
                      <w:i/>
                      <w:sz w:val="20"/>
                    </w:rPr>
                    <w:t>·</w:t>
                  </w:r>
                  <w:r>
                    <w:rPr>
                      <w:rFonts w:ascii="Georgia" w:hAnsi="Georgia"/>
                      <w:i/>
                      <w:sz w:val="20"/>
                    </w:rPr>
                    <w:tab/>
                  </w:r>
                  <w:r>
                    <w:rPr>
                      <w:rFonts w:ascii="Georgia" w:hAnsi="Georgia"/>
                      <w:i/>
                      <w:spacing w:val="-7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>
          <v:shape id="_x0000_s1349" type="#_x0000_t202" style="position:absolute;left:0;text-align:left;margin-left:118.75pt;margin-top:37.45pt;width:50pt;height:17.3pt;z-index:-16885760;mso-position-horizontal-relative:page" filled="f" stroked="f">
            <v:textbox inset="0,0,0,0">
              <w:txbxContent>
                <w:p w:rsidR="00BC4D3A" w:rsidRDefault="00BC4D3A">
                  <w:pPr>
                    <w:tabs>
                      <w:tab w:val="left" w:pos="944"/>
                    </w:tabs>
                    <w:spacing w:line="198" w:lineRule="exact"/>
                    <w:rPr>
                      <w:rFonts w:ascii="Georgia" w:hAnsi="Georgia"/>
                      <w:i/>
                      <w:sz w:val="20"/>
                    </w:rPr>
                  </w:pPr>
                  <w:r>
                    <w:rPr>
                      <w:rFonts w:ascii="Georgia" w:hAnsi="Georgia"/>
                      <w:i/>
                      <w:sz w:val="20"/>
                    </w:rPr>
                    <w:t>·</w:t>
                  </w:r>
                  <w:r>
                    <w:rPr>
                      <w:rFonts w:ascii="Georgia" w:hAnsi="Georgia"/>
                      <w:i/>
                      <w:sz w:val="20"/>
                    </w:rPr>
                    <w:tab/>
                  </w:r>
                  <w:r>
                    <w:rPr>
                      <w:rFonts w:ascii="Georgia" w:hAnsi="Georgia"/>
                      <w:i/>
                      <w:spacing w:val="-7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A31DEB">
        <w:rPr>
          <w:w w:val="105"/>
        </w:rPr>
        <w:t>In t</w:t>
      </w:r>
      <w:r w:rsidR="00CA4218" w:rsidRPr="00A31DEB">
        <w:rPr>
          <w:w w:val="105"/>
        </w:rPr>
        <w:t xml:space="preserve">his paper </w:t>
      </w:r>
      <w:proofErr w:type="gramStart"/>
      <w:r w:rsidR="00A31DEB">
        <w:rPr>
          <w:w w:val="105"/>
        </w:rPr>
        <w:t xml:space="preserve">we </w:t>
      </w:r>
      <w:r w:rsidR="00B07ACE">
        <w:rPr>
          <w:w w:val="105"/>
        </w:rPr>
        <w:t xml:space="preserve"> have</w:t>
      </w:r>
      <w:proofErr w:type="gramEnd"/>
      <w:r w:rsidR="00B07ACE">
        <w:rPr>
          <w:w w:val="105"/>
        </w:rPr>
        <w:t xml:space="preserve"> </w:t>
      </w:r>
      <w:r w:rsidR="00A31DEB">
        <w:rPr>
          <w:w w:val="105"/>
        </w:rPr>
        <w:t>use</w:t>
      </w:r>
      <w:r w:rsidR="00B07ACE">
        <w:rPr>
          <w:w w:val="105"/>
        </w:rPr>
        <w:t>d</w:t>
      </w:r>
      <w:r w:rsidR="00A31DEB">
        <w:rPr>
          <w:w w:val="105"/>
        </w:rPr>
        <w:t xml:space="preserve"> four novel unary operator’s</w:t>
      </w:r>
      <w:r w:rsidR="00CA4218" w:rsidRPr="00A31DEB">
        <w:rPr>
          <w:w w:val="105"/>
        </w:rPr>
        <w:t xml:space="preserve"> designs</w:t>
      </w:r>
      <w:r w:rsidR="00CA4218" w:rsidRPr="00A31DEB">
        <w:rPr>
          <w:spacing w:val="1"/>
          <w:w w:val="105"/>
        </w:rPr>
        <w:t xml:space="preserve"> </w:t>
      </w:r>
      <w:r w:rsidR="00CA4218" w:rsidRPr="00A31DEB">
        <w:rPr>
          <w:spacing w:val="-1"/>
          <w:w w:val="99"/>
        </w:rPr>
        <w:t>(</w:t>
      </w:r>
      <w:r w:rsidR="00CA4218" w:rsidRPr="00A31DEB">
        <w:rPr>
          <w:w w:val="98"/>
        </w:rPr>
        <w:t>1</w:t>
      </w:r>
      <w:r w:rsidR="00CA4218" w:rsidRPr="00A31DEB">
        <w:t xml:space="preserve"> </w:t>
      </w:r>
      <w:r w:rsidR="00CA4218" w:rsidRPr="00A31DEB">
        <w:rPr>
          <w:spacing w:val="13"/>
        </w:rPr>
        <w:t xml:space="preserve"> </w:t>
      </w:r>
      <w:r w:rsidR="00CA4218" w:rsidRPr="00A31DEB">
        <w:rPr>
          <w:spacing w:val="-71"/>
          <w:w w:val="129"/>
        </w:rPr>
        <w:t>A</w:t>
      </w:r>
      <w:r w:rsidR="00CA4218" w:rsidRPr="00A31DEB">
        <w:rPr>
          <w:spacing w:val="-30"/>
          <w:w w:val="126"/>
          <w:position w:val="5"/>
        </w:rPr>
        <w:t>¯</w:t>
      </w:r>
      <w:r w:rsidR="00CA4218" w:rsidRPr="00A31DEB">
        <w:rPr>
          <w:spacing w:val="9"/>
          <w:w w:val="111"/>
          <w:position w:val="-2"/>
        </w:rPr>
        <w:t>n</w:t>
      </w:r>
      <w:r w:rsidR="00CA4218" w:rsidRPr="00A31DEB">
        <w:rPr>
          <w:w w:val="99"/>
        </w:rPr>
        <w:t>,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98"/>
        </w:rPr>
        <w:t>1</w:t>
      </w:r>
      <w:r w:rsidR="00CA4218" w:rsidRPr="00A31DEB">
        <w:t xml:space="preserve"> </w:t>
      </w:r>
      <w:r w:rsidR="00CA4218" w:rsidRPr="00A31DEB">
        <w:rPr>
          <w:spacing w:val="13"/>
        </w:rPr>
        <w:t xml:space="preserve"> </w:t>
      </w:r>
      <w:r w:rsidR="00CA4218" w:rsidRPr="00A31DEB">
        <w:rPr>
          <w:spacing w:val="-79"/>
          <w:w w:val="129"/>
        </w:rPr>
        <w:t>A</w:t>
      </w:r>
      <w:r w:rsidR="00CA4218" w:rsidRPr="00A31DEB">
        <w:rPr>
          <w:spacing w:val="-22"/>
          <w:w w:val="126"/>
          <w:position w:val="5"/>
        </w:rPr>
        <w:t>¯</w:t>
      </w:r>
      <w:r w:rsidR="00CA4218" w:rsidRPr="00A31DEB">
        <w:rPr>
          <w:spacing w:val="10"/>
          <w:w w:val="94"/>
          <w:position w:val="-2"/>
        </w:rPr>
        <w:t>p</w:t>
      </w:r>
      <w:r w:rsidR="00CA4218" w:rsidRPr="00A31DEB">
        <w:rPr>
          <w:w w:val="99"/>
        </w:rPr>
        <w:t>,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129"/>
        </w:rPr>
        <w:t>A</w:t>
      </w:r>
      <w:r w:rsidR="00CA4218" w:rsidRPr="00A31DEB">
        <w:rPr>
          <w:spacing w:val="10"/>
          <w:w w:val="119"/>
          <w:vertAlign w:val="superscript"/>
        </w:rPr>
        <w:t>1</w:t>
      </w:r>
      <w:r w:rsidR="00CA4218" w:rsidRPr="00A31DEB">
        <w:rPr>
          <w:w w:val="99"/>
        </w:rPr>
        <w:t>,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99"/>
        </w:rPr>
        <w:t>and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129"/>
        </w:rPr>
        <w:t>A</w:t>
      </w:r>
      <w:r w:rsidR="00CA4218" w:rsidRPr="00A31DEB">
        <w:rPr>
          <w:spacing w:val="10"/>
          <w:w w:val="119"/>
          <w:vertAlign w:val="superscript"/>
        </w:rPr>
        <w:t>2</w:t>
      </w:r>
      <w:r w:rsidR="00CA4218" w:rsidRPr="00A31DEB">
        <w:rPr>
          <w:w w:val="99"/>
        </w:rPr>
        <w:t>),</w:t>
      </w:r>
      <w:r w:rsidR="00CA4218" w:rsidRPr="00A31DEB">
        <w:rPr>
          <w:spacing w:val="8"/>
        </w:rPr>
        <w:t xml:space="preserve"> </w:t>
      </w:r>
      <w:r w:rsidR="00A31DEB">
        <w:rPr>
          <w:spacing w:val="8"/>
        </w:rPr>
        <w:t>that are shown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99"/>
        </w:rPr>
        <w:t>in</w:t>
      </w:r>
      <w:r w:rsidR="00CA4218" w:rsidRPr="00A31DEB">
        <w:rPr>
          <w:spacing w:val="8"/>
        </w:rPr>
        <w:t xml:space="preserve"> </w:t>
      </w:r>
      <w:r w:rsidR="00CA4218" w:rsidRPr="00A31DEB">
        <w:rPr>
          <w:spacing w:val="-16"/>
          <w:w w:val="99"/>
        </w:rPr>
        <w:t>T</w:t>
      </w:r>
      <w:r w:rsidR="00CA4218" w:rsidRPr="00A31DEB">
        <w:rPr>
          <w:w w:val="99"/>
        </w:rPr>
        <w:t>able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99"/>
        </w:rPr>
        <w:t>III</w:t>
      </w:r>
      <w:r w:rsidR="00CA4218" w:rsidRPr="00A31DEB">
        <w:rPr>
          <w:spacing w:val="8"/>
        </w:rPr>
        <w:t xml:space="preserve"> </w:t>
      </w:r>
      <w:r w:rsidR="00CA4218" w:rsidRPr="00A31DEB">
        <w:rPr>
          <w:w w:val="99"/>
        </w:rPr>
        <w:t>and</w:t>
      </w:r>
      <w:r w:rsidR="00CA4218" w:rsidRPr="00A31DEB">
        <w:rPr>
          <w:spacing w:val="8"/>
        </w:rPr>
        <w:t xml:space="preserve"> </w:t>
      </w:r>
      <w:r w:rsidR="00A31DEB">
        <w:rPr>
          <w:w w:val="99"/>
        </w:rPr>
        <w:t>represented</w:t>
      </w:r>
      <w:r w:rsidR="00CA4218" w:rsidRPr="00A31DEB">
        <w:rPr>
          <w:w w:val="99"/>
        </w:rPr>
        <w:t xml:space="preserve"> </w:t>
      </w:r>
      <w:r w:rsidR="00CA4218" w:rsidRPr="00A31DEB">
        <w:rPr>
          <w:w w:val="105"/>
        </w:rPr>
        <w:t>in Fig 2. The first and second unary operators work as two-</w:t>
      </w:r>
      <w:r w:rsidR="00CA4218" w:rsidRPr="00A31DEB">
        <w:rPr>
          <w:spacing w:val="-50"/>
          <w:w w:val="105"/>
        </w:rPr>
        <w:t xml:space="preserve"> </w:t>
      </w:r>
      <w:r w:rsidR="00CA4218" w:rsidRPr="00A31DEB">
        <w:rPr>
          <w:w w:val="99"/>
        </w:rPr>
        <w:t>inputs</w:t>
      </w:r>
      <w:r w:rsidR="00CA4218" w:rsidRPr="00A31DEB">
        <w:rPr>
          <w:spacing w:val="24"/>
        </w:rPr>
        <w:t xml:space="preserve"> </w:t>
      </w:r>
      <w:r w:rsidR="00CA4218" w:rsidRPr="00A31DEB">
        <w:rPr>
          <w:spacing w:val="-19"/>
          <w:w w:val="99"/>
        </w:rPr>
        <w:t>T</w:t>
      </w:r>
      <w:r w:rsidR="00CA4218" w:rsidRPr="00A31DEB">
        <w:rPr>
          <w:w w:val="99"/>
        </w:rPr>
        <w:t>ANDs</w:t>
      </w:r>
      <w:r w:rsidR="00CA4218" w:rsidRPr="00A31DEB">
        <w:rPr>
          <w:spacing w:val="24"/>
        </w:rPr>
        <w:t xml:space="preserve"> </w:t>
      </w:r>
      <w:r w:rsidR="00CA4218" w:rsidRPr="00A31DEB">
        <w:rPr>
          <w:w w:val="98"/>
        </w:rPr>
        <w:t>1</w:t>
      </w:r>
      <w:r w:rsidR="00CA4218" w:rsidRPr="00A31DEB">
        <w:t xml:space="preserve">  </w:t>
      </w:r>
      <w:r w:rsidR="00CA4218" w:rsidRPr="00A31DEB">
        <w:rPr>
          <w:spacing w:val="15"/>
        </w:rPr>
        <w:t xml:space="preserve"> </w:t>
      </w:r>
      <w:r w:rsidR="00CA4218" w:rsidRPr="00A31DEB">
        <w:rPr>
          <w:spacing w:val="-71"/>
          <w:w w:val="129"/>
        </w:rPr>
        <w:t>A</w:t>
      </w:r>
      <w:r w:rsidR="00CA4218" w:rsidRPr="00A31DEB">
        <w:rPr>
          <w:spacing w:val="-30"/>
          <w:w w:val="126"/>
          <w:position w:val="5"/>
        </w:rPr>
        <w:t>¯</w:t>
      </w:r>
      <w:proofErr w:type="gramStart"/>
      <w:r w:rsidR="00CA4218" w:rsidRPr="00A31DEB">
        <w:rPr>
          <w:w w:val="111"/>
          <w:position w:val="-2"/>
        </w:rPr>
        <w:t>n</w:t>
      </w:r>
      <w:r w:rsidR="00CA4218" w:rsidRPr="00A31DEB">
        <w:rPr>
          <w:position w:val="-2"/>
        </w:rPr>
        <w:t xml:space="preserve"> </w:t>
      </w:r>
      <w:r w:rsidR="00CA4218" w:rsidRPr="00A31DEB">
        <w:rPr>
          <w:spacing w:val="-15"/>
          <w:position w:val="-2"/>
        </w:rPr>
        <w:t xml:space="preserve"> </w:t>
      </w:r>
      <w:r w:rsidR="00CA4218" w:rsidRPr="00A31DEB">
        <w:rPr>
          <w:w w:val="99"/>
        </w:rPr>
        <w:t>and</w:t>
      </w:r>
      <w:proofErr w:type="gramEnd"/>
      <w:r w:rsidR="00CA4218" w:rsidRPr="00A31DEB">
        <w:rPr>
          <w:spacing w:val="24"/>
        </w:rPr>
        <w:t xml:space="preserve"> </w:t>
      </w:r>
      <w:r w:rsidR="00CA4218" w:rsidRPr="00A31DEB">
        <w:rPr>
          <w:w w:val="98"/>
        </w:rPr>
        <w:t>1</w:t>
      </w:r>
      <w:r w:rsidR="00CA4218" w:rsidRPr="00A31DEB">
        <w:t xml:space="preserve">  </w:t>
      </w:r>
      <w:r w:rsidR="00CA4218" w:rsidRPr="00A31DEB">
        <w:rPr>
          <w:spacing w:val="15"/>
        </w:rPr>
        <w:t xml:space="preserve"> </w:t>
      </w:r>
      <w:r w:rsidR="00CA4218" w:rsidRPr="00A31DEB">
        <w:rPr>
          <w:spacing w:val="-79"/>
          <w:w w:val="129"/>
        </w:rPr>
        <w:t>A</w:t>
      </w:r>
      <w:r w:rsidR="00CA4218" w:rsidRPr="00A31DEB">
        <w:rPr>
          <w:spacing w:val="-22"/>
          <w:w w:val="126"/>
          <w:position w:val="5"/>
        </w:rPr>
        <w:t>¯</w:t>
      </w:r>
      <w:r w:rsidR="00CA4218" w:rsidRPr="00A31DEB">
        <w:rPr>
          <w:spacing w:val="10"/>
          <w:w w:val="94"/>
          <w:position w:val="-2"/>
        </w:rPr>
        <w:t>p</w:t>
      </w:r>
      <w:r w:rsidR="00CA4218" w:rsidRPr="00A31DEB">
        <w:rPr>
          <w:w w:val="99"/>
        </w:rPr>
        <w:t>.</w:t>
      </w:r>
      <w:r w:rsidR="00CA4218" w:rsidRPr="00A31DEB">
        <w:rPr>
          <w:spacing w:val="24"/>
        </w:rPr>
        <w:t xml:space="preserve"> </w:t>
      </w:r>
      <w:r w:rsidR="00CA4218" w:rsidRPr="00A31DEB">
        <w:rPr>
          <w:w w:val="99"/>
        </w:rPr>
        <w:t>The</w:t>
      </w:r>
      <w:r w:rsidR="00CA4218" w:rsidRPr="00A31DEB">
        <w:rPr>
          <w:spacing w:val="24"/>
        </w:rPr>
        <w:t xml:space="preserve"> </w:t>
      </w:r>
      <w:r w:rsidR="00CA4218" w:rsidRPr="00A31DEB">
        <w:rPr>
          <w:w w:val="99"/>
        </w:rPr>
        <w:t>third</w:t>
      </w:r>
      <w:r w:rsidR="00CA4218" w:rsidRPr="00A31DEB">
        <w:rPr>
          <w:spacing w:val="24"/>
        </w:rPr>
        <w:t xml:space="preserve"> </w:t>
      </w:r>
      <w:r w:rsidR="00CA4218" w:rsidRPr="00A31DEB">
        <w:rPr>
          <w:w w:val="99"/>
        </w:rPr>
        <w:t>and</w:t>
      </w:r>
      <w:r w:rsidR="00CA4218" w:rsidRPr="00A31DEB">
        <w:rPr>
          <w:spacing w:val="24"/>
        </w:rPr>
        <w:t xml:space="preserve"> </w:t>
      </w:r>
      <w:r w:rsidR="00CA4218" w:rsidRPr="00A31DEB">
        <w:rPr>
          <w:w w:val="99"/>
        </w:rPr>
        <w:t>fourth</w:t>
      </w:r>
      <w:r w:rsidR="00CA4218" w:rsidRPr="00A31DEB">
        <w:rPr>
          <w:spacing w:val="24"/>
        </w:rPr>
        <w:t xml:space="preserve"> </w:t>
      </w:r>
      <w:r w:rsidR="00CA4218" w:rsidRPr="00A31DEB">
        <w:rPr>
          <w:spacing w:val="-3"/>
          <w:w w:val="99"/>
        </w:rPr>
        <w:t>unary</w:t>
      </w:r>
      <w:r w:rsidR="00CA4218" w:rsidRPr="00A31DEB">
        <w:rPr>
          <w:w w:val="99"/>
        </w:rPr>
        <w:t xml:space="preserve"> </w:t>
      </w:r>
      <w:r w:rsidR="00CA4218" w:rsidRPr="00A31DEB">
        <w:rPr>
          <w:w w:val="105"/>
        </w:rPr>
        <w:t>operators are named cycle operators, A</w:t>
      </w:r>
      <w:r w:rsidR="00CA4218" w:rsidRPr="00A31DEB">
        <w:rPr>
          <w:w w:val="105"/>
          <w:vertAlign w:val="superscript"/>
        </w:rPr>
        <w:t>1</w:t>
      </w:r>
      <w:r w:rsidR="00CA4218" w:rsidRPr="00A31DEB">
        <w:rPr>
          <w:spacing w:val="1"/>
          <w:w w:val="105"/>
        </w:rPr>
        <w:t xml:space="preserve"> </w:t>
      </w:r>
      <w:r w:rsidR="00CA4218" w:rsidRPr="00A31DEB">
        <w:rPr>
          <w:w w:val="105"/>
        </w:rPr>
        <w:t xml:space="preserve">is A </w:t>
      </w:r>
      <w:r w:rsidR="00CA4218" w:rsidRPr="00A31DEB">
        <w:rPr>
          <w:w w:val="125"/>
        </w:rPr>
        <w:t xml:space="preserve">+ </w:t>
      </w:r>
      <w:proofErr w:type="gramStart"/>
      <w:r w:rsidR="00CA4218" w:rsidRPr="00A31DEB">
        <w:rPr>
          <w:w w:val="105"/>
        </w:rPr>
        <w:t>1  and</w:t>
      </w:r>
      <w:proofErr w:type="gramEnd"/>
      <w:r w:rsidR="00CA4218" w:rsidRPr="00A31DEB">
        <w:rPr>
          <w:w w:val="105"/>
        </w:rPr>
        <w:t xml:space="preserve"> A</w:t>
      </w:r>
      <w:r w:rsidR="00CA4218" w:rsidRPr="00A31DEB">
        <w:rPr>
          <w:w w:val="105"/>
          <w:vertAlign w:val="superscript"/>
        </w:rPr>
        <w:t>2</w:t>
      </w:r>
      <w:r w:rsidR="00CA4218" w:rsidRPr="00A31DEB">
        <w:rPr>
          <w:w w:val="105"/>
        </w:rPr>
        <w:t xml:space="preserve">  is</w:t>
      </w:r>
      <w:r w:rsidR="00CA4218" w:rsidRPr="00A31DEB">
        <w:rPr>
          <w:spacing w:val="1"/>
          <w:w w:val="105"/>
        </w:rPr>
        <w:t xml:space="preserve"> </w:t>
      </w:r>
      <w:r w:rsidR="00CA4218" w:rsidRPr="00A31DEB">
        <w:rPr>
          <w:w w:val="105"/>
        </w:rPr>
        <w:t>A</w:t>
      </w:r>
      <w:r w:rsidR="00CA4218" w:rsidRPr="00A31DEB">
        <w:rPr>
          <w:spacing w:val="-3"/>
          <w:w w:val="105"/>
        </w:rPr>
        <w:t xml:space="preserve"> </w:t>
      </w:r>
      <w:r w:rsidR="00CA4218" w:rsidRPr="00A31DEB">
        <w:rPr>
          <w:w w:val="125"/>
        </w:rPr>
        <w:t>+</w:t>
      </w:r>
      <w:r w:rsidR="00CA4218" w:rsidRPr="00A31DEB">
        <w:rPr>
          <w:spacing w:val="-12"/>
          <w:w w:val="125"/>
        </w:rPr>
        <w:t xml:space="preserve"> </w:t>
      </w:r>
      <w:r w:rsidR="00CA4218" w:rsidRPr="00A31DEB">
        <w:rPr>
          <w:w w:val="105"/>
        </w:rPr>
        <w:t>2.</w:t>
      </w:r>
    </w:p>
    <w:p w:rsidR="008D1636" w:rsidRDefault="00CA4218">
      <w:pPr>
        <w:pStyle w:val="BodyText"/>
        <w:spacing w:line="249" w:lineRule="auto"/>
        <w:ind w:left="299" w:firstLine="199"/>
        <w:jc w:val="both"/>
      </w:pPr>
      <w:r>
        <w:t>The proposed unary operators’ operations are displayed in</w:t>
      </w:r>
      <w:r>
        <w:rPr>
          <w:spacing w:val="1"/>
        </w:rPr>
        <w:t xml:space="preserve"> </w:t>
      </w:r>
      <w:r>
        <w:t>Table IV, and the comparison of their number of transistors is</w:t>
      </w:r>
      <w:r>
        <w:rPr>
          <w:spacing w:val="1"/>
        </w:rPr>
        <w:t xml:space="preserve"> </w:t>
      </w:r>
      <w:r>
        <w:t>presented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V.</w:t>
      </w:r>
    </w:p>
    <w:p w:rsidR="00947D7E" w:rsidRDefault="00CA4218" w:rsidP="00A31DEB">
      <w:pPr>
        <w:pStyle w:val="BodyText"/>
        <w:spacing w:before="95" w:line="249" w:lineRule="auto"/>
        <w:ind w:left="199" w:right="466" w:firstLine="199"/>
      </w:pPr>
      <w:r>
        <w:br w:type="column"/>
      </w:r>
      <w:r w:rsidR="00947D7E">
        <w:lastRenderedPageBreak/>
        <w:t xml:space="preserve">          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Carry</w:t>
      </w:r>
      <w:r w:rsidR="00185B61">
        <w:rPr>
          <w:spacing w:val="-5"/>
        </w:rPr>
        <w:t xml:space="preserve"> equations of full adder u</w:t>
      </w:r>
      <w:r w:rsidR="00185B61">
        <w:t xml:space="preserve">sing </w:t>
      </w:r>
      <w:r w:rsidR="00947D7E">
        <w:t xml:space="preserve"> </w:t>
      </w:r>
    </w:p>
    <w:p w:rsidR="00947D7E" w:rsidRDefault="00947D7E" w:rsidP="00947D7E">
      <w:pPr>
        <w:pStyle w:val="BodyText"/>
        <w:spacing w:before="95" w:line="249" w:lineRule="auto"/>
        <w:ind w:left="199" w:right="466" w:firstLine="199"/>
      </w:pPr>
      <w:r>
        <w:t xml:space="preserve"> </w:t>
      </w:r>
      <w:proofErr w:type="gramStart"/>
      <w:r>
        <w:t>th</w:t>
      </w:r>
      <w:r w:rsidR="00185B61">
        <w:t xml:space="preserve">e </w:t>
      </w:r>
      <w:r w:rsidR="00073F94">
        <w:t xml:space="preserve"> truth</w:t>
      </w:r>
      <w:proofErr w:type="gramEnd"/>
      <w:r w:rsidR="00073F94">
        <w:t xml:space="preserve"> t</w:t>
      </w:r>
      <w:r w:rsidR="00185B61">
        <w:t xml:space="preserve">able </w:t>
      </w:r>
      <w:r w:rsidR="00A31DEB">
        <w:t xml:space="preserve">which is presented in the Table V and we </w:t>
      </w:r>
    </w:p>
    <w:p w:rsidR="00947D7E" w:rsidRDefault="00947D7E" w:rsidP="00947D7E">
      <w:pPr>
        <w:pStyle w:val="BodyText"/>
        <w:spacing w:before="95" w:line="249" w:lineRule="auto"/>
        <w:ind w:left="199" w:right="466" w:firstLine="199"/>
      </w:pPr>
      <w:proofErr w:type="gramStart"/>
      <w:r>
        <w:t>also</w:t>
      </w:r>
      <w:proofErr w:type="gramEnd"/>
      <w:r w:rsidR="00A31DEB">
        <w:t xml:space="preserve"> used the unary operators </w:t>
      </w:r>
      <w:r>
        <w:t xml:space="preserve"> that are </w:t>
      </w:r>
      <w:r w:rsidR="00A31DEB">
        <w:t xml:space="preserve">mentioned above in </w:t>
      </w:r>
    </w:p>
    <w:p w:rsidR="008D1636" w:rsidRDefault="00947D7E" w:rsidP="00947D7E">
      <w:pPr>
        <w:pStyle w:val="BodyText"/>
        <w:spacing w:before="95" w:line="249" w:lineRule="auto"/>
        <w:ind w:left="199" w:right="466" w:firstLine="199"/>
      </w:pPr>
      <w:proofErr w:type="gramStart"/>
      <w:r>
        <w:t>th</w:t>
      </w:r>
      <w:r w:rsidR="00A31DEB">
        <w:t xml:space="preserve">e </w:t>
      </w:r>
      <w:r>
        <w:t xml:space="preserve"> </w:t>
      </w:r>
      <w:r w:rsidR="00A31DEB">
        <w:t>Table</w:t>
      </w:r>
      <w:proofErr w:type="gramEnd"/>
      <w:r w:rsidR="00A31DEB">
        <w:t xml:space="preserve"> III :</w:t>
      </w:r>
    </w:p>
    <w:p w:rsidR="00A31DEB" w:rsidRDefault="00A31DEB" w:rsidP="00A31DEB">
      <w:pPr>
        <w:pStyle w:val="BodyText"/>
        <w:spacing w:before="95" w:line="249" w:lineRule="auto"/>
        <w:ind w:left="199" w:right="466" w:firstLine="199"/>
      </w:pPr>
    </w:p>
    <w:p w:rsidR="00A31DEB" w:rsidRPr="00A31DEB" w:rsidRDefault="00A31DEB" w:rsidP="00A31DEB">
      <w:pPr>
        <w:pStyle w:val="BodyText"/>
        <w:spacing w:before="95" w:line="249" w:lineRule="auto"/>
        <w:ind w:left="199" w:right="466" w:firstLine="199"/>
        <w:sectPr w:rsidR="00A31DEB" w:rsidRPr="00A31DEB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21" w:space="40"/>
            <w:col w:w="5699"/>
          </w:cols>
        </w:sectPr>
      </w:pPr>
    </w:p>
    <w:p w:rsidR="008D1636" w:rsidRDefault="00CA4218">
      <w:pPr>
        <w:pStyle w:val="ListParagraph"/>
        <w:numPr>
          <w:ilvl w:val="0"/>
          <w:numId w:val="1"/>
        </w:numPr>
        <w:tabs>
          <w:tab w:val="left" w:pos="1446"/>
        </w:tabs>
        <w:spacing w:before="136"/>
        <w:ind w:left="1445" w:hanging="289"/>
        <w:jc w:val="left"/>
        <w:rPr>
          <w:sz w:val="16"/>
        </w:rPr>
      </w:pPr>
      <w:r>
        <w:rPr>
          <w:sz w:val="20"/>
        </w:rPr>
        <w:lastRenderedPageBreak/>
        <w:t>P</w:t>
      </w:r>
      <w:r>
        <w:rPr>
          <w:sz w:val="16"/>
        </w:rPr>
        <w:t>ROPOSED</w:t>
      </w:r>
      <w:r>
        <w:rPr>
          <w:spacing w:val="72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ERNARY</w:t>
      </w:r>
      <w:r>
        <w:rPr>
          <w:spacing w:val="72"/>
          <w:sz w:val="16"/>
        </w:rPr>
        <w:t xml:space="preserve"> Full</w:t>
      </w:r>
      <w:r>
        <w:rPr>
          <w:sz w:val="20"/>
        </w:rPr>
        <w:t>-A</w:t>
      </w:r>
      <w:r>
        <w:rPr>
          <w:sz w:val="16"/>
        </w:rPr>
        <w:t>DDER</w:t>
      </w:r>
    </w:p>
    <w:p w:rsidR="008D1636" w:rsidRDefault="00CA4218">
      <w:pPr>
        <w:pStyle w:val="BodyText"/>
        <w:spacing w:before="71" w:line="237" w:lineRule="auto"/>
        <w:ind w:left="299" w:right="38" w:firstLine="199"/>
        <w:jc w:val="both"/>
      </w:pPr>
      <w:r>
        <w:t>A</w:t>
      </w:r>
      <w:r>
        <w:rPr>
          <w:spacing w:val="33"/>
        </w:rPr>
        <w:t xml:space="preserve"> </w:t>
      </w:r>
      <w:r>
        <w:t>1-trit</w:t>
      </w:r>
      <w:r>
        <w:rPr>
          <w:spacing w:val="34"/>
        </w:rPr>
        <w:t xml:space="preserve"> </w:t>
      </w:r>
      <w:r>
        <w:t>TFA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circuit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adds</w:t>
      </w:r>
      <w:r>
        <w:rPr>
          <w:spacing w:val="33"/>
        </w:rPr>
        <w:t xml:space="preserve"> </w:t>
      </w:r>
      <w:r>
        <w:t>three</w:t>
      </w:r>
      <w:r>
        <w:rPr>
          <w:spacing w:val="34"/>
        </w:rPr>
        <w:t xml:space="preserve"> </w:t>
      </w:r>
      <w:r>
        <w:t>ternary</w:t>
      </w:r>
      <w:r>
        <w:rPr>
          <w:spacing w:val="34"/>
        </w:rPr>
        <w:t xml:space="preserve"> </w:t>
      </w:r>
      <w:r>
        <w:t>inputs</w:t>
      </w:r>
      <w:r>
        <w:rPr>
          <w:spacing w:val="33"/>
        </w:rPr>
        <w:t xml:space="preserve"> </w:t>
      </w:r>
      <w:r>
        <w:t>(</w:t>
      </w:r>
      <w:r>
        <w:rPr>
          <w:rFonts w:ascii="Calibri"/>
          <w:i/>
        </w:rPr>
        <w:t>A</w:t>
      </w:r>
      <w:proofErr w:type="gramStart"/>
      <w:r>
        <w:rPr>
          <w:rFonts w:ascii="Calibri"/>
          <w:i/>
        </w:rPr>
        <w:t>,B</w:t>
      </w:r>
      <w:proofErr w:type="gramEnd"/>
      <w:r>
        <w:rPr>
          <w:rFonts w:ascii="Calibri"/>
          <w:i/>
          <w:spacing w:val="-43"/>
        </w:rPr>
        <w:t xml:space="preserve"> </w:t>
      </w:r>
      <w:r>
        <w:t>and C) and produces two outputs: the Sum and the Carry, as</w:t>
      </w:r>
      <w:r>
        <w:rPr>
          <w:spacing w:val="1"/>
        </w:rPr>
        <w:t xml:space="preserve"> </w:t>
      </w:r>
      <w:r>
        <w:t>illustrated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VI.</w:t>
      </w:r>
    </w:p>
    <w:p w:rsidR="007D1235" w:rsidRPr="00A31DEB" w:rsidRDefault="00CA4218" w:rsidP="007D1235">
      <w:pPr>
        <w:spacing w:before="90" w:line="304" w:lineRule="exact"/>
        <w:ind w:left="611"/>
        <w:rPr>
          <w:sz w:val="20"/>
          <w:szCs w:val="20"/>
        </w:rPr>
      </w:pPr>
      <w:r>
        <w:t>In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paper,</w:t>
      </w:r>
      <w:r>
        <w:rPr>
          <w:spacing w:val="47"/>
        </w:rPr>
        <w:t xml:space="preserve"> </w:t>
      </w:r>
      <w:r>
        <w:t>we</w:t>
      </w:r>
      <w:r>
        <w:rPr>
          <w:spacing w:val="46"/>
        </w:rPr>
        <w:t xml:space="preserve"> </w:t>
      </w:r>
      <w:r>
        <w:t>propose</w:t>
      </w:r>
      <w:r w:rsidR="00073F94">
        <w:t>d</w:t>
      </w:r>
      <w:r>
        <w:rPr>
          <w:spacing w:val="47"/>
        </w:rPr>
        <w:t xml:space="preserve"> </w:t>
      </w:r>
      <w:r>
        <w:t>a</w:t>
      </w:r>
      <w:r w:rsidR="00073F94">
        <w:rPr>
          <w:spacing w:val="47"/>
        </w:rPr>
        <w:t xml:space="preserve"> </w:t>
      </w:r>
      <w:r w:rsidR="007D1235">
        <w:t>TF</w:t>
      </w:r>
      <w:r>
        <w:t>A</w:t>
      </w:r>
      <w:r>
        <w:rPr>
          <w:spacing w:val="46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unary</w:t>
      </w:r>
      <w:r>
        <w:rPr>
          <w:spacing w:val="-48"/>
        </w:rPr>
        <w:t xml:space="preserve"> </w:t>
      </w:r>
      <w:r w:rsidR="007D1235">
        <w:t>functions.</w:t>
      </w:r>
      <w:r>
        <w:br w:type="column"/>
      </w:r>
      <w:r w:rsidR="004A7E92" w:rsidRPr="00A31DEB">
        <w:rPr>
          <w:w w:val="95"/>
          <w:sz w:val="20"/>
          <w:szCs w:val="20"/>
        </w:rPr>
        <w:lastRenderedPageBreak/>
        <w:t>S</w:t>
      </w:r>
      <w:r w:rsidR="007D1235" w:rsidRPr="00A31DEB">
        <w:rPr>
          <w:w w:val="95"/>
          <w:sz w:val="20"/>
          <w:szCs w:val="20"/>
        </w:rPr>
        <w:t>um</w:t>
      </w:r>
      <w:r w:rsidR="007D1235" w:rsidRPr="00A31DEB">
        <w:rPr>
          <w:spacing w:val="37"/>
          <w:w w:val="9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=</w:t>
      </w:r>
      <w:r w:rsidR="007D1235" w:rsidRPr="00A31DEB">
        <w:rPr>
          <w:spacing w:val="12"/>
          <w:w w:val="9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c</w:t>
      </w:r>
      <w:r w:rsidR="007D1235" w:rsidRPr="00A31DEB">
        <w:rPr>
          <w:w w:val="95"/>
          <w:sz w:val="20"/>
          <w:szCs w:val="20"/>
          <w:vertAlign w:val="subscript"/>
        </w:rPr>
        <w:t>0</w:t>
      </w:r>
      <w:r w:rsidR="004A7E92" w:rsidRPr="00A31DEB">
        <w:rPr>
          <w:w w:val="95"/>
          <w:sz w:val="20"/>
          <w:szCs w:val="20"/>
          <w:vertAlign w:val="subscript"/>
        </w:rPr>
        <w:t xml:space="preserve"> </w:t>
      </w:r>
      <w:r w:rsidR="007D1235" w:rsidRPr="00A31DEB">
        <w:rPr>
          <w:w w:val="95"/>
          <w:sz w:val="20"/>
          <w:szCs w:val="20"/>
        </w:rPr>
        <w:t>[b</w:t>
      </w:r>
      <w:r w:rsidR="007D1235" w:rsidRPr="00A31DEB">
        <w:rPr>
          <w:w w:val="95"/>
          <w:sz w:val="20"/>
          <w:szCs w:val="20"/>
          <w:vertAlign w:val="subscript"/>
        </w:rPr>
        <w:t>0</w:t>
      </w:r>
      <w:r w:rsidR="007D1235" w:rsidRPr="00A31DEB">
        <w:rPr>
          <w:spacing w:val="10"/>
          <w:w w:val="95"/>
          <w:sz w:val="20"/>
          <w:szCs w:val="20"/>
        </w:rPr>
        <w:t xml:space="preserve"> </w:t>
      </w:r>
      <w:r w:rsidR="007D1235" w:rsidRPr="00A31DEB">
        <w:rPr>
          <w:w w:val="85"/>
          <w:sz w:val="20"/>
          <w:szCs w:val="20"/>
        </w:rPr>
        <w:t>·</w:t>
      </w:r>
      <w:r w:rsidR="007D1235" w:rsidRPr="00A31DEB">
        <w:rPr>
          <w:spacing w:val="15"/>
          <w:w w:val="8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A</w:t>
      </w:r>
      <w:r w:rsidR="007D1235" w:rsidRPr="00A31DEB">
        <w:rPr>
          <w:spacing w:val="4"/>
          <w:w w:val="9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+</w:t>
      </w:r>
      <w:r w:rsidR="007D1235" w:rsidRPr="00A31DEB">
        <w:rPr>
          <w:spacing w:val="-13"/>
          <w:w w:val="9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b</w:t>
      </w:r>
      <w:r w:rsidR="007D1235" w:rsidRPr="00A31DEB">
        <w:rPr>
          <w:w w:val="95"/>
          <w:sz w:val="20"/>
          <w:szCs w:val="20"/>
          <w:vertAlign w:val="subscript"/>
        </w:rPr>
        <w:t>1</w:t>
      </w:r>
      <w:r w:rsidR="007D1235" w:rsidRPr="00A31DEB">
        <w:rPr>
          <w:spacing w:val="9"/>
          <w:w w:val="95"/>
          <w:sz w:val="20"/>
          <w:szCs w:val="20"/>
        </w:rPr>
        <w:t xml:space="preserve"> </w:t>
      </w:r>
      <w:r w:rsidR="007D1235" w:rsidRPr="00A31DEB">
        <w:rPr>
          <w:w w:val="85"/>
          <w:sz w:val="20"/>
          <w:szCs w:val="20"/>
        </w:rPr>
        <w:t>·</w:t>
      </w:r>
      <w:r w:rsidR="007D1235" w:rsidRPr="00A31DEB">
        <w:rPr>
          <w:spacing w:val="13"/>
          <w:w w:val="8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A</w:t>
      </w:r>
      <w:r w:rsidR="007D1235" w:rsidRPr="00A31DEB">
        <w:rPr>
          <w:w w:val="95"/>
          <w:sz w:val="20"/>
          <w:szCs w:val="20"/>
          <w:vertAlign w:val="superscript"/>
        </w:rPr>
        <w:t>1</w:t>
      </w:r>
      <w:r w:rsidR="007D1235" w:rsidRPr="00A31DEB">
        <w:rPr>
          <w:spacing w:val="9"/>
          <w:w w:val="9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+</w:t>
      </w:r>
      <w:r w:rsidR="007D1235" w:rsidRPr="00A31DEB">
        <w:rPr>
          <w:spacing w:val="-14"/>
          <w:w w:val="9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b</w:t>
      </w:r>
      <w:r w:rsidR="007D1235" w:rsidRPr="00A31DEB">
        <w:rPr>
          <w:w w:val="95"/>
          <w:sz w:val="20"/>
          <w:szCs w:val="20"/>
          <w:vertAlign w:val="subscript"/>
        </w:rPr>
        <w:t>2</w:t>
      </w:r>
      <w:r w:rsidR="007D1235" w:rsidRPr="00A31DEB">
        <w:rPr>
          <w:spacing w:val="10"/>
          <w:w w:val="95"/>
          <w:sz w:val="20"/>
          <w:szCs w:val="20"/>
        </w:rPr>
        <w:t xml:space="preserve"> </w:t>
      </w:r>
      <w:r w:rsidR="007D1235" w:rsidRPr="00A31DEB">
        <w:rPr>
          <w:w w:val="85"/>
          <w:sz w:val="20"/>
          <w:szCs w:val="20"/>
        </w:rPr>
        <w:t>·</w:t>
      </w:r>
      <w:r w:rsidR="007D1235" w:rsidRPr="00A31DEB">
        <w:rPr>
          <w:spacing w:val="15"/>
          <w:w w:val="85"/>
          <w:sz w:val="20"/>
          <w:szCs w:val="20"/>
        </w:rPr>
        <w:t xml:space="preserve"> </w:t>
      </w:r>
      <w:r w:rsidR="007D1235" w:rsidRPr="00A31DEB">
        <w:rPr>
          <w:w w:val="95"/>
          <w:sz w:val="20"/>
          <w:szCs w:val="20"/>
        </w:rPr>
        <w:t>A</w:t>
      </w:r>
      <w:r w:rsidR="007D1235" w:rsidRPr="00A31DEB">
        <w:rPr>
          <w:w w:val="95"/>
          <w:sz w:val="20"/>
          <w:szCs w:val="20"/>
          <w:vertAlign w:val="superscript"/>
        </w:rPr>
        <w:t>2</w:t>
      </w:r>
      <w:r w:rsidR="007D1235" w:rsidRPr="00A31DEB">
        <w:rPr>
          <w:w w:val="95"/>
          <w:sz w:val="20"/>
          <w:szCs w:val="20"/>
        </w:rPr>
        <w:t>]</w:t>
      </w:r>
    </w:p>
    <w:p w:rsidR="007D1235" w:rsidRPr="00A31DEB" w:rsidRDefault="007D1235" w:rsidP="007D1235">
      <w:pPr>
        <w:spacing w:line="299" w:lineRule="exact"/>
        <w:ind w:left="1256"/>
        <w:rPr>
          <w:sz w:val="20"/>
          <w:szCs w:val="20"/>
        </w:rPr>
      </w:pPr>
      <w:r w:rsidRPr="00A31DEB">
        <w:rPr>
          <w:w w:val="90"/>
          <w:sz w:val="20"/>
          <w:szCs w:val="20"/>
        </w:rPr>
        <w:t>+</w:t>
      </w:r>
      <w:r w:rsidRPr="00A31DEB">
        <w:rPr>
          <w:spacing w:val="-19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c</w:t>
      </w:r>
      <w:r w:rsidRPr="00A31DEB">
        <w:rPr>
          <w:w w:val="90"/>
          <w:sz w:val="20"/>
          <w:szCs w:val="20"/>
          <w:vertAlign w:val="subscript"/>
        </w:rPr>
        <w:t>1</w:t>
      </w:r>
      <w:r w:rsidR="004A7E92" w:rsidRPr="00A31DEB">
        <w:rPr>
          <w:w w:val="90"/>
          <w:sz w:val="20"/>
          <w:szCs w:val="20"/>
          <w:vertAlign w:val="subscript"/>
        </w:rPr>
        <w:t xml:space="preserve"> </w:t>
      </w:r>
      <w:r w:rsidRPr="00A31DEB">
        <w:rPr>
          <w:w w:val="90"/>
          <w:sz w:val="20"/>
          <w:szCs w:val="20"/>
        </w:rPr>
        <w:t>[b</w:t>
      </w:r>
      <w:r w:rsidRPr="00A31DEB">
        <w:rPr>
          <w:w w:val="90"/>
          <w:sz w:val="20"/>
          <w:szCs w:val="20"/>
          <w:vertAlign w:val="subscript"/>
        </w:rPr>
        <w:t>0</w:t>
      </w:r>
      <w:r w:rsidRPr="00A31DEB">
        <w:rPr>
          <w:spacing w:val="15"/>
          <w:w w:val="90"/>
          <w:sz w:val="20"/>
          <w:szCs w:val="20"/>
        </w:rPr>
        <w:t xml:space="preserve"> </w:t>
      </w:r>
      <w:r w:rsidRPr="00A31DEB">
        <w:rPr>
          <w:w w:val="85"/>
          <w:sz w:val="20"/>
          <w:szCs w:val="20"/>
        </w:rPr>
        <w:t>·</w:t>
      </w:r>
      <w:r w:rsidRPr="00A31DEB">
        <w:rPr>
          <w:spacing w:val="21"/>
          <w:w w:val="85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A</w:t>
      </w:r>
      <w:r w:rsidRPr="00A31DEB">
        <w:rPr>
          <w:w w:val="90"/>
          <w:sz w:val="20"/>
          <w:szCs w:val="20"/>
          <w:vertAlign w:val="superscript"/>
        </w:rPr>
        <w:t>1</w:t>
      </w:r>
      <w:r w:rsidRPr="00A31DEB">
        <w:rPr>
          <w:spacing w:val="16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+</w:t>
      </w:r>
      <w:r w:rsidRPr="00A31DEB">
        <w:rPr>
          <w:spacing w:val="-6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b</w:t>
      </w:r>
      <w:r w:rsidRPr="00A31DEB">
        <w:rPr>
          <w:w w:val="90"/>
          <w:sz w:val="20"/>
          <w:szCs w:val="20"/>
          <w:vertAlign w:val="subscript"/>
        </w:rPr>
        <w:t>1</w:t>
      </w:r>
      <w:r w:rsidRPr="00A31DEB">
        <w:rPr>
          <w:spacing w:val="14"/>
          <w:w w:val="90"/>
          <w:sz w:val="20"/>
          <w:szCs w:val="20"/>
        </w:rPr>
        <w:t xml:space="preserve"> </w:t>
      </w:r>
      <w:r w:rsidRPr="00A31DEB">
        <w:rPr>
          <w:w w:val="85"/>
          <w:sz w:val="20"/>
          <w:szCs w:val="20"/>
        </w:rPr>
        <w:t>·</w:t>
      </w:r>
      <w:r w:rsidRPr="00A31DEB">
        <w:rPr>
          <w:spacing w:val="21"/>
          <w:w w:val="85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A</w:t>
      </w:r>
      <w:r w:rsidRPr="00A31DEB">
        <w:rPr>
          <w:w w:val="90"/>
          <w:sz w:val="20"/>
          <w:szCs w:val="20"/>
          <w:vertAlign w:val="superscript"/>
        </w:rPr>
        <w:t>2</w:t>
      </w:r>
      <w:r w:rsidRPr="00A31DEB">
        <w:rPr>
          <w:spacing w:val="17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+</w:t>
      </w:r>
      <w:r w:rsidRPr="00A31DEB">
        <w:rPr>
          <w:spacing w:val="-7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b</w:t>
      </w:r>
      <w:r w:rsidRPr="00A31DEB">
        <w:rPr>
          <w:w w:val="90"/>
          <w:sz w:val="20"/>
          <w:szCs w:val="20"/>
          <w:vertAlign w:val="subscript"/>
        </w:rPr>
        <w:t>2</w:t>
      </w:r>
      <w:r w:rsidRPr="00A31DEB">
        <w:rPr>
          <w:spacing w:val="17"/>
          <w:w w:val="90"/>
          <w:sz w:val="20"/>
          <w:szCs w:val="20"/>
        </w:rPr>
        <w:t xml:space="preserve"> </w:t>
      </w:r>
      <w:r w:rsidRPr="00A31DEB">
        <w:rPr>
          <w:w w:val="85"/>
          <w:sz w:val="20"/>
          <w:szCs w:val="20"/>
        </w:rPr>
        <w:t>·</w:t>
      </w:r>
      <w:r w:rsidRPr="00A31DEB">
        <w:rPr>
          <w:spacing w:val="21"/>
          <w:w w:val="85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A]</w:t>
      </w:r>
    </w:p>
    <w:p w:rsidR="00C50D43" w:rsidRPr="00A31DEB" w:rsidRDefault="007D1235" w:rsidP="00C50D43">
      <w:pPr>
        <w:tabs>
          <w:tab w:val="left" w:pos="4062"/>
          <w:tab w:val="left" w:pos="4347"/>
          <w:tab w:val="left" w:pos="4907"/>
        </w:tabs>
        <w:spacing w:line="299" w:lineRule="exact"/>
        <w:ind w:left="1256"/>
        <w:rPr>
          <w:w w:val="90"/>
          <w:sz w:val="20"/>
          <w:szCs w:val="20"/>
        </w:rPr>
      </w:pPr>
      <w:r w:rsidRPr="00A31DEB">
        <w:rPr>
          <w:w w:val="90"/>
          <w:sz w:val="20"/>
          <w:szCs w:val="20"/>
        </w:rPr>
        <w:t>+</w:t>
      </w:r>
      <w:r w:rsidRPr="00A31DEB">
        <w:rPr>
          <w:spacing w:val="-19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c</w:t>
      </w:r>
      <w:r w:rsidRPr="00A31DEB">
        <w:rPr>
          <w:w w:val="90"/>
          <w:sz w:val="20"/>
          <w:szCs w:val="20"/>
          <w:vertAlign w:val="subscript"/>
        </w:rPr>
        <w:t>2</w:t>
      </w:r>
      <w:r w:rsidR="004A7E92" w:rsidRPr="00A31DEB">
        <w:rPr>
          <w:w w:val="90"/>
          <w:sz w:val="20"/>
          <w:szCs w:val="20"/>
          <w:vertAlign w:val="subscript"/>
        </w:rPr>
        <w:t xml:space="preserve"> </w:t>
      </w:r>
      <w:r w:rsidRPr="00A31DEB">
        <w:rPr>
          <w:w w:val="90"/>
          <w:sz w:val="20"/>
          <w:szCs w:val="20"/>
        </w:rPr>
        <w:t>[b</w:t>
      </w:r>
      <w:r w:rsidRPr="00A31DEB">
        <w:rPr>
          <w:w w:val="90"/>
          <w:sz w:val="20"/>
          <w:szCs w:val="20"/>
          <w:vertAlign w:val="subscript"/>
        </w:rPr>
        <w:t>0</w:t>
      </w:r>
      <w:r w:rsidRPr="00A31DEB">
        <w:rPr>
          <w:spacing w:val="16"/>
          <w:w w:val="90"/>
          <w:sz w:val="20"/>
          <w:szCs w:val="20"/>
        </w:rPr>
        <w:t xml:space="preserve"> </w:t>
      </w:r>
      <w:r w:rsidRPr="00A31DEB">
        <w:rPr>
          <w:w w:val="85"/>
          <w:sz w:val="20"/>
          <w:szCs w:val="20"/>
        </w:rPr>
        <w:t>·</w:t>
      </w:r>
      <w:r w:rsidRPr="00A31DEB">
        <w:rPr>
          <w:spacing w:val="17"/>
          <w:w w:val="85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A</w:t>
      </w:r>
      <w:r w:rsidRPr="00A31DEB">
        <w:rPr>
          <w:w w:val="90"/>
          <w:sz w:val="20"/>
          <w:szCs w:val="20"/>
          <w:vertAlign w:val="superscript"/>
        </w:rPr>
        <w:t>2</w:t>
      </w:r>
      <w:r w:rsidRPr="00A31DEB">
        <w:rPr>
          <w:spacing w:val="16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+</w:t>
      </w:r>
      <w:r w:rsidRPr="00A31DEB">
        <w:rPr>
          <w:spacing w:val="-7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b</w:t>
      </w:r>
      <w:r w:rsidRPr="00A31DEB">
        <w:rPr>
          <w:w w:val="90"/>
          <w:sz w:val="20"/>
          <w:szCs w:val="20"/>
          <w:vertAlign w:val="subscript"/>
        </w:rPr>
        <w:t>1</w:t>
      </w:r>
      <w:r w:rsidRPr="00A31DEB">
        <w:rPr>
          <w:spacing w:val="16"/>
          <w:w w:val="90"/>
          <w:sz w:val="20"/>
          <w:szCs w:val="20"/>
        </w:rPr>
        <w:t xml:space="preserve"> </w:t>
      </w:r>
      <w:r w:rsidRPr="00A31DEB">
        <w:rPr>
          <w:w w:val="85"/>
          <w:sz w:val="20"/>
          <w:szCs w:val="20"/>
        </w:rPr>
        <w:t>·</w:t>
      </w:r>
      <w:r w:rsidRPr="00A31DEB">
        <w:rPr>
          <w:spacing w:val="20"/>
          <w:w w:val="85"/>
          <w:sz w:val="20"/>
          <w:szCs w:val="20"/>
        </w:rPr>
        <w:t xml:space="preserve"> </w:t>
      </w:r>
      <w:r w:rsidR="00C50D43" w:rsidRPr="00A31DEB">
        <w:rPr>
          <w:w w:val="90"/>
          <w:sz w:val="20"/>
          <w:szCs w:val="20"/>
        </w:rPr>
        <w:t>A+</w:t>
      </w:r>
      <w:r w:rsidRPr="00A31DEB">
        <w:rPr>
          <w:spacing w:val="-7"/>
          <w:w w:val="90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b</w:t>
      </w:r>
      <w:r w:rsidRPr="00A31DEB">
        <w:rPr>
          <w:w w:val="90"/>
          <w:sz w:val="20"/>
          <w:szCs w:val="20"/>
          <w:vertAlign w:val="subscript"/>
        </w:rPr>
        <w:t>2</w:t>
      </w:r>
      <w:r w:rsidRPr="00A31DEB">
        <w:rPr>
          <w:spacing w:val="16"/>
          <w:w w:val="90"/>
          <w:sz w:val="20"/>
          <w:szCs w:val="20"/>
        </w:rPr>
        <w:t xml:space="preserve"> </w:t>
      </w:r>
      <w:r w:rsidRPr="00A31DEB">
        <w:rPr>
          <w:w w:val="85"/>
          <w:sz w:val="20"/>
          <w:szCs w:val="20"/>
        </w:rPr>
        <w:t>·</w:t>
      </w:r>
      <w:r w:rsidRPr="00A31DEB">
        <w:rPr>
          <w:spacing w:val="17"/>
          <w:w w:val="85"/>
          <w:sz w:val="20"/>
          <w:szCs w:val="20"/>
        </w:rPr>
        <w:t xml:space="preserve"> </w:t>
      </w:r>
      <w:r w:rsidRPr="00A31DEB">
        <w:rPr>
          <w:w w:val="90"/>
          <w:sz w:val="20"/>
          <w:szCs w:val="20"/>
        </w:rPr>
        <w:t>A</w:t>
      </w:r>
      <w:r w:rsidRPr="00A31DEB">
        <w:rPr>
          <w:w w:val="90"/>
          <w:sz w:val="20"/>
          <w:szCs w:val="20"/>
          <w:vertAlign w:val="superscript"/>
        </w:rPr>
        <w:t>1</w:t>
      </w:r>
      <w:r w:rsidRPr="00A31DEB">
        <w:rPr>
          <w:w w:val="90"/>
          <w:sz w:val="20"/>
          <w:szCs w:val="20"/>
        </w:rPr>
        <w:t>]</w:t>
      </w:r>
    </w:p>
    <w:p w:rsidR="00C50D43" w:rsidRPr="00A31DEB" w:rsidRDefault="0031412B" w:rsidP="00C50D43">
      <w:pPr>
        <w:tabs>
          <w:tab w:val="left" w:pos="4062"/>
          <w:tab w:val="left" w:pos="4347"/>
          <w:tab w:val="left" w:pos="4907"/>
        </w:tabs>
        <w:spacing w:line="299" w:lineRule="exact"/>
        <w:rPr>
          <w:w w:val="90"/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85" type="#_x0000_t32" style="position:absolute;margin-left:159.75pt;margin-top:2.95pt;width:11.85pt;height:.05pt;z-index:486450176" o:connectortype="straight"/>
        </w:pict>
      </w:r>
      <w:r>
        <w:rPr>
          <w:noProof/>
          <w:sz w:val="20"/>
          <w:szCs w:val="20"/>
        </w:rPr>
        <w:pict>
          <v:shape id="_x0000_s1484" type="#_x0000_t32" style="position:absolute;margin-left:164.55pt;margin-top:2.95pt;width:.05pt;height:.05pt;z-index:486449152" o:connectortype="straight"/>
        </w:pict>
      </w:r>
      <w:r>
        <w:rPr>
          <w:noProof/>
          <w:sz w:val="20"/>
          <w:szCs w:val="20"/>
        </w:rPr>
        <w:pict>
          <v:shape id="_x0000_s1483" type="#_x0000_t32" style="position:absolute;margin-left:109.75pt;margin-top:2.95pt;width:9.45pt;height:0;z-index:486448128" o:connectortype="straight"/>
        </w:pict>
      </w:r>
      <w:r w:rsidR="00C50D43" w:rsidRPr="00A31DEB">
        <w:rPr>
          <w:w w:val="90"/>
          <w:sz w:val="20"/>
          <w:szCs w:val="20"/>
        </w:rPr>
        <w:t xml:space="preserve">        </w:t>
      </w:r>
      <w:proofErr w:type="gramStart"/>
      <w:r w:rsidR="00C50D43" w:rsidRPr="00A31DEB">
        <w:rPr>
          <w:w w:val="90"/>
          <w:sz w:val="20"/>
          <w:szCs w:val="20"/>
        </w:rPr>
        <w:t>Carry</w:t>
      </w:r>
      <w:r w:rsidR="004A7E92" w:rsidRPr="00A31DEB">
        <w:rPr>
          <w:w w:val="90"/>
          <w:sz w:val="20"/>
          <w:szCs w:val="20"/>
        </w:rPr>
        <w:t xml:space="preserve"> </w:t>
      </w:r>
      <w:r w:rsidR="00BB26BC">
        <w:rPr>
          <w:w w:val="90"/>
          <w:sz w:val="20"/>
          <w:szCs w:val="20"/>
        </w:rPr>
        <w:t xml:space="preserve"> </w:t>
      </w:r>
      <w:r w:rsidR="00C50D43" w:rsidRPr="00A31DEB">
        <w:rPr>
          <w:w w:val="90"/>
          <w:sz w:val="20"/>
          <w:szCs w:val="20"/>
        </w:rPr>
        <w:t>=</w:t>
      </w:r>
      <w:proofErr w:type="gramEnd"/>
      <w:r w:rsidR="00BB26BC">
        <w:rPr>
          <w:w w:val="90"/>
          <w:sz w:val="20"/>
          <w:szCs w:val="20"/>
        </w:rPr>
        <w:t xml:space="preserve"> </w:t>
      </w:r>
      <w:r w:rsidR="00A31DEB">
        <w:rPr>
          <w:w w:val="90"/>
          <w:sz w:val="20"/>
          <w:szCs w:val="20"/>
        </w:rPr>
        <w:t xml:space="preserve"> </w:t>
      </w:r>
      <w:r w:rsidR="00C50D43" w:rsidRPr="00A31DEB">
        <w:rPr>
          <w:w w:val="90"/>
          <w:sz w:val="20"/>
          <w:szCs w:val="20"/>
        </w:rPr>
        <w:t>c</w:t>
      </w:r>
      <w:r w:rsidR="00C50D43" w:rsidRPr="00A31DEB">
        <w:rPr>
          <w:w w:val="90"/>
          <w:sz w:val="20"/>
          <w:szCs w:val="20"/>
          <w:vertAlign w:val="subscript"/>
        </w:rPr>
        <w:t>0</w:t>
      </w:r>
      <w:r w:rsidR="004A7E92" w:rsidRPr="00A31DEB">
        <w:rPr>
          <w:w w:val="90"/>
          <w:sz w:val="20"/>
          <w:szCs w:val="20"/>
          <w:vertAlign w:val="subscript"/>
        </w:rPr>
        <w:t xml:space="preserve"> </w:t>
      </w:r>
      <w:r w:rsidR="00C50D43" w:rsidRPr="00A31DEB">
        <w:rPr>
          <w:w w:val="90"/>
          <w:sz w:val="20"/>
          <w:szCs w:val="20"/>
        </w:rPr>
        <w:t>[b</w:t>
      </w:r>
      <w:r w:rsidR="00C50D43" w:rsidRPr="00A31DEB">
        <w:rPr>
          <w:w w:val="90"/>
          <w:sz w:val="20"/>
          <w:szCs w:val="20"/>
          <w:vertAlign w:val="subscript"/>
        </w:rPr>
        <w:t>0</w:t>
      </w:r>
      <w:r w:rsidR="00C50D43" w:rsidRPr="00A31DEB">
        <w:rPr>
          <w:w w:val="90"/>
          <w:sz w:val="20"/>
          <w:szCs w:val="20"/>
        </w:rPr>
        <w:t>. 0 +b</w:t>
      </w:r>
      <w:r w:rsidR="00C50D43" w:rsidRPr="00A31DEB">
        <w:rPr>
          <w:w w:val="90"/>
          <w:sz w:val="20"/>
          <w:szCs w:val="20"/>
          <w:vertAlign w:val="subscript"/>
        </w:rPr>
        <w:t>1</w:t>
      </w:r>
      <w:r w:rsidR="00C50D43" w:rsidRPr="00A31DEB">
        <w:rPr>
          <w:w w:val="90"/>
          <w:sz w:val="20"/>
          <w:szCs w:val="20"/>
        </w:rPr>
        <w:t>. (</w:t>
      </w:r>
      <w:proofErr w:type="gramStart"/>
      <w:r w:rsidR="00C50D43" w:rsidRPr="00A31DEB">
        <w:rPr>
          <w:w w:val="90"/>
          <w:sz w:val="20"/>
          <w:szCs w:val="20"/>
        </w:rPr>
        <w:t>1 .</w:t>
      </w:r>
      <w:proofErr w:type="gramEnd"/>
      <w:r w:rsidR="00C50D43" w:rsidRPr="00A31DEB">
        <w:rPr>
          <w:w w:val="90"/>
          <w:sz w:val="20"/>
          <w:szCs w:val="20"/>
        </w:rPr>
        <w:t xml:space="preserve"> </w:t>
      </w:r>
      <w:proofErr w:type="spellStart"/>
      <w:proofErr w:type="gramStart"/>
      <w:r w:rsidR="00C50D43" w:rsidRPr="00A31DEB">
        <w:rPr>
          <w:w w:val="90"/>
          <w:sz w:val="20"/>
          <w:szCs w:val="20"/>
        </w:rPr>
        <w:t>A</w:t>
      </w:r>
      <w:r w:rsidR="00C50D43" w:rsidRPr="00A31DEB">
        <w:rPr>
          <w:w w:val="90"/>
          <w:sz w:val="20"/>
          <w:szCs w:val="20"/>
          <w:vertAlign w:val="subscript"/>
        </w:rPr>
        <w:t>p</w:t>
      </w:r>
      <w:proofErr w:type="spellEnd"/>
      <w:proofErr w:type="gramEnd"/>
      <w:r w:rsidR="00C50D43" w:rsidRPr="00A31DEB">
        <w:rPr>
          <w:w w:val="90"/>
          <w:sz w:val="20"/>
          <w:szCs w:val="20"/>
        </w:rPr>
        <w:t>) +</w:t>
      </w:r>
      <w:r w:rsidR="00A31DEB">
        <w:rPr>
          <w:w w:val="90"/>
          <w:sz w:val="20"/>
          <w:szCs w:val="20"/>
        </w:rPr>
        <w:t xml:space="preserve">    </w:t>
      </w:r>
      <w:r w:rsidR="00C50D43" w:rsidRPr="00A31DEB">
        <w:rPr>
          <w:w w:val="90"/>
          <w:sz w:val="20"/>
          <w:szCs w:val="20"/>
        </w:rPr>
        <w:t xml:space="preserve"> b</w:t>
      </w:r>
      <w:r w:rsidR="00C50D43" w:rsidRPr="00A31DEB">
        <w:rPr>
          <w:w w:val="90"/>
          <w:sz w:val="20"/>
          <w:szCs w:val="20"/>
          <w:vertAlign w:val="subscript"/>
        </w:rPr>
        <w:t>2</w:t>
      </w:r>
      <w:r w:rsidR="00C50D43" w:rsidRPr="00A31DEB">
        <w:rPr>
          <w:w w:val="90"/>
          <w:sz w:val="20"/>
          <w:szCs w:val="20"/>
        </w:rPr>
        <w:t>. (1.A</w:t>
      </w:r>
      <w:r w:rsidR="00C50D43" w:rsidRPr="00A31DEB">
        <w:rPr>
          <w:w w:val="90"/>
          <w:sz w:val="20"/>
          <w:szCs w:val="20"/>
          <w:vertAlign w:val="subscript"/>
        </w:rPr>
        <w:t>n</w:t>
      </w:r>
      <w:r w:rsidR="00C50D43" w:rsidRPr="00A31DEB">
        <w:rPr>
          <w:w w:val="90"/>
          <w:sz w:val="20"/>
          <w:szCs w:val="20"/>
        </w:rPr>
        <w:t>)]</w:t>
      </w:r>
    </w:p>
    <w:p w:rsidR="00C50D43" w:rsidRPr="00A31DEB" w:rsidRDefault="0031412B" w:rsidP="00C50D43">
      <w:pPr>
        <w:tabs>
          <w:tab w:val="left" w:pos="4062"/>
          <w:tab w:val="left" w:pos="4347"/>
          <w:tab w:val="left" w:pos="4907"/>
        </w:tabs>
        <w:spacing w:line="299" w:lineRule="exact"/>
        <w:rPr>
          <w:w w:val="90"/>
          <w:sz w:val="20"/>
          <w:szCs w:val="20"/>
        </w:rPr>
      </w:pPr>
      <w:r>
        <w:rPr>
          <w:noProof/>
          <w:sz w:val="20"/>
          <w:szCs w:val="20"/>
        </w:rPr>
        <w:pict>
          <v:shape id="_x0000_s1487" type="#_x0000_t32" style="position:absolute;margin-left:139.35pt;margin-top:3.65pt;width:11pt;height:.05pt;z-index:486452224" o:connectortype="straight"/>
        </w:pict>
      </w:r>
      <w:r>
        <w:rPr>
          <w:noProof/>
          <w:sz w:val="20"/>
          <w:szCs w:val="20"/>
        </w:rPr>
        <w:pict>
          <v:shape id="_x0000_s1486" type="#_x0000_t32" style="position:absolute;margin-left:90.25pt;margin-top:3.65pt;width:9.8pt;height:.05pt;z-index:486451200" o:connectortype="straight"/>
        </w:pict>
      </w:r>
      <w:r w:rsidR="00C50D43" w:rsidRPr="00A31DEB">
        <w:rPr>
          <w:sz w:val="20"/>
          <w:szCs w:val="20"/>
        </w:rPr>
        <w:t xml:space="preserve">                   </w:t>
      </w:r>
      <w:proofErr w:type="gramStart"/>
      <w:r w:rsidR="00C50D43" w:rsidRPr="00A31DEB">
        <w:rPr>
          <w:sz w:val="20"/>
          <w:szCs w:val="20"/>
        </w:rPr>
        <w:t>+</w:t>
      </w:r>
      <w:r w:rsidR="00BB26BC">
        <w:rPr>
          <w:sz w:val="20"/>
          <w:szCs w:val="20"/>
        </w:rPr>
        <w:t xml:space="preserve"> </w:t>
      </w:r>
      <w:r w:rsidR="00C50D43" w:rsidRPr="00A31DEB">
        <w:rPr>
          <w:w w:val="90"/>
          <w:sz w:val="20"/>
          <w:szCs w:val="20"/>
        </w:rPr>
        <w:t xml:space="preserve"> c</w:t>
      </w:r>
      <w:r w:rsidR="00C50D43" w:rsidRPr="00A31DEB">
        <w:rPr>
          <w:w w:val="90"/>
          <w:sz w:val="20"/>
          <w:szCs w:val="20"/>
          <w:vertAlign w:val="subscript"/>
        </w:rPr>
        <w:t>1</w:t>
      </w:r>
      <w:proofErr w:type="gramEnd"/>
      <w:r w:rsidR="004A7E92" w:rsidRPr="00A31DEB">
        <w:rPr>
          <w:w w:val="90"/>
          <w:sz w:val="20"/>
          <w:szCs w:val="20"/>
          <w:vertAlign w:val="subscript"/>
        </w:rPr>
        <w:t xml:space="preserve"> </w:t>
      </w:r>
      <w:r w:rsidR="00C50D43" w:rsidRPr="00A31DEB">
        <w:rPr>
          <w:w w:val="90"/>
          <w:sz w:val="20"/>
          <w:szCs w:val="20"/>
        </w:rPr>
        <w:t>[b</w:t>
      </w:r>
      <w:r w:rsidR="00C50D43" w:rsidRPr="00A31DEB">
        <w:rPr>
          <w:w w:val="90"/>
          <w:sz w:val="20"/>
          <w:szCs w:val="20"/>
          <w:vertAlign w:val="subscript"/>
        </w:rPr>
        <w:t>0</w:t>
      </w:r>
      <w:r w:rsidR="00C50D43" w:rsidRPr="00A31DEB">
        <w:rPr>
          <w:w w:val="90"/>
          <w:sz w:val="20"/>
          <w:szCs w:val="20"/>
        </w:rPr>
        <w:t>. (</w:t>
      </w:r>
      <w:proofErr w:type="gramStart"/>
      <w:r w:rsidR="00C50D43" w:rsidRPr="00A31DEB">
        <w:rPr>
          <w:w w:val="90"/>
          <w:sz w:val="20"/>
          <w:szCs w:val="20"/>
        </w:rPr>
        <w:t>1 .</w:t>
      </w:r>
      <w:proofErr w:type="gramEnd"/>
      <w:r w:rsidR="00C50D43" w:rsidRPr="00A31DEB">
        <w:rPr>
          <w:w w:val="90"/>
          <w:sz w:val="20"/>
          <w:szCs w:val="20"/>
        </w:rPr>
        <w:t xml:space="preserve"> </w:t>
      </w:r>
      <w:proofErr w:type="spellStart"/>
      <w:proofErr w:type="gramStart"/>
      <w:r w:rsidR="00C50D43" w:rsidRPr="00A31DEB">
        <w:rPr>
          <w:w w:val="90"/>
          <w:sz w:val="20"/>
          <w:szCs w:val="20"/>
        </w:rPr>
        <w:t>A</w:t>
      </w:r>
      <w:r w:rsidR="00C50D43" w:rsidRPr="00A31DEB">
        <w:rPr>
          <w:w w:val="90"/>
          <w:sz w:val="20"/>
          <w:szCs w:val="20"/>
          <w:vertAlign w:val="subscript"/>
        </w:rPr>
        <w:t>p</w:t>
      </w:r>
      <w:proofErr w:type="spellEnd"/>
      <w:proofErr w:type="gramEnd"/>
      <w:r w:rsidR="00C50D43" w:rsidRPr="00A31DEB">
        <w:rPr>
          <w:w w:val="90"/>
          <w:sz w:val="20"/>
          <w:szCs w:val="20"/>
        </w:rPr>
        <w:t>) +b</w:t>
      </w:r>
      <w:r w:rsidR="00C50D43" w:rsidRPr="00A31DEB">
        <w:rPr>
          <w:w w:val="90"/>
          <w:sz w:val="20"/>
          <w:szCs w:val="20"/>
          <w:vertAlign w:val="subscript"/>
        </w:rPr>
        <w:t>1</w:t>
      </w:r>
      <w:r w:rsidR="00C50D43" w:rsidRPr="00A31DEB">
        <w:rPr>
          <w:w w:val="90"/>
          <w:sz w:val="20"/>
          <w:szCs w:val="20"/>
        </w:rPr>
        <w:t>. (</w:t>
      </w:r>
      <w:proofErr w:type="gramStart"/>
      <w:r w:rsidR="00C50D43" w:rsidRPr="00A31DEB">
        <w:rPr>
          <w:w w:val="90"/>
          <w:sz w:val="20"/>
          <w:szCs w:val="20"/>
        </w:rPr>
        <w:t>1 .</w:t>
      </w:r>
      <w:proofErr w:type="gramEnd"/>
      <w:r w:rsidR="00C50D43" w:rsidRPr="00A31DEB">
        <w:rPr>
          <w:w w:val="90"/>
          <w:sz w:val="20"/>
          <w:szCs w:val="20"/>
        </w:rPr>
        <w:t xml:space="preserve"> A</w:t>
      </w:r>
      <w:r w:rsidR="004A7E92" w:rsidRPr="00A31DEB">
        <w:rPr>
          <w:w w:val="90"/>
          <w:sz w:val="20"/>
          <w:szCs w:val="20"/>
          <w:vertAlign w:val="subscript"/>
        </w:rPr>
        <w:t>n</w:t>
      </w:r>
      <w:r w:rsidR="00C50D43" w:rsidRPr="00A31DEB">
        <w:rPr>
          <w:w w:val="90"/>
          <w:sz w:val="20"/>
          <w:szCs w:val="20"/>
        </w:rPr>
        <w:t>) + b</w:t>
      </w:r>
      <w:r w:rsidR="00C50D43" w:rsidRPr="00A31DEB">
        <w:rPr>
          <w:w w:val="90"/>
          <w:sz w:val="20"/>
          <w:szCs w:val="20"/>
          <w:vertAlign w:val="subscript"/>
        </w:rPr>
        <w:t>2</w:t>
      </w:r>
      <w:r w:rsidR="004A7E92" w:rsidRPr="00A31DEB">
        <w:rPr>
          <w:w w:val="90"/>
          <w:sz w:val="20"/>
          <w:szCs w:val="20"/>
        </w:rPr>
        <w:t xml:space="preserve"> .</w:t>
      </w:r>
      <w:r w:rsidR="00C50D43" w:rsidRPr="00A31DEB">
        <w:rPr>
          <w:w w:val="90"/>
          <w:sz w:val="20"/>
          <w:szCs w:val="20"/>
        </w:rPr>
        <w:t>1]</w:t>
      </w:r>
    </w:p>
    <w:p w:rsidR="004A7E92" w:rsidRPr="00A31DEB" w:rsidRDefault="0031412B" w:rsidP="00C50D43">
      <w:pPr>
        <w:tabs>
          <w:tab w:val="left" w:pos="4062"/>
          <w:tab w:val="left" w:pos="4347"/>
          <w:tab w:val="left" w:pos="4907"/>
        </w:tabs>
        <w:spacing w:line="299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489" type="#_x0000_t32" style="position:absolute;margin-left:165.95pt;margin-top:3.15pt;width:15.25pt;height:0;z-index:486454272" o:connectortype="straight"/>
        </w:pict>
      </w:r>
      <w:r>
        <w:rPr>
          <w:noProof/>
          <w:sz w:val="20"/>
          <w:szCs w:val="20"/>
        </w:rPr>
        <w:pict>
          <v:shape id="_x0000_s1488" type="#_x0000_t32" style="position:absolute;margin-left:94pt;margin-top:3.15pt;width:11.9pt;height:0;z-index:486453248" o:connectortype="straight"/>
        </w:pict>
      </w:r>
      <w:r w:rsidR="004A7E92" w:rsidRPr="00A31DEB">
        <w:rPr>
          <w:w w:val="90"/>
          <w:sz w:val="20"/>
          <w:szCs w:val="20"/>
        </w:rPr>
        <w:t xml:space="preserve">                      + c</w:t>
      </w:r>
      <w:r w:rsidR="004A7E92" w:rsidRPr="00A31DEB">
        <w:rPr>
          <w:w w:val="90"/>
          <w:sz w:val="20"/>
          <w:szCs w:val="20"/>
          <w:vertAlign w:val="subscript"/>
        </w:rPr>
        <w:t xml:space="preserve">2 </w:t>
      </w:r>
      <w:r w:rsidR="004A7E92" w:rsidRPr="00A31DEB">
        <w:rPr>
          <w:w w:val="90"/>
          <w:sz w:val="20"/>
          <w:szCs w:val="20"/>
        </w:rPr>
        <w:t>[</w:t>
      </w:r>
      <w:proofErr w:type="gramStart"/>
      <w:r w:rsidR="004A7E92" w:rsidRPr="00A31DEB">
        <w:rPr>
          <w:w w:val="90"/>
          <w:sz w:val="20"/>
          <w:szCs w:val="20"/>
        </w:rPr>
        <w:t>b</w:t>
      </w:r>
      <w:r w:rsidR="004A7E92" w:rsidRPr="00A31DEB">
        <w:rPr>
          <w:w w:val="90"/>
          <w:sz w:val="20"/>
          <w:szCs w:val="20"/>
          <w:vertAlign w:val="subscript"/>
        </w:rPr>
        <w:t xml:space="preserve">0 </w:t>
      </w:r>
      <w:r w:rsidR="004A7E92" w:rsidRPr="00A31DEB">
        <w:rPr>
          <w:w w:val="90"/>
          <w:sz w:val="20"/>
          <w:szCs w:val="20"/>
        </w:rPr>
        <w:t>.</w:t>
      </w:r>
      <w:proofErr w:type="gramEnd"/>
      <w:r w:rsidR="004A7E92" w:rsidRPr="00A31DEB">
        <w:rPr>
          <w:w w:val="90"/>
          <w:sz w:val="20"/>
          <w:szCs w:val="20"/>
        </w:rPr>
        <w:t xml:space="preserve"> (</w:t>
      </w:r>
      <w:proofErr w:type="gramStart"/>
      <w:r w:rsidR="004A7E92" w:rsidRPr="00A31DEB">
        <w:rPr>
          <w:w w:val="90"/>
          <w:sz w:val="20"/>
          <w:szCs w:val="20"/>
        </w:rPr>
        <w:t>1 .</w:t>
      </w:r>
      <w:proofErr w:type="gramEnd"/>
      <w:r w:rsidR="004A7E92" w:rsidRPr="00A31DEB">
        <w:rPr>
          <w:w w:val="90"/>
          <w:sz w:val="20"/>
          <w:szCs w:val="20"/>
        </w:rPr>
        <w:t xml:space="preserve"> A</w:t>
      </w:r>
      <w:r w:rsidR="004A7E92" w:rsidRPr="00A31DEB">
        <w:rPr>
          <w:w w:val="90"/>
          <w:sz w:val="20"/>
          <w:szCs w:val="20"/>
          <w:vertAlign w:val="subscript"/>
        </w:rPr>
        <w:t>n</w:t>
      </w:r>
      <w:r w:rsidR="004A7E92" w:rsidRPr="00A31DEB">
        <w:rPr>
          <w:w w:val="90"/>
          <w:sz w:val="20"/>
          <w:szCs w:val="20"/>
        </w:rPr>
        <w:t>)  +b</w:t>
      </w:r>
      <w:r w:rsidR="004A7E92" w:rsidRPr="00A31DEB">
        <w:rPr>
          <w:w w:val="90"/>
          <w:sz w:val="20"/>
          <w:szCs w:val="20"/>
          <w:vertAlign w:val="subscript"/>
        </w:rPr>
        <w:t xml:space="preserve">1 </w:t>
      </w:r>
      <w:r w:rsidR="004A7E92" w:rsidRPr="00A31DEB">
        <w:rPr>
          <w:w w:val="90"/>
          <w:sz w:val="20"/>
          <w:szCs w:val="20"/>
        </w:rPr>
        <w:t xml:space="preserve">.1 + </w:t>
      </w:r>
      <w:proofErr w:type="gramStart"/>
      <w:r w:rsidR="004A7E92" w:rsidRPr="00A31DEB">
        <w:rPr>
          <w:w w:val="90"/>
          <w:sz w:val="20"/>
          <w:szCs w:val="20"/>
        </w:rPr>
        <w:t>b</w:t>
      </w:r>
      <w:r w:rsidR="004A7E92" w:rsidRPr="00A31DEB">
        <w:rPr>
          <w:w w:val="90"/>
          <w:sz w:val="20"/>
          <w:szCs w:val="20"/>
          <w:vertAlign w:val="subscript"/>
        </w:rPr>
        <w:t>2</w:t>
      </w:r>
      <w:r w:rsidR="004A7E92" w:rsidRPr="00A31DEB">
        <w:rPr>
          <w:w w:val="90"/>
          <w:sz w:val="20"/>
          <w:szCs w:val="20"/>
        </w:rPr>
        <w:t xml:space="preserve"> .</w:t>
      </w:r>
      <w:proofErr w:type="gramEnd"/>
      <w:r w:rsidR="004A7E92" w:rsidRPr="00A31DEB">
        <w:rPr>
          <w:w w:val="90"/>
          <w:sz w:val="20"/>
          <w:szCs w:val="20"/>
        </w:rPr>
        <w:t xml:space="preserve"> (1 +. </w:t>
      </w:r>
      <w:proofErr w:type="spellStart"/>
      <w:proofErr w:type="gramStart"/>
      <w:r w:rsidR="004A7E92" w:rsidRPr="00A31DEB">
        <w:rPr>
          <w:w w:val="90"/>
          <w:sz w:val="20"/>
          <w:szCs w:val="20"/>
        </w:rPr>
        <w:t>A</w:t>
      </w:r>
      <w:r w:rsidR="004A7E92" w:rsidRPr="00A31DEB">
        <w:rPr>
          <w:w w:val="90"/>
          <w:sz w:val="20"/>
          <w:szCs w:val="20"/>
          <w:vertAlign w:val="subscript"/>
        </w:rPr>
        <w:t>p</w:t>
      </w:r>
      <w:proofErr w:type="spellEnd"/>
      <w:proofErr w:type="gramEnd"/>
      <w:r w:rsidR="004A7E92" w:rsidRPr="00A31DEB">
        <w:rPr>
          <w:w w:val="90"/>
          <w:sz w:val="20"/>
          <w:szCs w:val="20"/>
        </w:rPr>
        <w:t>)]</w:t>
      </w:r>
    </w:p>
    <w:p w:rsidR="008D1636" w:rsidRPr="00A31DEB" w:rsidRDefault="008D1636" w:rsidP="007D1235">
      <w:pPr>
        <w:spacing w:before="90" w:line="304" w:lineRule="exact"/>
        <w:ind w:left="611"/>
        <w:rPr>
          <w:sz w:val="20"/>
          <w:szCs w:val="20"/>
        </w:rPr>
      </w:pPr>
    </w:p>
    <w:p w:rsidR="008D1636" w:rsidRDefault="00C50D43">
      <w:pPr>
        <w:pStyle w:val="BodyText"/>
        <w:rPr>
          <w:sz w:val="24"/>
        </w:rPr>
      </w:pPr>
      <w:r>
        <w:rPr>
          <w:sz w:val="24"/>
        </w:rPr>
        <w:t xml:space="preserve">           </w:t>
      </w:r>
    </w:p>
    <w:p w:rsidR="008D1636" w:rsidRDefault="008D1636">
      <w:pPr>
        <w:pStyle w:val="BodyText"/>
        <w:rPr>
          <w:sz w:val="24"/>
        </w:rPr>
      </w:pPr>
    </w:p>
    <w:p w:rsidR="008D1636" w:rsidRDefault="008D1636">
      <w:pPr>
        <w:pStyle w:val="BodyText"/>
        <w:rPr>
          <w:sz w:val="24"/>
        </w:rPr>
      </w:pPr>
    </w:p>
    <w:p w:rsidR="008D1636" w:rsidRDefault="008D1636">
      <w:pPr>
        <w:pStyle w:val="BodyText"/>
        <w:spacing w:before="9"/>
        <w:rPr>
          <w:sz w:val="19"/>
        </w:rPr>
      </w:pPr>
    </w:p>
    <w:p w:rsidR="008D1636" w:rsidRDefault="008D1636">
      <w:pPr>
        <w:pStyle w:val="BodyText"/>
        <w:ind w:left="299"/>
      </w:pPr>
    </w:p>
    <w:p w:rsidR="008D1636" w:rsidRDefault="008D1636">
      <w:pPr>
        <w:sectPr w:rsidR="008D1636">
          <w:type w:val="continuous"/>
          <w:pgSz w:w="12240" w:h="15840"/>
          <w:pgMar w:top="660" w:right="500" w:bottom="0" w:left="680" w:header="720" w:footer="720" w:gutter="0"/>
          <w:cols w:num="3" w:space="720" w:equalWidth="0">
            <w:col w:w="5361" w:space="619"/>
            <w:col w:w="3911" w:space="158"/>
            <w:col w:w="1011"/>
          </w:cols>
        </w:sectPr>
      </w:pPr>
    </w:p>
    <w:p w:rsidR="008D1636" w:rsidRDefault="00185B61" w:rsidP="00185B61">
      <w:pPr>
        <w:tabs>
          <w:tab w:val="left" w:pos="1446"/>
        </w:tabs>
        <w:spacing w:before="136"/>
        <w:rPr>
          <w:sz w:val="20"/>
        </w:rPr>
      </w:pPr>
      <w:r>
        <w:rPr>
          <w:sz w:val="20"/>
        </w:rPr>
        <w:lastRenderedPageBreak/>
        <w:t xml:space="preserve">             Table </w:t>
      </w:r>
      <w:proofErr w:type="gramStart"/>
      <w:r>
        <w:rPr>
          <w:sz w:val="20"/>
        </w:rPr>
        <w:t>VI :</w:t>
      </w:r>
      <w:proofErr w:type="gramEnd"/>
      <w:r>
        <w:rPr>
          <w:sz w:val="20"/>
        </w:rPr>
        <w:t xml:space="preserve"> Truth Table of TFA</w:t>
      </w:r>
    </w:p>
    <w:p w:rsidR="0086587A" w:rsidRDefault="0086587A" w:rsidP="00185B61">
      <w:pPr>
        <w:tabs>
          <w:tab w:val="left" w:pos="1446"/>
        </w:tabs>
        <w:spacing w:before="136"/>
        <w:rPr>
          <w:sz w:val="20"/>
        </w:rPr>
      </w:pPr>
    </w:p>
    <w:p w:rsidR="0086587A" w:rsidRDefault="0086587A" w:rsidP="00185B61">
      <w:pPr>
        <w:tabs>
          <w:tab w:val="left" w:pos="1446"/>
        </w:tabs>
        <w:spacing w:before="136"/>
        <w:rPr>
          <w:sz w:val="20"/>
        </w:rPr>
      </w:pPr>
      <w:r>
        <w:rPr>
          <w:sz w:val="20"/>
        </w:rPr>
        <w:t xml:space="preserve">     A            B              C           SUM        CARRY</w:t>
      </w:r>
    </w:p>
    <w:p w:rsidR="00185B61" w:rsidRDefault="00185B61" w:rsidP="00185B61">
      <w:pPr>
        <w:tabs>
          <w:tab w:val="left" w:pos="1446"/>
        </w:tabs>
        <w:spacing w:before="136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2705364" cy="3132813"/>
            <wp:effectExtent l="19050" t="0" r="0" b="0"/>
            <wp:docPr id="23" name="Picture 22" descr="1-Table1.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Table1.1-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254" cy="31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82" w:rsidRDefault="00FC7082" w:rsidP="00185B61">
      <w:pPr>
        <w:tabs>
          <w:tab w:val="left" w:pos="1446"/>
        </w:tabs>
        <w:spacing w:before="136"/>
        <w:rPr>
          <w:sz w:val="16"/>
        </w:rPr>
      </w:pPr>
    </w:p>
    <w:p w:rsidR="00FC7082" w:rsidRDefault="00FC7082" w:rsidP="00185B61">
      <w:pPr>
        <w:tabs>
          <w:tab w:val="left" w:pos="1446"/>
        </w:tabs>
        <w:spacing w:before="136"/>
        <w:rPr>
          <w:sz w:val="16"/>
        </w:rPr>
      </w:pPr>
    </w:p>
    <w:p w:rsidR="00FC7082" w:rsidRDefault="00FC7082" w:rsidP="00185B61">
      <w:pPr>
        <w:tabs>
          <w:tab w:val="left" w:pos="1446"/>
        </w:tabs>
        <w:spacing w:before="136"/>
        <w:rPr>
          <w:sz w:val="16"/>
        </w:rPr>
      </w:pPr>
    </w:p>
    <w:p w:rsidR="00FC7082" w:rsidRDefault="00FC7082" w:rsidP="00185B61">
      <w:pPr>
        <w:tabs>
          <w:tab w:val="left" w:pos="1446"/>
        </w:tabs>
        <w:spacing w:before="136"/>
        <w:rPr>
          <w:sz w:val="16"/>
        </w:rPr>
      </w:pPr>
    </w:p>
    <w:p w:rsidR="00FC7082" w:rsidRDefault="00FC7082" w:rsidP="00185B61">
      <w:pPr>
        <w:tabs>
          <w:tab w:val="left" w:pos="1446"/>
        </w:tabs>
        <w:spacing w:before="136"/>
        <w:rPr>
          <w:sz w:val="16"/>
        </w:rPr>
      </w:pPr>
      <w:r w:rsidRPr="00FC7082">
        <w:rPr>
          <w:noProof/>
          <w:sz w:val="16"/>
        </w:rPr>
        <w:drawing>
          <wp:inline distT="0" distB="0" distL="0" distR="0">
            <wp:extent cx="3282950" cy="3234218"/>
            <wp:effectExtent l="19050" t="0" r="0" b="0"/>
            <wp:docPr id="3" name="Picture 0" descr="WhatsApp Image 2021-05-18 at 10.59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8 at 10.59.14 AM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2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7A" w:rsidRPr="00BB26BC" w:rsidRDefault="00BB26BC" w:rsidP="00185B61">
      <w:pPr>
        <w:tabs>
          <w:tab w:val="left" w:pos="1446"/>
        </w:tabs>
        <w:spacing w:before="136"/>
        <w:rPr>
          <w:sz w:val="20"/>
          <w:szCs w:val="20"/>
        </w:rPr>
      </w:pPr>
      <w:proofErr w:type="gramStart"/>
      <w:r w:rsidRPr="00BB26BC">
        <w:rPr>
          <w:sz w:val="20"/>
          <w:szCs w:val="20"/>
        </w:rPr>
        <w:t xml:space="preserve">Fig </w:t>
      </w:r>
      <w:r w:rsidR="00FC7082" w:rsidRPr="00BB26BC">
        <w:rPr>
          <w:sz w:val="20"/>
          <w:szCs w:val="20"/>
        </w:rPr>
        <w:t xml:space="preserve"> 3</w:t>
      </w:r>
      <w:proofErr w:type="gramEnd"/>
      <w:r w:rsidR="00FC7082" w:rsidRPr="00BB26BC">
        <w:rPr>
          <w:sz w:val="20"/>
          <w:szCs w:val="20"/>
        </w:rPr>
        <w:t>: proposed TFA  with CNTFET’s using unary</w:t>
      </w:r>
      <w:r>
        <w:rPr>
          <w:sz w:val="20"/>
          <w:szCs w:val="20"/>
        </w:rPr>
        <w:t xml:space="preserve"> operators.</w:t>
      </w:r>
      <w:r w:rsidR="00FC7082" w:rsidRPr="00BB26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</w:p>
    <w:p w:rsidR="00FC7082" w:rsidRDefault="00FC7082" w:rsidP="00FC7082">
      <w:pPr>
        <w:tabs>
          <w:tab w:val="left" w:pos="1446"/>
        </w:tabs>
        <w:spacing w:before="136"/>
        <w:ind w:left="1080"/>
      </w:pPr>
    </w:p>
    <w:p w:rsidR="00FC7082" w:rsidRDefault="00FC7082" w:rsidP="005664CE">
      <w:pPr>
        <w:tabs>
          <w:tab w:val="left" w:pos="1446"/>
        </w:tabs>
        <w:spacing w:before="136"/>
        <w:ind w:left="1080"/>
      </w:pPr>
    </w:p>
    <w:p w:rsidR="00FC7082" w:rsidRDefault="00FC7082" w:rsidP="005664CE">
      <w:pPr>
        <w:tabs>
          <w:tab w:val="left" w:pos="1446"/>
        </w:tabs>
        <w:spacing w:before="136"/>
        <w:ind w:left="1080"/>
      </w:pPr>
    </w:p>
    <w:p w:rsidR="00FC7082" w:rsidRDefault="00FC7082" w:rsidP="005664CE">
      <w:pPr>
        <w:tabs>
          <w:tab w:val="left" w:pos="1446"/>
        </w:tabs>
        <w:spacing w:before="136"/>
        <w:ind w:left="1080"/>
      </w:pPr>
    </w:p>
    <w:p w:rsidR="0086587A" w:rsidRDefault="00FC7082" w:rsidP="005664CE">
      <w:pPr>
        <w:tabs>
          <w:tab w:val="left" w:pos="1446"/>
        </w:tabs>
        <w:spacing w:before="136"/>
        <w:ind w:left="1080"/>
      </w:pPr>
      <w:r>
        <w:t xml:space="preserve">      </w:t>
      </w:r>
      <w:r w:rsidR="005664CE">
        <w:t xml:space="preserve">   </w:t>
      </w:r>
      <w:proofErr w:type="gramStart"/>
      <w:r w:rsidR="0086587A">
        <w:t>REFERENCES :</w:t>
      </w:r>
      <w:proofErr w:type="gramEnd"/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proofErr w:type="gramStart"/>
      <w:r w:rsidRPr="005664CE">
        <w:rPr>
          <w:sz w:val="20"/>
          <w:szCs w:val="20"/>
        </w:rPr>
        <w:lastRenderedPageBreak/>
        <w:t xml:space="preserve">[1] W. Zhao and G. </w:t>
      </w:r>
      <w:proofErr w:type="spellStart"/>
      <w:r w:rsidRPr="005664CE">
        <w:rPr>
          <w:sz w:val="20"/>
          <w:szCs w:val="20"/>
        </w:rPr>
        <w:t>Prenat</w:t>
      </w:r>
      <w:proofErr w:type="spellEnd"/>
      <w:r w:rsidRPr="005664CE">
        <w:rPr>
          <w:sz w:val="20"/>
          <w:szCs w:val="20"/>
        </w:rPr>
        <w:t xml:space="preserve">, Eds., </w:t>
      </w:r>
      <w:proofErr w:type="spellStart"/>
      <w:r w:rsidRPr="005664CE">
        <w:rPr>
          <w:sz w:val="20"/>
          <w:szCs w:val="20"/>
        </w:rPr>
        <w:t>Spintronics</w:t>
      </w:r>
      <w:proofErr w:type="spellEnd"/>
      <w:r w:rsidRPr="005664CE">
        <w:rPr>
          <w:sz w:val="20"/>
          <w:szCs w:val="20"/>
        </w:rPr>
        <w:t>-based Computing.</w:t>
      </w:r>
      <w:proofErr w:type="gramEnd"/>
      <w:r w:rsidRPr="005664CE">
        <w:rPr>
          <w:sz w:val="20"/>
          <w:szCs w:val="20"/>
        </w:rPr>
        <w:t xml:space="preserve"> Cham: Springer International Publishing, 2015.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15" w:history="1">
        <w:r w:rsidRPr="005664CE">
          <w:rPr>
            <w:rStyle w:val="Hyperlink"/>
            <w:sz w:val="20"/>
            <w:szCs w:val="20"/>
          </w:rPr>
          <w:t>http://link.springer.com/10.1007/978-3-319-15180-9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[2] G. Hills, M. G. </w:t>
      </w:r>
      <w:proofErr w:type="spellStart"/>
      <w:r w:rsidRPr="005664CE">
        <w:rPr>
          <w:sz w:val="20"/>
          <w:szCs w:val="20"/>
        </w:rPr>
        <w:t>Bardon</w:t>
      </w:r>
      <w:proofErr w:type="spellEnd"/>
      <w:r w:rsidRPr="005664CE">
        <w:rPr>
          <w:sz w:val="20"/>
          <w:szCs w:val="20"/>
        </w:rPr>
        <w:t xml:space="preserve">, G. </w:t>
      </w:r>
      <w:proofErr w:type="spellStart"/>
      <w:r w:rsidRPr="005664CE">
        <w:rPr>
          <w:sz w:val="20"/>
          <w:szCs w:val="20"/>
        </w:rPr>
        <w:t>Doornbos</w:t>
      </w:r>
      <w:proofErr w:type="spellEnd"/>
      <w:r w:rsidRPr="005664CE">
        <w:rPr>
          <w:sz w:val="20"/>
          <w:szCs w:val="20"/>
        </w:rPr>
        <w:t xml:space="preserve">, D. </w:t>
      </w:r>
      <w:proofErr w:type="spellStart"/>
      <w:r w:rsidRPr="005664CE">
        <w:rPr>
          <w:sz w:val="20"/>
          <w:szCs w:val="20"/>
        </w:rPr>
        <w:t>Yakimets</w:t>
      </w:r>
      <w:proofErr w:type="spellEnd"/>
      <w:r w:rsidRPr="005664CE">
        <w:rPr>
          <w:sz w:val="20"/>
          <w:szCs w:val="20"/>
        </w:rPr>
        <w:t xml:space="preserve">, P. </w:t>
      </w:r>
      <w:proofErr w:type="spellStart"/>
      <w:r w:rsidRPr="005664CE">
        <w:rPr>
          <w:sz w:val="20"/>
          <w:szCs w:val="20"/>
        </w:rPr>
        <w:t>Schuddinck</w:t>
      </w:r>
      <w:proofErr w:type="spellEnd"/>
      <w:r w:rsidRPr="005664CE">
        <w:rPr>
          <w:sz w:val="20"/>
          <w:szCs w:val="20"/>
        </w:rPr>
        <w:t xml:space="preserve">, R. </w:t>
      </w:r>
      <w:proofErr w:type="spellStart"/>
      <w:r w:rsidRPr="005664CE">
        <w:rPr>
          <w:sz w:val="20"/>
          <w:szCs w:val="20"/>
        </w:rPr>
        <w:t>Baert</w:t>
      </w:r>
      <w:proofErr w:type="spellEnd"/>
      <w:r w:rsidRPr="005664CE">
        <w:rPr>
          <w:sz w:val="20"/>
          <w:szCs w:val="20"/>
        </w:rPr>
        <w:t xml:space="preserve">, D. Jang, L. </w:t>
      </w:r>
      <w:proofErr w:type="spellStart"/>
      <w:r w:rsidRPr="005664CE">
        <w:rPr>
          <w:sz w:val="20"/>
          <w:szCs w:val="20"/>
        </w:rPr>
        <w:t>Mattii</w:t>
      </w:r>
      <w:proofErr w:type="spellEnd"/>
      <w:r w:rsidRPr="005664CE">
        <w:rPr>
          <w:sz w:val="20"/>
          <w:szCs w:val="20"/>
        </w:rPr>
        <w:t xml:space="preserve">, S. M. Y. </w:t>
      </w:r>
      <w:proofErr w:type="spellStart"/>
      <w:r w:rsidRPr="005664CE">
        <w:rPr>
          <w:sz w:val="20"/>
          <w:szCs w:val="20"/>
        </w:rPr>
        <w:t>Sherazi</w:t>
      </w:r>
      <w:proofErr w:type="spellEnd"/>
      <w:r w:rsidRPr="005664CE">
        <w:rPr>
          <w:sz w:val="20"/>
          <w:szCs w:val="20"/>
        </w:rPr>
        <w:t xml:space="preserve">, D. </w:t>
      </w:r>
      <w:proofErr w:type="spellStart"/>
      <w:r w:rsidRPr="005664CE">
        <w:rPr>
          <w:sz w:val="20"/>
          <w:szCs w:val="20"/>
        </w:rPr>
        <w:t>Rodopoulos</w:t>
      </w:r>
      <w:proofErr w:type="spellEnd"/>
      <w:r w:rsidRPr="005664CE">
        <w:rPr>
          <w:sz w:val="20"/>
          <w:szCs w:val="20"/>
        </w:rPr>
        <w:t xml:space="preserve">, R. </w:t>
      </w:r>
      <w:proofErr w:type="spellStart"/>
      <w:r w:rsidRPr="005664CE">
        <w:rPr>
          <w:sz w:val="20"/>
          <w:szCs w:val="20"/>
        </w:rPr>
        <w:t>Ritzenthaler</w:t>
      </w:r>
      <w:proofErr w:type="spellEnd"/>
      <w:r w:rsidRPr="005664CE">
        <w:rPr>
          <w:sz w:val="20"/>
          <w:szCs w:val="20"/>
        </w:rPr>
        <w:t xml:space="preserve">, C.-S. Lee, A. V.-Y. </w:t>
      </w:r>
      <w:proofErr w:type="spellStart"/>
      <w:proofErr w:type="gramStart"/>
      <w:r w:rsidRPr="005664CE">
        <w:rPr>
          <w:sz w:val="20"/>
          <w:szCs w:val="20"/>
        </w:rPr>
        <w:t>Thean</w:t>
      </w:r>
      <w:proofErr w:type="spellEnd"/>
      <w:r w:rsidRPr="005664CE">
        <w:rPr>
          <w:sz w:val="20"/>
          <w:szCs w:val="20"/>
        </w:rPr>
        <w:t xml:space="preserve">, I. </w:t>
      </w:r>
      <w:proofErr w:type="spellStart"/>
      <w:r w:rsidRPr="005664CE">
        <w:rPr>
          <w:sz w:val="20"/>
          <w:szCs w:val="20"/>
        </w:rPr>
        <w:t>Radu</w:t>
      </w:r>
      <w:proofErr w:type="spellEnd"/>
      <w:r w:rsidRPr="005664CE">
        <w:rPr>
          <w:sz w:val="20"/>
          <w:szCs w:val="20"/>
        </w:rPr>
        <w:t xml:space="preserve">, A. </w:t>
      </w:r>
      <w:proofErr w:type="spellStart"/>
      <w:r w:rsidRPr="005664CE">
        <w:rPr>
          <w:sz w:val="20"/>
          <w:szCs w:val="20"/>
        </w:rPr>
        <w:t>Spessot</w:t>
      </w:r>
      <w:proofErr w:type="spellEnd"/>
      <w:r w:rsidRPr="005664CE">
        <w:rPr>
          <w:sz w:val="20"/>
          <w:szCs w:val="20"/>
        </w:rPr>
        <w:t xml:space="preserve">, P. </w:t>
      </w:r>
      <w:proofErr w:type="spellStart"/>
      <w:r w:rsidRPr="005664CE">
        <w:rPr>
          <w:sz w:val="20"/>
          <w:szCs w:val="20"/>
        </w:rPr>
        <w:t>Debacker</w:t>
      </w:r>
      <w:proofErr w:type="spellEnd"/>
      <w:r w:rsidRPr="005664CE">
        <w:rPr>
          <w:sz w:val="20"/>
          <w:szCs w:val="20"/>
        </w:rPr>
        <w:t xml:space="preserve">, F. </w:t>
      </w:r>
      <w:proofErr w:type="spellStart"/>
      <w:r w:rsidRPr="005664CE">
        <w:rPr>
          <w:sz w:val="20"/>
          <w:szCs w:val="20"/>
        </w:rPr>
        <w:t>Catthoor</w:t>
      </w:r>
      <w:proofErr w:type="spellEnd"/>
      <w:r w:rsidRPr="005664CE">
        <w:rPr>
          <w:sz w:val="20"/>
          <w:szCs w:val="20"/>
        </w:rPr>
        <w:t xml:space="preserve">, P. </w:t>
      </w:r>
      <w:proofErr w:type="spellStart"/>
      <w:r w:rsidRPr="005664CE">
        <w:rPr>
          <w:sz w:val="20"/>
          <w:szCs w:val="20"/>
        </w:rPr>
        <w:t>Raghavan</w:t>
      </w:r>
      <w:proofErr w:type="spellEnd"/>
      <w:r w:rsidRPr="005664CE">
        <w:rPr>
          <w:sz w:val="20"/>
          <w:szCs w:val="20"/>
        </w:rPr>
        <w:t xml:space="preserve">, M. M. </w:t>
      </w:r>
      <w:proofErr w:type="spellStart"/>
      <w:r w:rsidRPr="005664CE">
        <w:rPr>
          <w:sz w:val="20"/>
          <w:szCs w:val="20"/>
        </w:rPr>
        <w:t>Shulaker</w:t>
      </w:r>
      <w:proofErr w:type="spellEnd"/>
      <w:r w:rsidRPr="005664CE">
        <w:rPr>
          <w:sz w:val="20"/>
          <w:szCs w:val="20"/>
        </w:rPr>
        <w:t>, H.-S.</w:t>
      </w:r>
      <w:proofErr w:type="gramEnd"/>
      <w:r w:rsidRPr="005664CE">
        <w:rPr>
          <w:sz w:val="20"/>
          <w:szCs w:val="20"/>
        </w:rPr>
        <w:t xml:space="preserve"> P. Wong, and S. </w:t>
      </w:r>
      <w:proofErr w:type="spellStart"/>
      <w:r w:rsidRPr="005664CE">
        <w:rPr>
          <w:sz w:val="20"/>
          <w:szCs w:val="20"/>
        </w:rPr>
        <w:t>Mitra</w:t>
      </w:r>
      <w:proofErr w:type="spellEnd"/>
      <w:r w:rsidRPr="005664CE">
        <w:rPr>
          <w:sz w:val="20"/>
          <w:szCs w:val="20"/>
        </w:rPr>
        <w:t xml:space="preserve">, “Understanding Energy Efficiency Benefits of Carbon </w:t>
      </w:r>
      <w:proofErr w:type="spellStart"/>
      <w:r w:rsidRPr="005664CE">
        <w:rPr>
          <w:sz w:val="20"/>
          <w:szCs w:val="20"/>
        </w:rPr>
        <w:t>Nanotube</w:t>
      </w:r>
      <w:proofErr w:type="spellEnd"/>
      <w:r w:rsidRPr="005664CE">
        <w:rPr>
          <w:sz w:val="20"/>
          <w:szCs w:val="20"/>
        </w:rPr>
        <w:t xml:space="preserve"> Field-Effect Transistors for Digital VLSI,” IEEE Transactions on Nanotechnology, vol. 17, no. 6, pp. 1259–1269, Nov. 2018.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16" w:history="1">
        <w:r w:rsidRPr="005664CE">
          <w:rPr>
            <w:rStyle w:val="Hyperlink"/>
            <w:sz w:val="20"/>
            <w:szCs w:val="20"/>
          </w:rPr>
          <w:t>https://ieeexplore.ieee.org/document/8476614/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[3] F. </w:t>
      </w:r>
      <w:proofErr w:type="spellStart"/>
      <w:r w:rsidRPr="005664CE">
        <w:rPr>
          <w:sz w:val="20"/>
          <w:szCs w:val="20"/>
        </w:rPr>
        <w:t>Etemadi</w:t>
      </w:r>
      <w:proofErr w:type="spellEnd"/>
      <w:r w:rsidRPr="005664CE">
        <w:rPr>
          <w:sz w:val="20"/>
          <w:szCs w:val="20"/>
        </w:rPr>
        <w:t xml:space="preserve">, P. </w:t>
      </w:r>
      <w:proofErr w:type="spellStart"/>
      <w:r w:rsidRPr="005664CE">
        <w:rPr>
          <w:sz w:val="20"/>
          <w:szCs w:val="20"/>
        </w:rPr>
        <w:t>Heydari</w:t>
      </w:r>
      <w:proofErr w:type="spellEnd"/>
      <w:r w:rsidRPr="005664CE">
        <w:rPr>
          <w:sz w:val="20"/>
          <w:szCs w:val="20"/>
        </w:rPr>
        <w:t xml:space="preserve">, and H. </w:t>
      </w:r>
      <w:proofErr w:type="spellStart"/>
      <w:r w:rsidRPr="005664CE">
        <w:rPr>
          <w:sz w:val="20"/>
          <w:szCs w:val="20"/>
        </w:rPr>
        <w:t>Jafarkhani</w:t>
      </w:r>
      <w:proofErr w:type="spellEnd"/>
      <w:r w:rsidRPr="005664CE">
        <w:rPr>
          <w:sz w:val="20"/>
          <w:szCs w:val="20"/>
        </w:rPr>
        <w:t xml:space="preserve">, “On Analog QAM Demodulation for Millimeter-Wave Communications,” IEEE Transactions on Circuits and Systems II: Express Briefs, vol. 66, no. 3, pp. 402–406, Mar. 2019.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17" w:history="1">
        <w:r w:rsidRPr="005664CE">
          <w:rPr>
            <w:rStyle w:val="Hyperlink"/>
            <w:sz w:val="20"/>
            <w:szCs w:val="20"/>
          </w:rPr>
          <w:t>https://ieeexplore.ieee.org/document/8402108/</w:t>
        </w:r>
      </w:hyperlink>
    </w:p>
    <w:p w:rsidR="005664CE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[4] Y. Chen, Z. Wang, A. </w:t>
      </w:r>
      <w:proofErr w:type="spellStart"/>
      <w:r w:rsidRPr="005664CE">
        <w:rPr>
          <w:sz w:val="20"/>
          <w:szCs w:val="20"/>
        </w:rPr>
        <w:t>Patil</w:t>
      </w:r>
      <w:proofErr w:type="spellEnd"/>
      <w:r w:rsidRPr="005664CE">
        <w:rPr>
          <w:sz w:val="20"/>
          <w:szCs w:val="20"/>
        </w:rPr>
        <w:t xml:space="preserve">, and A. </w:t>
      </w:r>
      <w:proofErr w:type="spellStart"/>
      <w:r w:rsidRPr="005664CE">
        <w:rPr>
          <w:sz w:val="20"/>
          <w:szCs w:val="20"/>
        </w:rPr>
        <w:t>Basu</w:t>
      </w:r>
      <w:proofErr w:type="spellEnd"/>
      <w:r w:rsidRPr="005664CE">
        <w:rPr>
          <w:sz w:val="20"/>
          <w:szCs w:val="20"/>
        </w:rPr>
        <w:t xml:space="preserve">, “A 2.86-TOPS/W Current Mirror Cross-Bar-Based Machine-Learning and Physical </w:t>
      </w:r>
      <w:proofErr w:type="spellStart"/>
      <w:r w:rsidRPr="005664CE">
        <w:rPr>
          <w:sz w:val="20"/>
          <w:szCs w:val="20"/>
        </w:rPr>
        <w:t>Unclonable</w:t>
      </w:r>
      <w:proofErr w:type="spellEnd"/>
      <w:r w:rsidRPr="005664CE">
        <w:rPr>
          <w:sz w:val="20"/>
          <w:szCs w:val="20"/>
        </w:rPr>
        <w:t xml:space="preserve"> Function Engine For Internet-of-Things Applications,” IEEE Transactions on Circuits and Systems I: Regular Papers, vol. 66, no. 6, pp. 2240–2252, Jun. 2019.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18" w:history="1">
        <w:r w:rsidRPr="005664CE">
          <w:rPr>
            <w:rStyle w:val="Hyperlink"/>
            <w:sz w:val="20"/>
            <w:szCs w:val="20"/>
          </w:rPr>
          <w:t>https://ieeexplore.ieee.org/document/8608007/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[5] N. </w:t>
      </w:r>
      <w:proofErr w:type="spellStart"/>
      <w:r w:rsidRPr="005664CE">
        <w:rPr>
          <w:sz w:val="20"/>
          <w:szCs w:val="20"/>
        </w:rPr>
        <w:t>Saleh</w:t>
      </w:r>
      <w:proofErr w:type="spellEnd"/>
      <w:r w:rsidRPr="005664CE">
        <w:rPr>
          <w:sz w:val="20"/>
          <w:szCs w:val="20"/>
        </w:rPr>
        <w:t xml:space="preserve">, A. </w:t>
      </w:r>
      <w:proofErr w:type="spellStart"/>
      <w:r w:rsidRPr="005664CE">
        <w:rPr>
          <w:sz w:val="20"/>
          <w:szCs w:val="20"/>
        </w:rPr>
        <w:t>Kassem</w:t>
      </w:r>
      <w:proofErr w:type="spellEnd"/>
      <w:r w:rsidRPr="005664CE">
        <w:rPr>
          <w:sz w:val="20"/>
          <w:szCs w:val="20"/>
        </w:rPr>
        <w:t xml:space="preserve">, and A. M. </w:t>
      </w:r>
      <w:proofErr w:type="spellStart"/>
      <w:r w:rsidRPr="005664CE">
        <w:rPr>
          <w:sz w:val="20"/>
          <w:szCs w:val="20"/>
        </w:rPr>
        <w:t>Haidar</w:t>
      </w:r>
      <w:proofErr w:type="spellEnd"/>
      <w:r w:rsidRPr="005664CE">
        <w:rPr>
          <w:sz w:val="20"/>
          <w:szCs w:val="20"/>
        </w:rPr>
        <w:t xml:space="preserve">, “Energy-Efficient Architecture for Wireless Sensor Networks in Healthcare Applications,” IEEE Access, vol. 6, pp. 6478–6486, 2018.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19" w:history="1">
        <w:r w:rsidRPr="005664CE">
          <w:rPr>
            <w:rStyle w:val="Hyperlink"/>
            <w:sz w:val="20"/>
            <w:szCs w:val="20"/>
          </w:rPr>
          <w:t>http://ieeexplore.ieee.org/document/8247183/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[6] M. Suzuki, R. Ueno, N. Homma, and T. Aoki, “Efficient Fuzzy Extractors Based on Ternary </w:t>
      </w:r>
      <w:proofErr w:type="spellStart"/>
      <w:r w:rsidRPr="005664CE">
        <w:rPr>
          <w:sz w:val="20"/>
          <w:szCs w:val="20"/>
        </w:rPr>
        <w:t>Debiasing</w:t>
      </w:r>
      <w:proofErr w:type="spellEnd"/>
      <w:r w:rsidRPr="005664CE">
        <w:rPr>
          <w:sz w:val="20"/>
          <w:szCs w:val="20"/>
        </w:rPr>
        <w:t xml:space="preserve"> Method for Biased Physically </w:t>
      </w:r>
      <w:proofErr w:type="spellStart"/>
      <w:r w:rsidRPr="005664CE">
        <w:rPr>
          <w:sz w:val="20"/>
          <w:szCs w:val="20"/>
        </w:rPr>
        <w:t>Unclonable</w:t>
      </w:r>
      <w:proofErr w:type="spellEnd"/>
      <w:r w:rsidRPr="005664CE">
        <w:rPr>
          <w:sz w:val="20"/>
          <w:szCs w:val="20"/>
        </w:rPr>
        <w:t xml:space="preserve"> Functions,” IEEE Transactions on Circuits and Systems I: Regular Papers, vol. 66, no. 2, pp. 616–629, Feb. 2019.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0" w:history="1">
        <w:r w:rsidRPr="005664CE">
          <w:rPr>
            <w:rStyle w:val="Hyperlink"/>
            <w:sz w:val="20"/>
            <w:szCs w:val="20"/>
          </w:rPr>
          <w:t>https://ieeexplore.ieee.org/document/8472253/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[7] X.-N. </w:t>
      </w:r>
      <w:proofErr w:type="spellStart"/>
      <w:proofErr w:type="gramStart"/>
      <w:r w:rsidRPr="005664CE">
        <w:rPr>
          <w:sz w:val="20"/>
          <w:szCs w:val="20"/>
        </w:rPr>
        <w:t>Ye</w:t>
      </w:r>
      <w:proofErr w:type="spellEnd"/>
      <w:r w:rsidRPr="005664CE">
        <w:rPr>
          <w:sz w:val="20"/>
          <w:szCs w:val="20"/>
        </w:rPr>
        <w:t>, K.-H.</w:t>
      </w:r>
      <w:proofErr w:type="gramEnd"/>
      <w:r w:rsidRPr="005664CE">
        <w:rPr>
          <w:sz w:val="20"/>
          <w:szCs w:val="20"/>
        </w:rPr>
        <w:t xml:space="preserve"> </w:t>
      </w:r>
      <w:proofErr w:type="gramStart"/>
      <w:r w:rsidRPr="005664CE">
        <w:rPr>
          <w:sz w:val="20"/>
          <w:szCs w:val="20"/>
        </w:rPr>
        <w:t>Liu,</w:t>
      </w:r>
      <w:proofErr w:type="gramEnd"/>
      <w:r w:rsidRPr="005664CE">
        <w:rPr>
          <w:sz w:val="20"/>
          <w:szCs w:val="20"/>
        </w:rPr>
        <w:t xml:space="preserve"> and S.-T. </w:t>
      </w:r>
      <w:proofErr w:type="spellStart"/>
      <w:r w:rsidRPr="005664CE">
        <w:rPr>
          <w:sz w:val="20"/>
          <w:szCs w:val="20"/>
        </w:rPr>
        <w:t>Liong</w:t>
      </w:r>
      <w:proofErr w:type="spellEnd"/>
      <w:r w:rsidRPr="005664CE">
        <w:rPr>
          <w:sz w:val="20"/>
          <w:szCs w:val="20"/>
        </w:rPr>
        <w:t xml:space="preserve">, “A ternary bitwise calculator based genetic algorithm for improving error correcting output codes,” Information Sciences, vol. 537, pp. 485–510, Oct.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1" w:history="1">
        <w:r w:rsidRPr="005664CE">
          <w:rPr>
            <w:rStyle w:val="Hyperlink"/>
            <w:sz w:val="20"/>
            <w:szCs w:val="20"/>
          </w:rPr>
          <w:t>https://linkinghub.elsevier.com/retrieve/pii/S0020025520305053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[8] R. A. </w:t>
      </w:r>
      <w:proofErr w:type="spellStart"/>
      <w:r w:rsidRPr="005664CE">
        <w:rPr>
          <w:sz w:val="20"/>
          <w:szCs w:val="20"/>
        </w:rPr>
        <w:t>Jaber</w:t>
      </w:r>
      <w:proofErr w:type="spellEnd"/>
      <w:r w:rsidRPr="005664CE">
        <w:rPr>
          <w:sz w:val="20"/>
          <w:szCs w:val="20"/>
        </w:rPr>
        <w:t xml:space="preserve">, A. M. El-Hajj, A. M. </w:t>
      </w:r>
      <w:proofErr w:type="spellStart"/>
      <w:r w:rsidRPr="005664CE">
        <w:rPr>
          <w:sz w:val="20"/>
          <w:szCs w:val="20"/>
        </w:rPr>
        <w:t>Haidar</w:t>
      </w:r>
      <w:proofErr w:type="spellEnd"/>
      <w:r w:rsidRPr="005664CE">
        <w:rPr>
          <w:sz w:val="20"/>
          <w:szCs w:val="20"/>
        </w:rPr>
        <w:t xml:space="preserve">, A. </w:t>
      </w:r>
      <w:proofErr w:type="spellStart"/>
      <w:r w:rsidRPr="005664CE">
        <w:rPr>
          <w:sz w:val="20"/>
          <w:szCs w:val="20"/>
        </w:rPr>
        <w:t>Kassem</w:t>
      </w:r>
      <w:proofErr w:type="spellEnd"/>
      <w:r w:rsidRPr="005664CE">
        <w:rPr>
          <w:sz w:val="20"/>
          <w:szCs w:val="20"/>
        </w:rPr>
        <w:t xml:space="preserve">, and L. A. </w:t>
      </w:r>
      <w:proofErr w:type="spellStart"/>
      <w:r w:rsidRPr="005664CE">
        <w:rPr>
          <w:sz w:val="20"/>
          <w:szCs w:val="20"/>
        </w:rPr>
        <w:t>Nimri</w:t>
      </w:r>
      <w:proofErr w:type="spellEnd"/>
      <w:r w:rsidRPr="005664CE">
        <w:rPr>
          <w:sz w:val="20"/>
          <w:szCs w:val="20"/>
        </w:rPr>
        <w:t xml:space="preserve">, “A Novel Binary to Ternary Converter using Double Pass-Transistor Logic,” in 2019 31st International Conference on Microelectronics (ICM). Cairo, Egypt: IEEE, Dec. 2019, pp. 240–243.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https://ieeexplore.ieee.org/document/9021886/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[9] M. A. </w:t>
      </w:r>
      <w:proofErr w:type="spellStart"/>
      <w:r w:rsidRPr="005664CE">
        <w:rPr>
          <w:sz w:val="20"/>
          <w:szCs w:val="20"/>
        </w:rPr>
        <w:t>Turi</w:t>
      </w:r>
      <w:proofErr w:type="spellEnd"/>
      <w:r w:rsidRPr="005664CE">
        <w:rPr>
          <w:sz w:val="20"/>
          <w:szCs w:val="20"/>
        </w:rPr>
        <w:t xml:space="preserve"> and J. G. Delgado-</w:t>
      </w:r>
      <w:proofErr w:type="spellStart"/>
      <w:r w:rsidRPr="005664CE">
        <w:rPr>
          <w:sz w:val="20"/>
          <w:szCs w:val="20"/>
        </w:rPr>
        <w:t>Frias</w:t>
      </w:r>
      <w:proofErr w:type="spellEnd"/>
      <w:r w:rsidRPr="005664CE">
        <w:rPr>
          <w:sz w:val="20"/>
          <w:szCs w:val="20"/>
        </w:rPr>
        <w:t xml:space="preserve">, “Effective Low    Leakage 6T and 8T </w:t>
      </w:r>
      <w:proofErr w:type="spellStart"/>
      <w:r w:rsidRPr="005664CE">
        <w:rPr>
          <w:sz w:val="20"/>
          <w:szCs w:val="20"/>
        </w:rPr>
        <w:t>FinFET</w:t>
      </w:r>
      <w:proofErr w:type="spellEnd"/>
      <w:r w:rsidRPr="005664CE">
        <w:rPr>
          <w:sz w:val="20"/>
          <w:szCs w:val="20"/>
        </w:rPr>
        <w:t xml:space="preserve"> SRAMs: Using Cells With Reverse-Biased </w:t>
      </w:r>
      <w:proofErr w:type="spellStart"/>
      <w:r w:rsidRPr="005664CE">
        <w:rPr>
          <w:sz w:val="20"/>
          <w:szCs w:val="20"/>
        </w:rPr>
        <w:t>FinFETs</w:t>
      </w:r>
      <w:proofErr w:type="spellEnd"/>
      <w:r w:rsidRPr="005664CE">
        <w:rPr>
          <w:sz w:val="20"/>
          <w:szCs w:val="20"/>
        </w:rPr>
        <w:t xml:space="preserve">, </w:t>
      </w:r>
      <w:proofErr w:type="spellStart"/>
      <w:r w:rsidRPr="005664CE">
        <w:rPr>
          <w:sz w:val="20"/>
          <w:szCs w:val="20"/>
        </w:rPr>
        <w:t>NearThreshold</w:t>
      </w:r>
      <w:proofErr w:type="spellEnd"/>
      <w:r w:rsidRPr="005664CE">
        <w:rPr>
          <w:sz w:val="20"/>
          <w:szCs w:val="20"/>
        </w:rPr>
        <w:t xml:space="preserve"> Operation, and Power Gating,” IEEE Transactions on Circuits and Systems II: Express Briefs, vol. 67, no. 4, pp. 765–769, Apr.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2" w:history="1">
        <w:r w:rsidRPr="005664CE">
          <w:rPr>
            <w:rStyle w:val="Hyperlink"/>
            <w:sz w:val="20"/>
            <w:szCs w:val="20"/>
          </w:rPr>
          <w:t>https://ieeexplore.ieee.org/document/8736268/</w:t>
        </w:r>
      </w:hyperlink>
    </w:p>
    <w:p w:rsidR="00E732F3" w:rsidRDefault="00E732F3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[10] X. Yin, K. Ni, D. Reis, S. </w:t>
      </w:r>
      <w:proofErr w:type="spellStart"/>
      <w:r w:rsidRPr="005664CE">
        <w:rPr>
          <w:sz w:val="20"/>
          <w:szCs w:val="20"/>
        </w:rPr>
        <w:t>Datta</w:t>
      </w:r>
      <w:proofErr w:type="spellEnd"/>
      <w:r w:rsidRPr="005664CE">
        <w:rPr>
          <w:sz w:val="20"/>
          <w:szCs w:val="20"/>
        </w:rPr>
        <w:t xml:space="preserve">, M. </w:t>
      </w:r>
      <w:proofErr w:type="spellStart"/>
      <w:r w:rsidRPr="005664CE">
        <w:rPr>
          <w:sz w:val="20"/>
          <w:szCs w:val="20"/>
        </w:rPr>
        <w:t>Niemier</w:t>
      </w:r>
      <w:proofErr w:type="spellEnd"/>
      <w:r w:rsidRPr="005664CE">
        <w:rPr>
          <w:sz w:val="20"/>
          <w:szCs w:val="20"/>
        </w:rPr>
        <w:t xml:space="preserve">, and X. S. </w:t>
      </w:r>
      <w:proofErr w:type="spellStart"/>
      <w:r w:rsidRPr="005664CE">
        <w:rPr>
          <w:sz w:val="20"/>
          <w:szCs w:val="20"/>
        </w:rPr>
        <w:t>Hu</w:t>
      </w:r>
      <w:proofErr w:type="spellEnd"/>
      <w:r w:rsidRPr="005664CE">
        <w:rPr>
          <w:sz w:val="20"/>
          <w:szCs w:val="20"/>
        </w:rPr>
        <w:t xml:space="preserve">, “An Ultra-Dense 2FeFET TCAM Design Based on a </w:t>
      </w:r>
      <w:r w:rsidRPr="005664CE">
        <w:rPr>
          <w:sz w:val="20"/>
          <w:szCs w:val="20"/>
        </w:rPr>
        <w:lastRenderedPageBreak/>
        <w:t xml:space="preserve">Multi-Domain </w:t>
      </w:r>
      <w:proofErr w:type="spellStart"/>
      <w:r w:rsidRPr="005664CE">
        <w:rPr>
          <w:sz w:val="20"/>
          <w:szCs w:val="20"/>
        </w:rPr>
        <w:t>FeFET</w:t>
      </w:r>
      <w:proofErr w:type="spellEnd"/>
      <w:r w:rsidRPr="005664CE">
        <w:rPr>
          <w:sz w:val="20"/>
          <w:szCs w:val="20"/>
        </w:rPr>
        <w:t xml:space="preserve"> Model,” IEEE Transactions on Circuits and Systems II: Express Briefs, vol. 66, no. 9, pp. 1577–1581, Sep. 2019.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3" w:history="1">
        <w:r w:rsidRPr="005664CE">
          <w:rPr>
            <w:rStyle w:val="Hyperlink"/>
            <w:sz w:val="20"/>
            <w:szCs w:val="20"/>
          </w:rPr>
          <w:t>https://ieeexplore.ieee.org/document/8585162/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proofErr w:type="gramStart"/>
      <w:r w:rsidRPr="005664CE">
        <w:rPr>
          <w:sz w:val="20"/>
          <w:szCs w:val="20"/>
        </w:rPr>
        <w:t xml:space="preserve">[11] R. </w:t>
      </w:r>
      <w:proofErr w:type="spellStart"/>
      <w:r w:rsidRPr="005664CE">
        <w:rPr>
          <w:sz w:val="20"/>
          <w:szCs w:val="20"/>
        </w:rPr>
        <w:t>Jaber</w:t>
      </w:r>
      <w:proofErr w:type="spellEnd"/>
      <w:r w:rsidRPr="005664CE">
        <w:rPr>
          <w:sz w:val="20"/>
          <w:szCs w:val="20"/>
        </w:rPr>
        <w:t xml:space="preserve">, A. </w:t>
      </w:r>
      <w:proofErr w:type="spellStart"/>
      <w:r w:rsidRPr="005664CE">
        <w:rPr>
          <w:sz w:val="20"/>
          <w:szCs w:val="20"/>
        </w:rPr>
        <w:t>Elhajj</w:t>
      </w:r>
      <w:proofErr w:type="spellEnd"/>
      <w:r w:rsidRPr="005664CE">
        <w:rPr>
          <w:sz w:val="20"/>
          <w:szCs w:val="20"/>
        </w:rPr>
        <w:t xml:space="preserve">, L. </w:t>
      </w:r>
      <w:proofErr w:type="spellStart"/>
      <w:r w:rsidRPr="005664CE">
        <w:rPr>
          <w:sz w:val="20"/>
          <w:szCs w:val="20"/>
        </w:rPr>
        <w:t>Nimri</w:t>
      </w:r>
      <w:proofErr w:type="spellEnd"/>
      <w:r w:rsidRPr="005664CE">
        <w:rPr>
          <w:sz w:val="20"/>
          <w:szCs w:val="20"/>
        </w:rPr>
        <w:t xml:space="preserve">, and A. </w:t>
      </w:r>
      <w:proofErr w:type="spellStart"/>
      <w:r w:rsidRPr="005664CE">
        <w:rPr>
          <w:sz w:val="20"/>
          <w:szCs w:val="20"/>
        </w:rPr>
        <w:t>Haidar</w:t>
      </w:r>
      <w:proofErr w:type="spellEnd"/>
      <w:r w:rsidRPr="005664CE">
        <w:rPr>
          <w:sz w:val="20"/>
          <w:szCs w:val="20"/>
        </w:rPr>
        <w:t>, “A Novel Implementation of Ternary Decoder Using CMOS DPL Binary Gates,” in 2018 International Arab Conference on Information Technology (ACIT).</w:t>
      </w:r>
      <w:proofErr w:type="gramEnd"/>
      <w:r w:rsidRPr="005664CE">
        <w:rPr>
          <w:sz w:val="20"/>
          <w:szCs w:val="20"/>
        </w:rPr>
        <w:t xml:space="preserve"> </w:t>
      </w:r>
      <w:proofErr w:type="spellStart"/>
      <w:r w:rsidRPr="005664CE">
        <w:rPr>
          <w:sz w:val="20"/>
          <w:szCs w:val="20"/>
        </w:rPr>
        <w:t>Werdanye</w:t>
      </w:r>
      <w:proofErr w:type="spellEnd"/>
      <w:r w:rsidRPr="005664CE">
        <w:rPr>
          <w:sz w:val="20"/>
          <w:szCs w:val="20"/>
        </w:rPr>
        <w:t xml:space="preserve">, Lebanon: IEEE, Nov. 2018, pp. 1–3.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4" w:history="1">
        <w:r w:rsidRPr="005664CE">
          <w:rPr>
            <w:rStyle w:val="Hyperlink"/>
            <w:sz w:val="20"/>
            <w:szCs w:val="20"/>
          </w:rPr>
          <w:t>https://ieeexplore.ieee.org/document/8672698/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[12] J. S. </w:t>
      </w:r>
      <w:proofErr w:type="spellStart"/>
      <w:r w:rsidRPr="005664CE">
        <w:rPr>
          <w:sz w:val="20"/>
          <w:szCs w:val="20"/>
        </w:rPr>
        <w:t>Pannu</w:t>
      </w:r>
      <w:proofErr w:type="spellEnd"/>
      <w:r w:rsidRPr="005664CE">
        <w:rPr>
          <w:sz w:val="20"/>
          <w:szCs w:val="20"/>
        </w:rPr>
        <w:t xml:space="preserve">, S. Raj, S. L. </w:t>
      </w:r>
      <w:proofErr w:type="spellStart"/>
      <w:r w:rsidRPr="005664CE">
        <w:rPr>
          <w:sz w:val="20"/>
          <w:szCs w:val="20"/>
        </w:rPr>
        <w:t>Fernandes</w:t>
      </w:r>
      <w:proofErr w:type="spellEnd"/>
      <w:r w:rsidRPr="005664CE">
        <w:rPr>
          <w:sz w:val="20"/>
          <w:szCs w:val="20"/>
        </w:rPr>
        <w:t xml:space="preserve">, D. </w:t>
      </w:r>
      <w:proofErr w:type="spellStart"/>
      <w:r w:rsidRPr="005664CE">
        <w:rPr>
          <w:sz w:val="20"/>
          <w:szCs w:val="20"/>
        </w:rPr>
        <w:t>Chakraborty</w:t>
      </w:r>
      <w:proofErr w:type="spellEnd"/>
      <w:r w:rsidRPr="005664CE">
        <w:rPr>
          <w:sz w:val="20"/>
          <w:szCs w:val="20"/>
        </w:rPr>
        <w:t xml:space="preserve">, S. </w:t>
      </w:r>
      <w:proofErr w:type="spellStart"/>
      <w:r w:rsidRPr="005664CE">
        <w:rPr>
          <w:sz w:val="20"/>
          <w:szCs w:val="20"/>
        </w:rPr>
        <w:t>Rafiq</w:t>
      </w:r>
      <w:proofErr w:type="spellEnd"/>
      <w:r w:rsidRPr="005664CE">
        <w:rPr>
          <w:sz w:val="20"/>
          <w:szCs w:val="20"/>
        </w:rPr>
        <w:t xml:space="preserve">, N. Cady, and S. K. </w:t>
      </w:r>
      <w:proofErr w:type="spellStart"/>
      <w:r w:rsidRPr="005664CE">
        <w:rPr>
          <w:sz w:val="20"/>
          <w:szCs w:val="20"/>
        </w:rPr>
        <w:t>Jha</w:t>
      </w:r>
      <w:proofErr w:type="spellEnd"/>
      <w:r w:rsidRPr="005664CE">
        <w:rPr>
          <w:sz w:val="20"/>
          <w:szCs w:val="20"/>
        </w:rPr>
        <w:t xml:space="preserve">, “Design and Fabrication of Flow-Based Edge Detection </w:t>
      </w:r>
      <w:proofErr w:type="spellStart"/>
      <w:r w:rsidRPr="005664CE">
        <w:rPr>
          <w:sz w:val="20"/>
          <w:szCs w:val="20"/>
        </w:rPr>
        <w:t>Memristor</w:t>
      </w:r>
      <w:proofErr w:type="spellEnd"/>
      <w:r w:rsidRPr="005664CE">
        <w:rPr>
          <w:sz w:val="20"/>
          <w:szCs w:val="20"/>
        </w:rPr>
        <w:t xml:space="preserve"> Crossbar Circuits 1 ,” IEEE Transactions on Circuits and Systems II: Express Briefs, vol. 67, no. 5, pp. 961–965, May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5" w:history="1">
        <w:r w:rsidRPr="005664CE">
          <w:rPr>
            <w:rStyle w:val="Hyperlink"/>
            <w:sz w:val="20"/>
            <w:szCs w:val="20"/>
          </w:rPr>
          <w:t>https://ieeexplore.ieee.org/document/9050658/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[13] Hurst, “Multiple-valued logic—its status and its future,” IEEE Transactions on Computers, vol. C-33, no. 12, pp. 1160–1179, 1984.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6" w:history="1">
        <w:r w:rsidRPr="005664CE">
          <w:rPr>
            <w:rStyle w:val="Hyperlink"/>
            <w:sz w:val="20"/>
            <w:szCs w:val="20"/>
          </w:rPr>
          <w:t>https://doi.org/10.1109/TC.1984.1676392</w:t>
        </w:r>
      </w:hyperlink>
    </w:p>
    <w:p w:rsid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proofErr w:type="gramStart"/>
      <w:r w:rsidRPr="005664CE">
        <w:rPr>
          <w:sz w:val="20"/>
          <w:szCs w:val="20"/>
        </w:rPr>
        <w:t xml:space="preserve">[14] E. </w:t>
      </w:r>
      <w:proofErr w:type="spellStart"/>
      <w:r w:rsidRPr="005664CE">
        <w:rPr>
          <w:sz w:val="20"/>
          <w:szCs w:val="20"/>
        </w:rPr>
        <w:t>Shahrom</w:t>
      </w:r>
      <w:proofErr w:type="spellEnd"/>
      <w:r w:rsidRPr="005664CE">
        <w:rPr>
          <w:sz w:val="20"/>
          <w:szCs w:val="20"/>
        </w:rPr>
        <w:t xml:space="preserve"> and S. A. </w:t>
      </w:r>
      <w:proofErr w:type="spellStart"/>
      <w:r w:rsidRPr="005664CE">
        <w:rPr>
          <w:sz w:val="20"/>
          <w:szCs w:val="20"/>
        </w:rPr>
        <w:t>Hosseini</w:t>
      </w:r>
      <w:proofErr w:type="spellEnd"/>
      <w:r w:rsidRPr="005664CE">
        <w:rPr>
          <w:sz w:val="20"/>
          <w:szCs w:val="20"/>
        </w:rPr>
        <w:t xml:space="preserve">, “A new low power multiplexer based ternary multiplier using </w:t>
      </w:r>
      <w:proofErr w:type="spellStart"/>
      <w:r w:rsidRPr="005664CE">
        <w:rPr>
          <w:sz w:val="20"/>
          <w:szCs w:val="20"/>
        </w:rPr>
        <w:t>cntfets</w:t>
      </w:r>
      <w:proofErr w:type="spellEnd"/>
      <w:r w:rsidRPr="005664CE">
        <w:rPr>
          <w:sz w:val="20"/>
          <w:szCs w:val="20"/>
        </w:rPr>
        <w:t>,” AEU - International Journal of Electronics and Communications, 6 2018.</w:t>
      </w:r>
      <w:proofErr w:type="gramEnd"/>
      <w:r w:rsidRPr="005664CE">
        <w:rPr>
          <w:sz w:val="20"/>
          <w:szCs w:val="20"/>
        </w:rPr>
        <w:t xml:space="preserve">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https://doi.org/10.1016/j.aeue.2018.06.011 [15] S. Lin, Y.-B. Kim, and F. Lombardi, “CNTFET-Based Design of Ternary Logic Gates and Arithmetic Circuits,” IEEE Transactions on Nanotechnology, vol. 10, no. 2, pp. 217–225, Mar. 2011.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7" w:history="1">
        <w:r w:rsidRPr="005664CE">
          <w:rPr>
            <w:rStyle w:val="Hyperlink"/>
            <w:sz w:val="20"/>
            <w:szCs w:val="20"/>
          </w:rPr>
          <w:t>http://ieeexplore.ieee.org/document/5340626/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proofErr w:type="gramStart"/>
      <w:r w:rsidRPr="005664CE">
        <w:rPr>
          <w:sz w:val="20"/>
          <w:szCs w:val="20"/>
        </w:rPr>
        <w:t xml:space="preserve">[16] M. </w:t>
      </w:r>
      <w:proofErr w:type="spellStart"/>
      <w:r w:rsidRPr="005664CE">
        <w:rPr>
          <w:sz w:val="20"/>
          <w:szCs w:val="20"/>
        </w:rPr>
        <w:t>Muglikar</w:t>
      </w:r>
      <w:proofErr w:type="spellEnd"/>
      <w:r w:rsidRPr="005664CE">
        <w:rPr>
          <w:sz w:val="20"/>
          <w:szCs w:val="20"/>
        </w:rPr>
        <w:t xml:space="preserve">, R. </w:t>
      </w:r>
      <w:proofErr w:type="spellStart"/>
      <w:r w:rsidRPr="005664CE">
        <w:rPr>
          <w:sz w:val="20"/>
          <w:szCs w:val="20"/>
        </w:rPr>
        <w:t>Sahoo</w:t>
      </w:r>
      <w:proofErr w:type="spellEnd"/>
      <w:r w:rsidRPr="005664CE">
        <w:rPr>
          <w:sz w:val="20"/>
          <w:szCs w:val="20"/>
        </w:rPr>
        <w:t xml:space="preserve">, and S. K. </w:t>
      </w:r>
      <w:proofErr w:type="spellStart"/>
      <w:r w:rsidRPr="005664CE">
        <w:rPr>
          <w:sz w:val="20"/>
          <w:szCs w:val="20"/>
        </w:rPr>
        <w:t>Sahoo</w:t>
      </w:r>
      <w:proofErr w:type="spellEnd"/>
      <w:r w:rsidRPr="005664CE">
        <w:rPr>
          <w:sz w:val="20"/>
          <w:szCs w:val="20"/>
        </w:rPr>
        <w:t>, “High performance ternary adder using CNTFET,” in 2016 3rd International Conference on Devices, Circuits and Systems (ICDCS).</w:t>
      </w:r>
      <w:proofErr w:type="gramEnd"/>
      <w:r w:rsidRPr="005664CE">
        <w:rPr>
          <w:sz w:val="20"/>
          <w:szCs w:val="20"/>
        </w:rPr>
        <w:t xml:space="preserve"> Coimbatore, India: IEEE, Mar. 2016, pp. 236–239.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8" w:history="1">
        <w:r w:rsidRPr="005664CE">
          <w:rPr>
            <w:rStyle w:val="Hyperlink"/>
            <w:sz w:val="20"/>
            <w:szCs w:val="20"/>
          </w:rPr>
          <w:t>http://ieeexplore.ieee.org/document/7570599/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proofErr w:type="gramStart"/>
      <w:r w:rsidRPr="005664CE">
        <w:rPr>
          <w:sz w:val="20"/>
          <w:szCs w:val="20"/>
        </w:rPr>
        <w:t xml:space="preserve">[17] H. </w:t>
      </w:r>
      <w:proofErr w:type="spellStart"/>
      <w:r w:rsidRPr="005664CE">
        <w:rPr>
          <w:sz w:val="20"/>
          <w:szCs w:val="20"/>
        </w:rPr>
        <w:t>Samadi</w:t>
      </w:r>
      <w:proofErr w:type="spellEnd"/>
      <w:r w:rsidRPr="005664CE">
        <w:rPr>
          <w:sz w:val="20"/>
          <w:szCs w:val="20"/>
        </w:rPr>
        <w:t xml:space="preserve">, A. </w:t>
      </w:r>
      <w:proofErr w:type="spellStart"/>
      <w:r w:rsidRPr="005664CE">
        <w:rPr>
          <w:sz w:val="20"/>
          <w:szCs w:val="20"/>
        </w:rPr>
        <w:t>Shahhoseini</w:t>
      </w:r>
      <w:proofErr w:type="spellEnd"/>
      <w:r w:rsidRPr="005664CE">
        <w:rPr>
          <w:sz w:val="20"/>
          <w:szCs w:val="20"/>
        </w:rPr>
        <w:t xml:space="preserve">, and F. </w:t>
      </w:r>
      <w:proofErr w:type="spellStart"/>
      <w:r w:rsidRPr="005664CE">
        <w:rPr>
          <w:sz w:val="20"/>
          <w:szCs w:val="20"/>
        </w:rPr>
        <w:t>Aghaei-liavali</w:t>
      </w:r>
      <w:proofErr w:type="spellEnd"/>
      <w:r w:rsidRPr="005664CE">
        <w:rPr>
          <w:sz w:val="20"/>
          <w:szCs w:val="20"/>
        </w:rPr>
        <w:t xml:space="preserve">, “A new method on designing and simulating </w:t>
      </w:r>
      <w:proofErr w:type="spellStart"/>
      <w:r w:rsidRPr="005664CE">
        <w:rPr>
          <w:sz w:val="20"/>
          <w:szCs w:val="20"/>
        </w:rPr>
        <w:t>cntfet</w:t>
      </w:r>
      <w:proofErr w:type="spellEnd"/>
      <w:r w:rsidRPr="005664CE">
        <w:rPr>
          <w:sz w:val="20"/>
          <w:szCs w:val="20"/>
        </w:rPr>
        <w:t xml:space="preserve"> based ternary gates and arithmetic circuits,” Microelectronics Journal, vol. 63, 05 2017.</w:t>
      </w:r>
      <w:proofErr w:type="gramEnd"/>
      <w:r w:rsidRPr="005664CE">
        <w:rPr>
          <w:sz w:val="20"/>
          <w:szCs w:val="20"/>
        </w:rPr>
        <w:t xml:space="preserve">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29" w:history="1">
        <w:r w:rsidRPr="005664CE">
          <w:rPr>
            <w:rStyle w:val="Hyperlink"/>
            <w:sz w:val="20"/>
            <w:szCs w:val="20"/>
          </w:rPr>
          <w:t>https://doi.org/10.1016/j.mejo.2017.02.018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[18] R. A. </w:t>
      </w:r>
      <w:proofErr w:type="spellStart"/>
      <w:r w:rsidRPr="005664CE">
        <w:rPr>
          <w:sz w:val="20"/>
          <w:szCs w:val="20"/>
        </w:rPr>
        <w:t>Jaber</w:t>
      </w:r>
      <w:proofErr w:type="spellEnd"/>
      <w:r w:rsidRPr="005664CE">
        <w:rPr>
          <w:sz w:val="20"/>
          <w:szCs w:val="20"/>
        </w:rPr>
        <w:t xml:space="preserve">, A. </w:t>
      </w:r>
      <w:proofErr w:type="spellStart"/>
      <w:r w:rsidRPr="005664CE">
        <w:rPr>
          <w:sz w:val="20"/>
          <w:szCs w:val="20"/>
        </w:rPr>
        <w:t>Kassem</w:t>
      </w:r>
      <w:proofErr w:type="spellEnd"/>
      <w:r w:rsidRPr="005664CE">
        <w:rPr>
          <w:sz w:val="20"/>
          <w:szCs w:val="20"/>
        </w:rPr>
        <w:t xml:space="preserve">, A. M. El-Hajj, L. A. </w:t>
      </w:r>
      <w:proofErr w:type="spellStart"/>
      <w:r w:rsidRPr="005664CE">
        <w:rPr>
          <w:sz w:val="20"/>
          <w:szCs w:val="20"/>
        </w:rPr>
        <w:t>ElNimri</w:t>
      </w:r>
      <w:proofErr w:type="spellEnd"/>
      <w:r w:rsidRPr="005664CE">
        <w:rPr>
          <w:sz w:val="20"/>
          <w:szCs w:val="20"/>
        </w:rPr>
        <w:t xml:space="preserve">, and A. M. </w:t>
      </w:r>
      <w:proofErr w:type="spellStart"/>
      <w:r w:rsidRPr="005664CE">
        <w:rPr>
          <w:sz w:val="20"/>
          <w:szCs w:val="20"/>
        </w:rPr>
        <w:t>Haidar</w:t>
      </w:r>
      <w:proofErr w:type="spellEnd"/>
      <w:r w:rsidRPr="005664CE">
        <w:rPr>
          <w:sz w:val="20"/>
          <w:szCs w:val="20"/>
        </w:rPr>
        <w:t xml:space="preserve">, “High-Performance and </w:t>
      </w:r>
      <w:proofErr w:type="spellStart"/>
      <w:r w:rsidRPr="005664CE">
        <w:rPr>
          <w:sz w:val="20"/>
          <w:szCs w:val="20"/>
        </w:rPr>
        <w:t>EnergyEfficient</w:t>
      </w:r>
      <w:proofErr w:type="spellEnd"/>
      <w:r w:rsidRPr="005664CE">
        <w:rPr>
          <w:sz w:val="20"/>
          <w:szCs w:val="20"/>
        </w:rPr>
        <w:t xml:space="preserve"> CNFET-Based Designs for Ternary Logic Circuits,” IEEE Access, vol. 7, pp. 93 871–93 886, 2019.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0" w:history="1">
        <w:r w:rsidRPr="005664CE">
          <w:rPr>
            <w:rStyle w:val="Hyperlink"/>
            <w:sz w:val="20"/>
            <w:szCs w:val="20"/>
          </w:rPr>
          <w:t>https://ieeexplore.ieee.org/document/8759881/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[19] D. Das, A. </w:t>
      </w:r>
      <w:proofErr w:type="spellStart"/>
      <w:r w:rsidRPr="005664CE">
        <w:rPr>
          <w:sz w:val="20"/>
          <w:szCs w:val="20"/>
        </w:rPr>
        <w:t>Banerjee</w:t>
      </w:r>
      <w:proofErr w:type="spellEnd"/>
      <w:r w:rsidRPr="005664CE">
        <w:rPr>
          <w:sz w:val="20"/>
          <w:szCs w:val="20"/>
        </w:rPr>
        <w:t xml:space="preserve">, and V. Prasad, “Design of ternary logic circuits using CNTFET,” in 2018 International Symposium on Devices, Circuits and Systems (ISDCS). Howrah: IEEE, Mar. 2018, pp. 1–6.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1" w:history="1">
        <w:r w:rsidRPr="005664CE">
          <w:rPr>
            <w:rStyle w:val="Hyperlink"/>
            <w:sz w:val="20"/>
            <w:szCs w:val="20"/>
          </w:rPr>
          <w:t>https://ieeexplore.ieee.org/document/8379661/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[20] R. A. </w:t>
      </w:r>
      <w:proofErr w:type="spellStart"/>
      <w:r w:rsidRPr="005664CE">
        <w:rPr>
          <w:sz w:val="20"/>
          <w:szCs w:val="20"/>
        </w:rPr>
        <w:t>Jaber</w:t>
      </w:r>
      <w:proofErr w:type="spellEnd"/>
      <w:r w:rsidRPr="005664CE">
        <w:rPr>
          <w:sz w:val="20"/>
          <w:szCs w:val="20"/>
        </w:rPr>
        <w:t xml:space="preserve">, A. M. El-Hajj, A. </w:t>
      </w:r>
      <w:proofErr w:type="spellStart"/>
      <w:r w:rsidRPr="005664CE">
        <w:rPr>
          <w:sz w:val="20"/>
          <w:szCs w:val="20"/>
        </w:rPr>
        <w:t>Kassem</w:t>
      </w:r>
      <w:proofErr w:type="spellEnd"/>
      <w:r w:rsidRPr="005664CE">
        <w:rPr>
          <w:sz w:val="20"/>
          <w:szCs w:val="20"/>
        </w:rPr>
        <w:t xml:space="preserve">, L. A. </w:t>
      </w:r>
      <w:proofErr w:type="spellStart"/>
      <w:r w:rsidRPr="005664CE">
        <w:rPr>
          <w:sz w:val="20"/>
          <w:szCs w:val="20"/>
        </w:rPr>
        <w:t>Nimri</w:t>
      </w:r>
      <w:proofErr w:type="spellEnd"/>
      <w:r w:rsidRPr="005664CE">
        <w:rPr>
          <w:sz w:val="20"/>
          <w:szCs w:val="20"/>
        </w:rPr>
        <w:t xml:space="preserve">, and A. M. </w:t>
      </w:r>
      <w:proofErr w:type="spellStart"/>
      <w:r w:rsidRPr="005664CE">
        <w:rPr>
          <w:sz w:val="20"/>
          <w:szCs w:val="20"/>
        </w:rPr>
        <w:t>Haidar</w:t>
      </w:r>
      <w:proofErr w:type="spellEnd"/>
      <w:r w:rsidRPr="005664CE">
        <w:rPr>
          <w:sz w:val="20"/>
          <w:szCs w:val="20"/>
        </w:rPr>
        <w:t>, “</w:t>
      </w:r>
      <w:proofErr w:type="spellStart"/>
      <w:r w:rsidRPr="005664CE">
        <w:rPr>
          <w:sz w:val="20"/>
          <w:szCs w:val="20"/>
        </w:rPr>
        <w:t>Cnfet</w:t>
      </w:r>
      <w:proofErr w:type="spellEnd"/>
      <w:r w:rsidRPr="005664CE">
        <w:rPr>
          <w:sz w:val="20"/>
          <w:szCs w:val="20"/>
        </w:rPr>
        <w:t xml:space="preserve">-based designs of ternary half-adder using a novel “decoder-less” ternary multiplexer based on unary operators,” Microelectronics Journal, vol. 96, 02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2" w:history="1">
        <w:r w:rsidRPr="005664CE">
          <w:rPr>
            <w:rStyle w:val="Hyperlink"/>
            <w:sz w:val="20"/>
            <w:szCs w:val="20"/>
          </w:rPr>
          <w:t>https://doi.org/10.1016/j.mejo.2019.104698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[21] B. </w:t>
      </w:r>
      <w:proofErr w:type="spellStart"/>
      <w:r w:rsidRPr="005664CE">
        <w:rPr>
          <w:sz w:val="20"/>
          <w:szCs w:val="20"/>
        </w:rPr>
        <w:t>Srinivasu</w:t>
      </w:r>
      <w:proofErr w:type="spellEnd"/>
      <w:r w:rsidRPr="005664CE">
        <w:rPr>
          <w:sz w:val="20"/>
          <w:szCs w:val="20"/>
        </w:rPr>
        <w:t xml:space="preserve"> and K. </w:t>
      </w:r>
      <w:proofErr w:type="spellStart"/>
      <w:r w:rsidRPr="005664CE">
        <w:rPr>
          <w:sz w:val="20"/>
          <w:szCs w:val="20"/>
        </w:rPr>
        <w:t>Sridharan</w:t>
      </w:r>
      <w:proofErr w:type="spellEnd"/>
      <w:r w:rsidRPr="005664CE">
        <w:rPr>
          <w:sz w:val="20"/>
          <w:szCs w:val="20"/>
        </w:rPr>
        <w:t xml:space="preserve">, “Low-Complexity </w:t>
      </w:r>
      <w:proofErr w:type="spellStart"/>
      <w:r w:rsidRPr="005664CE">
        <w:rPr>
          <w:sz w:val="20"/>
          <w:szCs w:val="20"/>
        </w:rPr>
        <w:t>Multiternary</w:t>
      </w:r>
      <w:proofErr w:type="spellEnd"/>
      <w:r w:rsidRPr="005664CE">
        <w:rPr>
          <w:sz w:val="20"/>
          <w:szCs w:val="20"/>
        </w:rPr>
        <w:t xml:space="preserve"> Digit Multiplier Design in CNTFET </w:t>
      </w:r>
      <w:r w:rsidRPr="005664CE">
        <w:rPr>
          <w:sz w:val="20"/>
          <w:szCs w:val="20"/>
        </w:rPr>
        <w:lastRenderedPageBreak/>
        <w:t xml:space="preserve">Technology,” IEEE Transactions on Circuits and Systems II: Express Briefs, vol. 63, no. 8, pp. 753–757, Aug. 2016.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3" w:history="1">
        <w:r w:rsidRPr="005664CE">
          <w:rPr>
            <w:rStyle w:val="Hyperlink"/>
            <w:sz w:val="20"/>
            <w:szCs w:val="20"/>
          </w:rPr>
          <w:t>http://ieeexplore.ieee.org/document/7409999/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[22] ——, “A Synthesis Methodology for Ternary Logic Circuits in Emerging Device Technologies,” IEEE Transactions on Circuits and Systems I: Regular Papers, vol. 64, no. 8, pp. 2146–2159, Aug. 2017.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http://ieeexplore.ieee.org/document/7895162/ [23] T. Sharma and L. </w:t>
      </w:r>
      <w:proofErr w:type="spellStart"/>
      <w:r w:rsidRPr="005664CE">
        <w:rPr>
          <w:sz w:val="20"/>
          <w:szCs w:val="20"/>
        </w:rPr>
        <w:t>Kumre</w:t>
      </w:r>
      <w:proofErr w:type="spellEnd"/>
      <w:r w:rsidRPr="005664CE">
        <w:rPr>
          <w:sz w:val="20"/>
          <w:szCs w:val="20"/>
        </w:rPr>
        <w:t>, “</w:t>
      </w:r>
      <w:proofErr w:type="spellStart"/>
      <w:r w:rsidRPr="005664CE">
        <w:rPr>
          <w:sz w:val="20"/>
          <w:szCs w:val="20"/>
        </w:rPr>
        <w:t>Cntfet</w:t>
      </w:r>
      <w:proofErr w:type="spellEnd"/>
      <w:r w:rsidRPr="005664CE">
        <w:rPr>
          <w:sz w:val="20"/>
          <w:szCs w:val="20"/>
        </w:rPr>
        <w:t xml:space="preserve">-based design of ternary arithmetic modules,” Circuits, Systems, and Signal Processing, 2 2019.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https://doi.org/10.1007/s00034-019-01070-9 [24] ——, “Energy-efficient ternary arithmetic logic unit design in </w:t>
      </w:r>
      <w:proofErr w:type="spellStart"/>
      <w:r w:rsidRPr="005664CE">
        <w:rPr>
          <w:sz w:val="20"/>
          <w:szCs w:val="20"/>
        </w:rPr>
        <w:t>cntfet</w:t>
      </w:r>
      <w:proofErr w:type="spellEnd"/>
      <w:r w:rsidRPr="005664CE">
        <w:rPr>
          <w:sz w:val="20"/>
          <w:szCs w:val="20"/>
        </w:rPr>
        <w:t xml:space="preserve"> technology,” Circuits, Systems, and Signal Processing, 12 2 019.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https://doi.org/10.1007/s00034-019-01318-4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[25] C. </w:t>
      </w:r>
      <w:proofErr w:type="spellStart"/>
      <w:r w:rsidRPr="005664CE">
        <w:rPr>
          <w:sz w:val="20"/>
          <w:szCs w:val="20"/>
        </w:rPr>
        <w:t>Vudadha</w:t>
      </w:r>
      <w:proofErr w:type="spellEnd"/>
      <w:r w:rsidRPr="005664CE">
        <w:rPr>
          <w:sz w:val="20"/>
          <w:szCs w:val="20"/>
        </w:rPr>
        <w:t xml:space="preserve">, A. Surya, S. </w:t>
      </w:r>
      <w:proofErr w:type="spellStart"/>
      <w:r w:rsidRPr="005664CE">
        <w:rPr>
          <w:sz w:val="20"/>
          <w:szCs w:val="20"/>
        </w:rPr>
        <w:t>Agrawal</w:t>
      </w:r>
      <w:proofErr w:type="spellEnd"/>
      <w:r w:rsidRPr="005664CE">
        <w:rPr>
          <w:sz w:val="20"/>
          <w:szCs w:val="20"/>
        </w:rPr>
        <w:t xml:space="preserve">, and M. B. </w:t>
      </w:r>
      <w:proofErr w:type="spellStart"/>
      <w:r w:rsidRPr="005664CE">
        <w:rPr>
          <w:sz w:val="20"/>
          <w:szCs w:val="20"/>
        </w:rPr>
        <w:t>Srinivas</w:t>
      </w:r>
      <w:proofErr w:type="spellEnd"/>
      <w:r w:rsidRPr="005664CE">
        <w:rPr>
          <w:sz w:val="20"/>
          <w:szCs w:val="20"/>
        </w:rPr>
        <w:t xml:space="preserve">, “Synthesis of Ternary Logic Circuits Using 2:1 Multiplexers,” IEEE Transactions on Circuits and Systems I: Regular Papers, vol. 65, no. 12, pp. 4313–4325, Dec. 2018.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4" w:history="1">
        <w:r w:rsidRPr="005664CE">
          <w:rPr>
            <w:rStyle w:val="Hyperlink"/>
            <w:sz w:val="20"/>
            <w:szCs w:val="20"/>
          </w:rPr>
          <w:t>https://ieeexplore.ieee.org/document/8371292/</w:t>
        </w:r>
      </w:hyperlink>
    </w:p>
    <w:p w:rsid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[26] S. Kim, S.-Y. Lee, S. Park, K. R. Kim, and S. Kang, “A Logic Synthesis Methodology for Low-Power Ternary Logic Circuits,” IEEE Transactions on Circuits and Systems I: Regular Papers, vol. 67, no. 9, pp. 3138–3151, Sep.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5" w:history="1">
        <w:r w:rsidRPr="005664CE">
          <w:rPr>
            <w:rStyle w:val="Hyperlink"/>
            <w:sz w:val="20"/>
            <w:szCs w:val="20"/>
          </w:rPr>
          <w:t>https://ieeexplore.ieee.org/document/9089220/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[27] S. </w:t>
      </w:r>
      <w:proofErr w:type="spellStart"/>
      <w:r w:rsidRPr="005664CE">
        <w:rPr>
          <w:sz w:val="20"/>
          <w:szCs w:val="20"/>
        </w:rPr>
        <w:t>Tabrizchi</w:t>
      </w:r>
      <w:proofErr w:type="spellEnd"/>
      <w:r w:rsidRPr="005664CE">
        <w:rPr>
          <w:sz w:val="20"/>
          <w:szCs w:val="20"/>
        </w:rPr>
        <w:t xml:space="preserve">, N. </w:t>
      </w:r>
      <w:proofErr w:type="spellStart"/>
      <w:r w:rsidRPr="005664CE">
        <w:rPr>
          <w:sz w:val="20"/>
          <w:szCs w:val="20"/>
        </w:rPr>
        <w:t>Azimi</w:t>
      </w:r>
      <w:proofErr w:type="spellEnd"/>
      <w:r w:rsidRPr="005664CE">
        <w:rPr>
          <w:sz w:val="20"/>
          <w:szCs w:val="20"/>
        </w:rPr>
        <w:t xml:space="preserve">, and K. </w:t>
      </w:r>
      <w:proofErr w:type="spellStart"/>
      <w:r w:rsidRPr="005664CE">
        <w:rPr>
          <w:sz w:val="20"/>
          <w:szCs w:val="20"/>
        </w:rPr>
        <w:t>Navi</w:t>
      </w:r>
      <w:proofErr w:type="spellEnd"/>
      <w:r w:rsidRPr="005664CE">
        <w:rPr>
          <w:sz w:val="20"/>
          <w:szCs w:val="20"/>
        </w:rPr>
        <w:t xml:space="preserve">, “A novel ternary half adder and multiplier based on carbon </w:t>
      </w:r>
      <w:proofErr w:type="spellStart"/>
      <w:r w:rsidRPr="005664CE">
        <w:rPr>
          <w:sz w:val="20"/>
          <w:szCs w:val="20"/>
        </w:rPr>
        <w:t>nanotube</w:t>
      </w:r>
      <w:proofErr w:type="spellEnd"/>
      <w:r w:rsidRPr="005664CE">
        <w:rPr>
          <w:sz w:val="20"/>
          <w:szCs w:val="20"/>
        </w:rPr>
        <w:t xml:space="preserve"> field effect transistors,” Journal of Zhejiang University SCIENCE C, vol. 18, 3 2017.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6" w:history="1">
        <w:r w:rsidRPr="005664CE">
          <w:rPr>
            <w:rStyle w:val="Hyperlink"/>
            <w:sz w:val="20"/>
            <w:szCs w:val="20"/>
          </w:rPr>
          <w:t>https://doi.org/10.1631/FITEE.1500366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[28] A. D. </w:t>
      </w:r>
      <w:proofErr w:type="spellStart"/>
      <w:r w:rsidRPr="005664CE">
        <w:rPr>
          <w:sz w:val="20"/>
          <w:szCs w:val="20"/>
        </w:rPr>
        <w:t>Zarandi</w:t>
      </w:r>
      <w:proofErr w:type="spellEnd"/>
      <w:r w:rsidRPr="005664CE">
        <w:rPr>
          <w:sz w:val="20"/>
          <w:szCs w:val="20"/>
        </w:rPr>
        <w:t xml:space="preserve">, M. R. </w:t>
      </w:r>
      <w:proofErr w:type="spellStart"/>
      <w:r w:rsidRPr="005664CE">
        <w:rPr>
          <w:sz w:val="20"/>
          <w:szCs w:val="20"/>
        </w:rPr>
        <w:t>Reshadinezhad</w:t>
      </w:r>
      <w:proofErr w:type="spellEnd"/>
      <w:r w:rsidRPr="005664CE">
        <w:rPr>
          <w:sz w:val="20"/>
          <w:szCs w:val="20"/>
        </w:rPr>
        <w:t xml:space="preserve">, and A. Rubio, “A Systematic Method to Design Efficient Ternary High Performance CNTFET-Based Logic Cells,” IEEE Access, vol. 8, pp. 58 585–58 593,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7" w:history="1">
        <w:r w:rsidRPr="005664CE">
          <w:rPr>
            <w:rStyle w:val="Hyperlink"/>
            <w:sz w:val="20"/>
            <w:szCs w:val="20"/>
          </w:rPr>
          <w:t>https://ieeexplore.ieee.org/document/9044858/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[29] F. </w:t>
      </w:r>
      <w:proofErr w:type="spellStart"/>
      <w:r w:rsidRPr="005664CE">
        <w:rPr>
          <w:sz w:val="20"/>
          <w:szCs w:val="20"/>
        </w:rPr>
        <w:t>Zahoor</w:t>
      </w:r>
      <w:proofErr w:type="spellEnd"/>
      <w:r w:rsidRPr="005664CE">
        <w:rPr>
          <w:sz w:val="20"/>
          <w:szCs w:val="20"/>
        </w:rPr>
        <w:t xml:space="preserve">, T. Z. A. </w:t>
      </w:r>
      <w:proofErr w:type="spellStart"/>
      <w:r w:rsidRPr="005664CE">
        <w:rPr>
          <w:sz w:val="20"/>
          <w:szCs w:val="20"/>
        </w:rPr>
        <w:t>Zulkifli</w:t>
      </w:r>
      <w:proofErr w:type="spellEnd"/>
      <w:r w:rsidRPr="005664CE">
        <w:rPr>
          <w:sz w:val="20"/>
          <w:szCs w:val="20"/>
        </w:rPr>
        <w:t xml:space="preserve">, F. A. </w:t>
      </w:r>
      <w:proofErr w:type="spellStart"/>
      <w:r w:rsidRPr="005664CE">
        <w:rPr>
          <w:sz w:val="20"/>
          <w:szCs w:val="20"/>
        </w:rPr>
        <w:t>Khanday</w:t>
      </w:r>
      <w:proofErr w:type="spellEnd"/>
      <w:r w:rsidRPr="005664CE">
        <w:rPr>
          <w:sz w:val="20"/>
          <w:szCs w:val="20"/>
        </w:rPr>
        <w:t xml:space="preserve">, and S. A. </w:t>
      </w:r>
      <w:proofErr w:type="spellStart"/>
      <w:r w:rsidRPr="005664CE">
        <w:rPr>
          <w:sz w:val="20"/>
          <w:szCs w:val="20"/>
        </w:rPr>
        <w:t>Zainol</w:t>
      </w:r>
      <w:proofErr w:type="spellEnd"/>
      <w:r w:rsidRPr="005664CE">
        <w:rPr>
          <w:sz w:val="20"/>
          <w:szCs w:val="20"/>
        </w:rPr>
        <w:t xml:space="preserve"> </w:t>
      </w:r>
      <w:proofErr w:type="spellStart"/>
      <w:r w:rsidRPr="005664CE">
        <w:rPr>
          <w:sz w:val="20"/>
          <w:szCs w:val="20"/>
        </w:rPr>
        <w:t>Murad</w:t>
      </w:r>
      <w:proofErr w:type="spellEnd"/>
      <w:r w:rsidRPr="005664CE">
        <w:rPr>
          <w:sz w:val="20"/>
          <w:szCs w:val="20"/>
        </w:rPr>
        <w:t xml:space="preserve">, “Carbon </w:t>
      </w:r>
      <w:proofErr w:type="spellStart"/>
      <w:r w:rsidRPr="005664CE">
        <w:rPr>
          <w:sz w:val="20"/>
          <w:szCs w:val="20"/>
        </w:rPr>
        <w:t>Nanotube</w:t>
      </w:r>
      <w:proofErr w:type="spellEnd"/>
      <w:r w:rsidRPr="005664CE">
        <w:rPr>
          <w:sz w:val="20"/>
          <w:szCs w:val="20"/>
        </w:rPr>
        <w:t xml:space="preserve"> and Resistive Random Access Memory Based Unbalanced Ternary Logic Gates and Basic Arithmetic Circuits,” IEEE Access, vol. 8, pp. 104 701–104 717, 2020.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8" w:history="1">
        <w:r w:rsidRPr="005664CE">
          <w:rPr>
            <w:rStyle w:val="Hyperlink"/>
            <w:sz w:val="20"/>
            <w:szCs w:val="20"/>
          </w:rPr>
          <w:t>https://ieeexplore.ieee.org/document/9099815/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[30] S. K. </w:t>
      </w:r>
      <w:proofErr w:type="spellStart"/>
      <w:r w:rsidRPr="005664CE">
        <w:rPr>
          <w:sz w:val="20"/>
          <w:szCs w:val="20"/>
        </w:rPr>
        <w:t>Sahoo</w:t>
      </w:r>
      <w:proofErr w:type="spellEnd"/>
      <w:r w:rsidRPr="005664CE">
        <w:rPr>
          <w:sz w:val="20"/>
          <w:szCs w:val="20"/>
        </w:rPr>
        <w:t xml:space="preserve">, G. </w:t>
      </w:r>
      <w:proofErr w:type="spellStart"/>
      <w:r w:rsidRPr="005664CE">
        <w:rPr>
          <w:sz w:val="20"/>
          <w:szCs w:val="20"/>
        </w:rPr>
        <w:t>Akhilesh</w:t>
      </w:r>
      <w:proofErr w:type="spellEnd"/>
      <w:r w:rsidRPr="005664CE">
        <w:rPr>
          <w:sz w:val="20"/>
          <w:szCs w:val="20"/>
        </w:rPr>
        <w:t xml:space="preserve">, R. </w:t>
      </w:r>
      <w:proofErr w:type="spellStart"/>
      <w:r w:rsidRPr="005664CE">
        <w:rPr>
          <w:sz w:val="20"/>
          <w:szCs w:val="20"/>
        </w:rPr>
        <w:t>Sahoo</w:t>
      </w:r>
      <w:proofErr w:type="spellEnd"/>
      <w:r w:rsidRPr="005664CE">
        <w:rPr>
          <w:sz w:val="20"/>
          <w:szCs w:val="20"/>
        </w:rPr>
        <w:t xml:space="preserve">, and M. </w:t>
      </w:r>
      <w:proofErr w:type="spellStart"/>
      <w:r w:rsidRPr="005664CE">
        <w:rPr>
          <w:sz w:val="20"/>
          <w:szCs w:val="20"/>
        </w:rPr>
        <w:t>Muglikar</w:t>
      </w:r>
      <w:proofErr w:type="spellEnd"/>
      <w:r w:rsidRPr="005664CE">
        <w:rPr>
          <w:sz w:val="20"/>
          <w:szCs w:val="20"/>
        </w:rPr>
        <w:t>, “</w:t>
      </w:r>
      <w:proofErr w:type="spellStart"/>
      <w:r w:rsidRPr="005664CE">
        <w:rPr>
          <w:sz w:val="20"/>
          <w:szCs w:val="20"/>
        </w:rPr>
        <w:t>HighPerformance</w:t>
      </w:r>
      <w:proofErr w:type="spellEnd"/>
      <w:r w:rsidRPr="005664CE">
        <w:rPr>
          <w:sz w:val="20"/>
          <w:szCs w:val="20"/>
        </w:rPr>
        <w:t xml:space="preserve"> Ternary Adder Using CNTFET,” IEEE Transactions on Nanotechnology, vol. 16, no. 3, pp. 368–374, May 2017.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39" w:history="1">
        <w:r w:rsidRPr="005664CE">
          <w:rPr>
            <w:rStyle w:val="Hyperlink"/>
            <w:sz w:val="20"/>
            <w:szCs w:val="20"/>
          </w:rPr>
          <w:t>http://ieeexplore.ieee.org/document/7809029/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[31] C. K. </w:t>
      </w:r>
      <w:proofErr w:type="spellStart"/>
      <w:r w:rsidRPr="005664CE">
        <w:rPr>
          <w:sz w:val="20"/>
          <w:szCs w:val="20"/>
        </w:rPr>
        <w:t>Vudadha</w:t>
      </w:r>
      <w:proofErr w:type="spellEnd"/>
      <w:r w:rsidRPr="005664CE">
        <w:rPr>
          <w:sz w:val="20"/>
          <w:szCs w:val="20"/>
        </w:rPr>
        <w:t xml:space="preserve"> and S. M.B., “Design of High Speed and Power Efficient Ternary Prefix Adders using CNFETs,” IEEE Transactions on Nanotechnology, vol. 1, no. 1, pp. 1–1, 2018.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40" w:history="1">
        <w:r w:rsidRPr="005664CE">
          <w:rPr>
            <w:rStyle w:val="Hyperlink"/>
            <w:sz w:val="20"/>
            <w:szCs w:val="20"/>
          </w:rPr>
          <w:t>https://ieeexplore.ieee.org/document/8353717/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proofErr w:type="gramStart"/>
      <w:r w:rsidRPr="005664CE">
        <w:rPr>
          <w:sz w:val="20"/>
          <w:szCs w:val="20"/>
        </w:rPr>
        <w:t>[32] J. Deng and H.-S.</w:t>
      </w:r>
      <w:proofErr w:type="gramEnd"/>
      <w:r w:rsidRPr="005664CE">
        <w:rPr>
          <w:sz w:val="20"/>
          <w:szCs w:val="20"/>
        </w:rPr>
        <w:t xml:space="preserve"> P. Wong, “A Compact SPICE Model for Carbon-</w:t>
      </w:r>
      <w:proofErr w:type="spellStart"/>
      <w:r w:rsidRPr="005664CE">
        <w:rPr>
          <w:sz w:val="20"/>
          <w:szCs w:val="20"/>
        </w:rPr>
        <w:t>Nanotube</w:t>
      </w:r>
      <w:proofErr w:type="spellEnd"/>
      <w:r w:rsidRPr="005664CE">
        <w:rPr>
          <w:sz w:val="20"/>
          <w:szCs w:val="20"/>
        </w:rPr>
        <w:t xml:space="preserve"> Field-Effect Transistors Including </w:t>
      </w:r>
      <w:proofErr w:type="spellStart"/>
      <w:r w:rsidRPr="005664CE">
        <w:rPr>
          <w:sz w:val="20"/>
          <w:szCs w:val="20"/>
        </w:rPr>
        <w:t>Nonidealities</w:t>
      </w:r>
      <w:proofErr w:type="spellEnd"/>
      <w:r w:rsidRPr="005664CE">
        <w:rPr>
          <w:sz w:val="20"/>
          <w:szCs w:val="20"/>
        </w:rPr>
        <w:t xml:space="preserve"> and Its Application—Part II: Full Device Model and Circuit Performance Benchmarking,” IEEE Transactions on Electron Devices, vol. 54, no. 12, pp. </w:t>
      </w:r>
      <w:r w:rsidRPr="005664CE">
        <w:rPr>
          <w:sz w:val="20"/>
          <w:szCs w:val="20"/>
        </w:rPr>
        <w:lastRenderedPageBreak/>
        <w:t xml:space="preserve">3195–3205, 2007.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41" w:history="1">
        <w:r w:rsidRPr="005664CE">
          <w:rPr>
            <w:rStyle w:val="Hyperlink"/>
            <w:sz w:val="20"/>
            <w:szCs w:val="20"/>
          </w:rPr>
          <w:t>http://ieeexplore.ieee.org/document/4383022/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>[33] M. D. Miller and M. A. Thornton, “</w:t>
      </w:r>
      <w:proofErr w:type="spellStart"/>
      <w:r w:rsidRPr="005664CE">
        <w:rPr>
          <w:sz w:val="20"/>
          <w:szCs w:val="20"/>
        </w:rPr>
        <w:t>Mvl</w:t>
      </w:r>
      <w:proofErr w:type="spellEnd"/>
      <w:r w:rsidRPr="005664CE">
        <w:rPr>
          <w:sz w:val="20"/>
          <w:szCs w:val="20"/>
        </w:rPr>
        <w:t xml:space="preserve"> concepts and algebra,” in Multiple Valued Logic: Concepts and Representations, ser. 1932-3174. San Rafael, CA, USA: Morgan &amp; Claypool, 2008, vol. 2, </w:t>
      </w:r>
      <w:proofErr w:type="spellStart"/>
      <w:r w:rsidRPr="005664CE">
        <w:rPr>
          <w:sz w:val="20"/>
          <w:szCs w:val="20"/>
        </w:rPr>
        <w:t>ch</w:t>
      </w:r>
      <w:proofErr w:type="spellEnd"/>
      <w:r w:rsidRPr="005664CE">
        <w:rPr>
          <w:sz w:val="20"/>
          <w:szCs w:val="20"/>
        </w:rPr>
        <w:t xml:space="preserve">. 2, p. 32.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42" w:history="1">
        <w:r w:rsidRPr="005664CE">
          <w:rPr>
            <w:rStyle w:val="Hyperlink"/>
            <w:sz w:val="20"/>
            <w:szCs w:val="20"/>
          </w:rPr>
          <w:t>https://doi.org/10.2200/S00065ED1V01Y200709DCS012</w:t>
        </w:r>
      </w:hyperlink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[34] A. </w:t>
      </w:r>
      <w:proofErr w:type="spellStart"/>
      <w:r w:rsidRPr="005664CE">
        <w:rPr>
          <w:sz w:val="20"/>
          <w:szCs w:val="20"/>
        </w:rPr>
        <w:t>Raychowdhury</w:t>
      </w:r>
      <w:proofErr w:type="spellEnd"/>
      <w:r w:rsidRPr="005664CE">
        <w:rPr>
          <w:sz w:val="20"/>
          <w:szCs w:val="20"/>
        </w:rPr>
        <w:t xml:space="preserve"> and K. Roy, “Carbon </w:t>
      </w:r>
      <w:proofErr w:type="spellStart"/>
      <w:r w:rsidRPr="005664CE">
        <w:rPr>
          <w:sz w:val="20"/>
          <w:szCs w:val="20"/>
        </w:rPr>
        <w:t>Nanotube</w:t>
      </w:r>
      <w:proofErr w:type="spellEnd"/>
      <w:r w:rsidRPr="005664CE">
        <w:rPr>
          <w:sz w:val="20"/>
          <w:szCs w:val="20"/>
        </w:rPr>
        <w:t xml:space="preserve"> Electronics: Design of High-Performance and Low-Power Digital Circuits,” IEEE Transactions on Circuits and Systems I: Regular Papers, vol. 54, no. 11, pp. 2391–2401, Nov. 2007.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</w:t>
      </w:r>
      <w:hyperlink r:id="rId43" w:history="1">
        <w:r w:rsidRPr="005664CE">
          <w:rPr>
            <w:rStyle w:val="Hyperlink"/>
            <w:sz w:val="20"/>
            <w:szCs w:val="20"/>
          </w:rPr>
          <w:t>http://ieeexplore.ieee.org/document/4383254/</w:t>
        </w:r>
      </w:hyperlink>
      <w:r w:rsidRPr="005664CE">
        <w:rPr>
          <w:sz w:val="20"/>
          <w:szCs w:val="20"/>
        </w:rPr>
        <w:t xml:space="preserve"> </w:t>
      </w:r>
    </w:p>
    <w:p w:rsidR="0086587A" w:rsidRPr="005664CE" w:rsidRDefault="0086587A" w:rsidP="005664CE">
      <w:pPr>
        <w:tabs>
          <w:tab w:val="left" w:pos="1446"/>
        </w:tabs>
        <w:spacing w:before="136"/>
        <w:ind w:left="360"/>
        <w:rPr>
          <w:sz w:val="20"/>
          <w:szCs w:val="20"/>
        </w:rPr>
      </w:pPr>
      <w:r w:rsidRPr="005664CE">
        <w:rPr>
          <w:sz w:val="20"/>
          <w:szCs w:val="20"/>
        </w:rPr>
        <w:t xml:space="preserve">[35] G. </w:t>
      </w:r>
      <w:proofErr w:type="spellStart"/>
      <w:r w:rsidRPr="005664CE">
        <w:rPr>
          <w:sz w:val="20"/>
          <w:szCs w:val="20"/>
        </w:rPr>
        <w:t>Balamurugan</w:t>
      </w:r>
      <w:proofErr w:type="spellEnd"/>
      <w:r w:rsidRPr="005664CE">
        <w:rPr>
          <w:sz w:val="20"/>
          <w:szCs w:val="20"/>
        </w:rPr>
        <w:t xml:space="preserve"> and N. </w:t>
      </w:r>
      <w:proofErr w:type="spellStart"/>
      <w:r w:rsidRPr="005664CE">
        <w:rPr>
          <w:sz w:val="20"/>
          <w:szCs w:val="20"/>
        </w:rPr>
        <w:t>Shanbhag</w:t>
      </w:r>
      <w:proofErr w:type="spellEnd"/>
      <w:r w:rsidRPr="005664CE">
        <w:rPr>
          <w:sz w:val="20"/>
          <w:szCs w:val="20"/>
        </w:rPr>
        <w:t xml:space="preserve">, “The twin-transistor noise-tolerant dynamic circuit technique,” IEEE Journal of Solid-State Circuits, vol. 36, no. 2, pp. 273–280, Feb. 2001. </w:t>
      </w:r>
      <w:proofErr w:type="gramStart"/>
      <w:r w:rsidRPr="005664CE">
        <w:rPr>
          <w:sz w:val="20"/>
          <w:szCs w:val="20"/>
        </w:rPr>
        <w:t>[Online].</w:t>
      </w:r>
      <w:proofErr w:type="gramEnd"/>
      <w:r w:rsidRPr="005664CE">
        <w:rPr>
          <w:sz w:val="20"/>
          <w:szCs w:val="20"/>
        </w:rPr>
        <w:t xml:space="preserve"> Available: http://ieeexplore.ieee.org/document/902768/</w:t>
      </w:r>
    </w:p>
    <w:sectPr w:rsidR="0086587A" w:rsidRPr="005664CE" w:rsidSect="0086587A">
      <w:type w:val="continuous"/>
      <w:pgSz w:w="12240" w:h="15840"/>
      <w:pgMar w:top="660" w:right="500" w:bottom="0" w:left="68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827"/>
    <w:multiLevelType w:val="hybridMultilevel"/>
    <w:tmpl w:val="8F486456"/>
    <w:lvl w:ilvl="0" w:tplc="9790DD8E">
      <w:start w:val="7"/>
      <w:numFmt w:val="decimal"/>
      <w:lvlText w:val="[%1]"/>
      <w:lvlJc w:val="left"/>
      <w:pPr>
        <w:ind w:left="199" w:hanging="234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2C0C0E38">
      <w:start w:val="1"/>
      <w:numFmt w:val="decimal"/>
      <w:lvlText w:val="%2)"/>
      <w:lvlJc w:val="left"/>
      <w:pPr>
        <w:ind w:left="683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BF6E83C6">
      <w:numFmt w:val="bullet"/>
      <w:lvlText w:val="•"/>
      <w:lvlJc w:val="left"/>
      <w:pPr>
        <w:ind w:left="1237" w:hanging="286"/>
      </w:pPr>
      <w:rPr>
        <w:rFonts w:hint="default"/>
        <w:lang w:val="en-US" w:eastAsia="en-US" w:bidi="ar-SA"/>
      </w:rPr>
    </w:lvl>
    <w:lvl w:ilvl="3" w:tplc="B58092C2">
      <w:numFmt w:val="bullet"/>
      <w:lvlText w:val="•"/>
      <w:lvlJc w:val="left"/>
      <w:pPr>
        <w:ind w:left="1795" w:hanging="286"/>
      </w:pPr>
      <w:rPr>
        <w:rFonts w:hint="default"/>
        <w:lang w:val="en-US" w:eastAsia="en-US" w:bidi="ar-SA"/>
      </w:rPr>
    </w:lvl>
    <w:lvl w:ilvl="4" w:tplc="9224D164">
      <w:numFmt w:val="bullet"/>
      <w:lvlText w:val="•"/>
      <w:lvlJc w:val="left"/>
      <w:pPr>
        <w:ind w:left="2353" w:hanging="286"/>
      </w:pPr>
      <w:rPr>
        <w:rFonts w:hint="default"/>
        <w:lang w:val="en-US" w:eastAsia="en-US" w:bidi="ar-SA"/>
      </w:rPr>
    </w:lvl>
    <w:lvl w:ilvl="5" w:tplc="95FA30C6">
      <w:numFmt w:val="bullet"/>
      <w:lvlText w:val="•"/>
      <w:lvlJc w:val="left"/>
      <w:pPr>
        <w:ind w:left="2910" w:hanging="286"/>
      </w:pPr>
      <w:rPr>
        <w:rFonts w:hint="default"/>
        <w:lang w:val="en-US" w:eastAsia="en-US" w:bidi="ar-SA"/>
      </w:rPr>
    </w:lvl>
    <w:lvl w:ilvl="6" w:tplc="793ED29A">
      <w:numFmt w:val="bullet"/>
      <w:lvlText w:val="•"/>
      <w:lvlJc w:val="left"/>
      <w:pPr>
        <w:ind w:left="3468" w:hanging="286"/>
      </w:pPr>
      <w:rPr>
        <w:rFonts w:hint="default"/>
        <w:lang w:val="en-US" w:eastAsia="en-US" w:bidi="ar-SA"/>
      </w:rPr>
    </w:lvl>
    <w:lvl w:ilvl="7" w:tplc="D73A6478">
      <w:numFmt w:val="bullet"/>
      <w:lvlText w:val="•"/>
      <w:lvlJc w:val="left"/>
      <w:pPr>
        <w:ind w:left="4026" w:hanging="286"/>
      </w:pPr>
      <w:rPr>
        <w:rFonts w:hint="default"/>
        <w:lang w:val="en-US" w:eastAsia="en-US" w:bidi="ar-SA"/>
      </w:rPr>
    </w:lvl>
    <w:lvl w:ilvl="8" w:tplc="A7AAC468">
      <w:numFmt w:val="bullet"/>
      <w:lvlText w:val="•"/>
      <w:lvlJc w:val="left"/>
      <w:pPr>
        <w:ind w:left="4584" w:hanging="286"/>
      </w:pPr>
      <w:rPr>
        <w:rFonts w:hint="default"/>
        <w:lang w:val="en-US" w:eastAsia="en-US" w:bidi="ar-SA"/>
      </w:rPr>
    </w:lvl>
  </w:abstractNum>
  <w:abstractNum w:abstractNumId="1">
    <w:nsid w:val="3ABC7B83"/>
    <w:multiLevelType w:val="hybridMultilevel"/>
    <w:tmpl w:val="547A1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63EF3"/>
    <w:multiLevelType w:val="hybridMultilevel"/>
    <w:tmpl w:val="22765444"/>
    <w:lvl w:ilvl="0" w:tplc="2DEC4630">
      <w:start w:val="1"/>
      <w:numFmt w:val="upperRoman"/>
      <w:lvlText w:val="%1."/>
      <w:lvlJc w:val="left"/>
      <w:pPr>
        <w:ind w:left="226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4FC7F04">
      <w:numFmt w:val="bullet"/>
      <w:lvlText w:val="•"/>
      <w:lvlJc w:val="left"/>
      <w:pPr>
        <w:ind w:left="2566" w:hanging="236"/>
      </w:pPr>
      <w:rPr>
        <w:rFonts w:hint="default"/>
        <w:lang w:val="en-US" w:eastAsia="en-US" w:bidi="ar-SA"/>
      </w:rPr>
    </w:lvl>
    <w:lvl w:ilvl="2" w:tplc="58ECB4AA">
      <w:numFmt w:val="bullet"/>
      <w:lvlText w:val="•"/>
      <w:lvlJc w:val="left"/>
      <w:pPr>
        <w:ind w:left="2872" w:hanging="236"/>
      </w:pPr>
      <w:rPr>
        <w:rFonts w:hint="default"/>
        <w:lang w:val="en-US" w:eastAsia="en-US" w:bidi="ar-SA"/>
      </w:rPr>
    </w:lvl>
    <w:lvl w:ilvl="3" w:tplc="4BB0093C">
      <w:numFmt w:val="bullet"/>
      <w:lvlText w:val="•"/>
      <w:lvlJc w:val="left"/>
      <w:pPr>
        <w:ind w:left="3178" w:hanging="236"/>
      </w:pPr>
      <w:rPr>
        <w:rFonts w:hint="default"/>
        <w:lang w:val="en-US" w:eastAsia="en-US" w:bidi="ar-SA"/>
      </w:rPr>
    </w:lvl>
    <w:lvl w:ilvl="4" w:tplc="C3C639D0">
      <w:numFmt w:val="bullet"/>
      <w:lvlText w:val="•"/>
      <w:lvlJc w:val="left"/>
      <w:pPr>
        <w:ind w:left="3484" w:hanging="236"/>
      </w:pPr>
      <w:rPr>
        <w:rFonts w:hint="default"/>
        <w:lang w:val="en-US" w:eastAsia="en-US" w:bidi="ar-SA"/>
      </w:rPr>
    </w:lvl>
    <w:lvl w:ilvl="5" w:tplc="656E8272">
      <w:numFmt w:val="bullet"/>
      <w:lvlText w:val="•"/>
      <w:lvlJc w:val="left"/>
      <w:pPr>
        <w:ind w:left="3790" w:hanging="236"/>
      </w:pPr>
      <w:rPr>
        <w:rFonts w:hint="default"/>
        <w:lang w:val="en-US" w:eastAsia="en-US" w:bidi="ar-SA"/>
      </w:rPr>
    </w:lvl>
    <w:lvl w:ilvl="6" w:tplc="F29AA41A">
      <w:numFmt w:val="bullet"/>
      <w:lvlText w:val="•"/>
      <w:lvlJc w:val="left"/>
      <w:pPr>
        <w:ind w:left="4096" w:hanging="236"/>
      </w:pPr>
      <w:rPr>
        <w:rFonts w:hint="default"/>
        <w:lang w:val="en-US" w:eastAsia="en-US" w:bidi="ar-SA"/>
      </w:rPr>
    </w:lvl>
    <w:lvl w:ilvl="7" w:tplc="EA929C42">
      <w:numFmt w:val="bullet"/>
      <w:lvlText w:val="•"/>
      <w:lvlJc w:val="left"/>
      <w:pPr>
        <w:ind w:left="4402" w:hanging="236"/>
      </w:pPr>
      <w:rPr>
        <w:rFonts w:hint="default"/>
        <w:lang w:val="en-US" w:eastAsia="en-US" w:bidi="ar-SA"/>
      </w:rPr>
    </w:lvl>
    <w:lvl w:ilvl="8" w:tplc="276803E4">
      <w:numFmt w:val="bullet"/>
      <w:lvlText w:val="•"/>
      <w:lvlJc w:val="left"/>
      <w:pPr>
        <w:ind w:left="4708" w:hanging="236"/>
      </w:pPr>
      <w:rPr>
        <w:rFonts w:hint="default"/>
        <w:lang w:val="en-US" w:eastAsia="en-US" w:bidi="ar-SA"/>
      </w:rPr>
    </w:lvl>
  </w:abstractNum>
  <w:abstractNum w:abstractNumId="3">
    <w:nsid w:val="5D5B2BAD"/>
    <w:multiLevelType w:val="hybridMultilevel"/>
    <w:tmpl w:val="93943B50"/>
    <w:lvl w:ilvl="0" w:tplc="D194C76E">
      <w:start w:val="1"/>
      <w:numFmt w:val="decimal"/>
      <w:lvlText w:val="[%1]"/>
      <w:lvlJc w:val="left"/>
      <w:pPr>
        <w:ind w:left="792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83B409EE">
      <w:numFmt w:val="bullet"/>
      <w:lvlText w:val="•"/>
      <w:lvlJc w:val="left"/>
      <w:pPr>
        <w:ind w:left="800" w:hanging="286"/>
      </w:pPr>
      <w:rPr>
        <w:rFonts w:hint="default"/>
        <w:lang w:val="en-US" w:eastAsia="en-US" w:bidi="ar-SA"/>
      </w:rPr>
    </w:lvl>
    <w:lvl w:ilvl="2" w:tplc="6BF2A4CE">
      <w:numFmt w:val="bullet"/>
      <w:lvlText w:val="•"/>
      <w:lvlJc w:val="left"/>
      <w:pPr>
        <w:ind w:left="732" w:hanging="286"/>
      </w:pPr>
      <w:rPr>
        <w:rFonts w:hint="default"/>
        <w:lang w:val="en-US" w:eastAsia="en-US" w:bidi="ar-SA"/>
      </w:rPr>
    </w:lvl>
    <w:lvl w:ilvl="3" w:tplc="E59EA3BE">
      <w:numFmt w:val="bullet"/>
      <w:lvlText w:val="•"/>
      <w:lvlJc w:val="left"/>
      <w:pPr>
        <w:ind w:left="664" w:hanging="286"/>
      </w:pPr>
      <w:rPr>
        <w:rFonts w:hint="default"/>
        <w:lang w:val="en-US" w:eastAsia="en-US" w:bidi="ar-SA"/>
      </w:rPr>
    </w:lvl>
    <w:lvl w:ilvl="4" w:tplc="1C960404">
      <w:numFmt w:val="bullet"/>
      <w:lvlText w:val="•"/>
      <w:lvlJc w:val="left"/>
      <w:pPr>
        <w:ind w:left="596" w:hanging="286"/>
      </w:pPr>
      <w:rPr>
        <w:rFonts w:hint="default"/>
        <w:lang w:val="en-US" w:eastAsia="en-US" w:bidi="ar-SA"/>
      </w:rPr>
    </w:lvl>
    <w:lvl w:ilvl="5" w:tplc="6EB8F060">
      <w:numFmt w:val="bullet"/>
      <w:lvlText w:val="•"/>
      <w:lvlJc w:val="left"/>
      <w:pPr>
        <w:ind w:left="528" w:hanging="286"/>
      </w:pPr>
      <w:rPr>
        <w:rFonts w:hint="default"/>
        <w:lang w:val="en-US" w:eastAsia="en-US" w:bidi="ar-SA"/>
      </w:rPr>
    </w:lvl>
    <w:lvl w:ilvl="6" w:tplc="58F2CF58">
      <w:numFmt w:val="bullet"/>
      <w:lvlText w:val="•"/>
      <w:lvlJc w:val="left"/>
      <w:pPr>
        <w:ind w:left="460" w:hanging="286"/>
      </w:pPr>
      <w:rPr>
        <w:rFonts w:hint="default"/>
        <w:lang w:val="en-US" w:eastAsia="en-US" w:bidi="ar-SA"/>
      </w:rPr>
    </w:lvl>
    <w:lvl w:ilvl="7" w:tplc="1F1020C8">
      <w:numFmt w:val="bullet"/>
      <w:lvlText w:val="•"/>
      <w:lvlJc w:val="left"/>
      <w:pPr>
        <w:ind w:left="392" w:hanging="286"/>
      </w:pPr>
      <w:rPr>
        <w:rFonts w:hint="default"/>
        <w:lang w:val="en-US" w:eastAsia="en-US" w:bidi="ar-SA"/>
      </w:rPr>
    </w:lvl>
    <w:lvl w:ilvl="8" w:tplc="DEE6AA96">
      <w:numFmt w:val="bullet"/>
      <w:lvlText w:val="•"/>
      <w:lvlJc w:val="left"/>
      <w:pPr>
        <w:ind w:left="324" w:hanging="286"/>
      </w:pPr>
      <w:rPr>
        <w:rFonts w:hint="default"/>
        <w:lang w:val="en-US" w:eastAsia="en-US" w:bidi="ar-SA"/>
      </w:rPr>
    </w:lvl>
  </w:abstractNum>
  <w:abstractNum w:abstractNumId="4">
    <w:nsid w:val="647C2B3A"/>
    <w:multiLevelType w:val="hybridMultilevel"/>
    <w:tmpl w:val="35FEC3E2"/>
    <w:lvl w:ilvl="0" w:tplc="477E3592">
      <w:start w:val="1"/>
      <w:numFmt w:val="decimal"/>
      <w:lvlText w:val="%1."/>
      <w:lvlJc w:val="left"/>
      <w:pPr>
        <w:ind w:left="287" w:hanging="232"/>
      </w:pPr>
      <w:rPr>
        <w:rFonts w:ascii="Arial" w:eastAsia="Arial" w:hAnsi="Arial" w:cs="Arial" w:hint="default"/>
        <w:b/>
        <w:bCs/>
        <w:spacing w:val="-1"/>
        <w:w w:val="73"/>
        <w:sz w:val="30"/>
        <w:szCs w:val="30"/>
        <w:lang w:val="en-US" w:eastAsia="en-US" w:bidi="ar-SA"/>
      </w:rPr>
    </w:lvl>
    <w:lvl w:ilvl="1" w:tplc="AA366E2A">
      <w:start w:val="3"/>
      <w:numFmt w:val="lowerLetter"/>
      <w:lvlText w:val="(%2)"/>
      <w:lvlJc w:val="left"/>
      <w:pPr>
        <w:ind w:left="489" w:hanging="29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D026BF7C">
      <w:start w:val="1"/>
      <w:numFmt w:val="decimal"/>
      <w:lvlText w:val="%3)"/>
      <w:lvlJc w:val="left"/>
      <w:pPr>
        <w:ind w:left="683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7FEAA9BC">
      <w:numFmt w:val="bullet"/>
      <w:lvlText w:val="•"/>
      <w:lvlJc w:val="left"/>
      <w:pPr>
        <w:ind w:left="681" w:hanging="286"/>
      </w:pPr>
      <w:rPr>
        <w:rFonts w:hint="default"/>
        <w:lang w:val="en-US" w:eastAsia="en-US" w:bidi="ar-SA"/>
      </w:rPr>
    </w:lvl>
    <w:lvl w:ilvl="4" w:tplc="FA60D166">
      <w:numFmt w:val="bullet"/>
      <w:lvlText w:val="•"/>
      <w:lvlJc w:val="left"/>
      <w:pPr>
        <w:ind w:left="682" w:hanging="286"/>
      </w:pPr>
      <w:rPr>
        <w:rFonts w:hint="default"/>
        <w:lang w:val="en-US" w:eastAsia="en-US" w:bidi="ar-SA"/>
      </w:rPr>
    </w:lvl>
    <w:lvl w:ilvl="5" w:tplc="EDC06372">
      <w:numFmt w:val="bullet"/>
      <w:lvlText w:val="•"/>
      <w:lvlJc w:val="left"/>
      <w:pPr>
        <w:ind w:left="684" w:hanging="286"/>
      </w:pPr>
      <w:rPr>
        <w:rFonts w:hint="default"/>
        <w:lang w:val="en-US" w:eastAsia="en-US" w:bidi="ar-SA"/>
      </w:rPr>
    </w:lvl>
    <w:lvl w:ilvl="6" w:tplc="91E0BC9C">
      <w:numFmt w:val="bullet"/>
      <w:lvlText w:val="•"/>
      <w:lvlJc w:val="left"/>
      <w:pPr>
        <w:ind w:left="685" w:hanging="286"/>
      </w:pPr>
      <w:rPr>
        <w:rFonts w:hint="default"/>
        <w:lang w:val="en-US" w:eastAsia="en-US" w:bidi="ar-SA"/>
      </w:rPr>
    </w:lvl>
    <w:lvl w:ilvl="7" w:tplc="226E1ABA">
      <w:numFmt w:val="bullet"/>
      <w:lvlText w:val="•"/>
      <w:lvlJc w:val="left"/>
      <w:pPr>
        <w:ind w:left="687" w:hanging="286"/>
      </w:pPr>
      <w:rPr>
        <w:rFonts w:hint="default"/>
        <w:lang w:val="en-US" w:eastAsia="en-US" w:bidi="ar-SA"/>
      </w:rPr>
    </w:lvl>
    <w:lvl w:ilvl="8" w:tplc="911E8EA8">
      <w:numFmt w:val="bullet"/>
      <w:lvlText w:val="•"/>
      <w:lvlJc w:val="left"/>
      <w:pPr>
        <w:ind w:left="688" w:hanging="286"/>
      </w:pPr>
      <w:rPr>
        <w:rFonts w:hint="default"/>
        <w:lang w:val="en-US" w:eastAsia="en-US" w:bidi="ar-SA"/>
      </w:rPr>
    </w:lvl>
  </w:abstractNum>
  <w:abstractNum w:abstractNumId="5">
    <w:nsid w:val="6C303FDC"/>
    <w:multiLevelType w:val="hybridMultilevel"/>
    <w:tmpl w:val="269E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63DAA"/>
    <w:multiLevelType w:val="hybridMultilevel"/>
    <w:tmpl w:val="A59E3658"/>
    <w:lvl w:ilvl="0" w:tplc="2DEC4630">
      <w:start w:val="1"/>
      <w:numFmt w:val="upperRoman"/>
      <w:lvlText w:val="%1."/>
      <w:lvlJc w:val="left"/>
      <w:pPr>
        <w:ind w:left="226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A311B"/>
    <w:multiLevelType w:val="hybridMultilevel"/>
    <w:tmpl w:val="22765444"/>
    <w:lvl w:ilvl="0" w:tplc="2DEC4630">
      <w:start w:val="1"/>
      <w:numFmt w:val="upperRoman"/>
      <w:lvlText w:val="%1."/>
      <w:lvlJc w:val="left"/>
      <w:pPr>
        <w:ind w:left="226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4FC7F04">
      <w:numFmt w:val="bullet"/>
      <w:lvlText w:val="•"/>
      <w:lvlJc w:val="left"/>
      <w:pPr>
        <w:ind w:left="2566" w:hanging="236"/>
      </w:pPr>
      <w:rPr>
        <w:rFonts w:hint="default"/>
        <w:lang w:val="en-US" w:eastAsia="en-US" w:bidi="ar-SA"/>
      </w:rPr>
    </w:lvl>
    <w:lvl w:ilvl="2" w:tplc="58ECB4AA">
      <w:numFmt w:val="bullet"/>
      <w:lvlText w:val="•"/>
      <w:lvlJc w:val="left"/>
      <w:pPr>
        <w:ind w:left="2872" w:hanging="236"/>
      </w:pPr>
      <w:rPr>
        <w:rFonts w:hint="default"/>
        <w:lang w:val="en-US" w:eastAsia="en-US" w:bidi="ar-SA"/>
      </w:rPr>
    </w:lvl>
    <w:lvl w:ilvl="3" w:tplc="4BB0093C">
      <w:numFmt w:val="bullet"/>
      <w:lvlText w:val="•"/>
      <w:lvlJc w:val="left"/>
      <w:pPr>
        <w:ind w:left="3178" w:hanging="236"/>
      </w:pPr>
      <w:rPr>
        <w:rFonts w:hint="default"/>
        <w:lang w:val="en-US" w:eastAsia="en-US" w:bidi="ar-SA"/>
      </w:rPr>
    </w:lvl>
    <w:lvl w:ilvl="4" w:tplc="C3C639D0">
      <w:numFmt w:val="bullet"/>
      <w:lvlText w:val="•"/>
      <w:lvlJc w:val="left"/>
      <w:pPr>
        <w:ind w:left="3484" w:hanging="236"/>
      </w:pPr>
      <w:rPr>
        <w:rFonts w:hint="default"/>
        <w:lang w:val="en-US" w:eastAsia="en-US" w:bidi="ar-SA"/>
      </w:rPr>
    </w:lvl>
    <w:lvl w:ilvl="5" w:tplc="656E8272">
      <w:numFmt w:val="bullet"/>
      <w:lvlText w:val="•"/>
      <w:lvlJc w:val="left"/>
      <w:pPr>
        <w:ind w:left="3790" w:hanging="236"/>
      </w:pPr>
      <w:rPr>
        <w:rFonts w:hint="default"/>
        <w:lang w:val="en-US" w:eastAsia="en-US" w:bidi="ar-SA"/>
      </w:rPr>
    </w:lvl>
    <w:lvl w:ilvl="6" w:tplc="F29AA41A">
      <w:numFmt w:val="bullet"/>
      <w:lvlText w:val="•"/>
      <w:lvlJc w:val="left"/>
      <w:pPr>
        <w:ind w:left="4096" w:hanging="236"/>
      </w:pPr>
      <w:rPr>
        <w:rFonts w:hint="default"/>
        <w:lang w:val="en-US" w:eastAsia="en-US" w:bidi="ar-SA"/>
      </w:rPr>
    </w:lvl>
    <w:lvl w:ilvl="7" w:tplc="EA929C42">
      <w:numFmt w:val="bullet"/>
      <w:lvlText w:val="•"/>
      <w:lvlJc w:val="left"/>
      <w:pPr>
        <w:ind w:left="4402" w:hanging="236"/>
      </w:pPr>
      <w:rPr>
        <w:rFonts w:hint="default"/>
        <w:lang w:val="en-US" w:eastAsia="en-US" w:bidi="ar-SA"/>
      </w:rPr>
    </w:lvl>
    <w:lvl w:ilvl="8" w:tplc="276803E4">
      <w:numFmt w:val="bullet"/>
      <w:lvlText w:val="•"/>
      <w:lvlJc w:val="left"/>
      <w:pPr>
        <w:ind w:left="4708" w:hanging="23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1636"/>
    <w:rsid w:val="0005135A"/>
    <w:rsid w:val="00073F94"/>
    <w:rsid w:val="00185B61"/>
    <w:rsid w:val="002548C6"/>
    <w:rsid w:val="0031412B"/>
    <w:rsid w:val="003B4E8F"/>
    <w:rsid w:val="00430E28"/>
    <w:rsid w:val="00442B70"/>
    <w:rsid w:val="0047359F"/>
    <w:rsid w:val="004A7E92"/>
    <w:rsid w:val="005664CE"/>
    <w:rsid w:val="006F7865"/>
    <w:rsid w:val="00733067"/>
    <w:rsid w:val="007D1235"/>
    <w:rsid w:val="00802470"/>
    <w:rsid w:val="0086587A"/>
    <w:rsid w:val="00885161"/>
    <w:rsid w:val="008D1636"/>
    <w:rsid w:val="00902BD0"/>
    <w:rsid w:val="0092100C"/>
    <w:rsid w:val="009339C7"/>
    <w:rsid w:val="00947D7E"/>
    <w:rsid w:val="00971034"/>
    <w:rsid w:val="00A31DEB"/>
    <w:rsid w:val="00B07ACE"/>
    <w:rsid w:val="00B87B74"/>
    <w:rsid w:val="00BB26BC"/>
    <w:rsid w:val="00BC4D3A"/>
    <w:rsid w:val="00BF13FD"/>
    <w:rsid w:val="00C50D43"/>
    <w:rsid w:val="00CA4218"/>
    <w:rsid w:val="00D71AAD"/>
    <w:rsid w:val="00E732F3"/>
    <w:rsid w:val="00ED0269"/>
    <w:rsid w:val="00FC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487"/>
        <o:r id="V:Rule9" type="connector" idref="#_x0000_s1484"/>
        <o:r id="V:Rule10" type="connector" idref="#_x0000_s1488"/>
        <o:r id="V:Rule11" type="connector" idref="#_x0000_s1486"/>
        <o:r id="V:Rule12" type="connector" idref="#_x0000_s1485"/>
        <o:r id="V:Rule13" type="connector" idref="#_x0000_s1483"/>
        <o:r id="V:Rule14" type="connector" idref="#_x0000_s14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16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1636"/>
    <w:pPr>
      <w:ind w:left="294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8D1636"/>
    <w:pPr>
      <w:spacing w:before="98"/>
      <w:ind w:left="280" w:right="21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163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D1636"/>
    <w:pPr>
      <w:spacing w:before="19"/>
      <w:ind w:left="564" w:hanging="366"/>
      <w:jc w:val="both"/>
    </w:pPr>
  </w:style>
  <w:style w:type="paragraph" w:customStyle="1" w:styleId="TableParagraph">
    <w:name w:val="Table Paragraph"/>
    <w:basedOn w:val="Normal"/>
    <w:uiPriority w:val="1"/>
    <w:qFormat/>
    <w:rsid w:val="008D1636"/>
  </w:style>
  <w:style w:type="paragraph" w:styleId="BalloonText">
    <w:name w:val="Balloon Text"/>
    <w:basedOn w:val="Normal"/>
    <w:link w:val="BalloonTextChar"/>
    <w:uiPriority w:val="99"/>
    <w:semiHidden/>
    <w:unhideWhenUsed/>
    <w:rsid w:val="00CA4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8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85B6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8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ieeexplore.ieee.org/document/8608007/" TargetMode="External"/><Relationship Id="rId26" Type="http://schemas.openxmlformats.org/officeDocument/2006/relationships/hyperlink" Target="https://doi.org/10.1109/TC.1984.1676392" TargetMode="External"/><Relationship Id="rId39" Type="http://schemas.openxmlformats.org/officeDocument/2006/relationships/hyperlink" Target="http://ieeexplore.ieee.org/document/780902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inghub.elsevier.com/retrieve/pii/S0020025520305053" TargetMode="External"/><Relationship Id="rId34" Type="http://schemas.openxmlformats.org/officeDocument/2006/relationships/hyperlink" Target="https://ieeexplore.ieee.org/document/8371292/" TargetMode="External"/><Relationship Id="rId42" Type="http://schemas.openxmlformats.org/officeDocument/2006/relationships/hyperlink" Target="https://doi.org/10.2200/S00065ED1V01Y200709DCS01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eeexplore.ieee.org/document/8402108/" TargetMode="External"/><Relationship Id="rId25" Type="http://schemas.openxmlformats.org/officeDocument/2006/relationships/hyperlink" Target="https://ieeexplore.ieee.org/document/9050658/" TargetMode="External"/><Relationship Id="rId33" Type="http://schemas.openxmlformats.org/officeDocument/2006/relationships/hyperlink" Target="http://ieeexplore.ieee.org/document/7409999/" TargetMode="External"/><Relationship Id="rId38" Type="http://schemas.openxmlformats.org/officeDocument/2006/relationships/hyperlink" Target="https://ieeexplore.ieee.org/document/90998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8476614/" TargetMode="External"/><Relationship Id="rId20" Type="http://schemas.openxmlformats.org/officeDocument/2006/relationships/hyperlink" Target="https://ieeexplore.ieee.org/document/8472253/" TargetMode="External"/><Relationship Id="rId29" Type="http://schemas.openxmlformats.org/officeDocument/2006/relationships/hyperlink" Target="https://doi.org/10.1016/j.mejo.2017.02.018" TargetMode="External"/><Relationship Id="rId41" Type="http://schemas.openxmlformats.org/officeDocument/2006/relationships/hyperlink" Target="http://ieeexplore.ieee.org/document/438302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ieeexplore.ieee.org/document/8672698/" TargetMode="External"/><Relationship Id="rId32" Type="http://schemas.openxmlformats.org/officeDocument/2006/relationships/hyperlink" Target="https://doi.org/10.1016/j.mejo.2019.104698" TargetMode="External"/><Relationship Id="rId37" Type="http://schemas.openxmlformats.org/officeDocument/2006/relationships/hyperlink" Target="https://ieeexplore.ieee.org/document/9044858/" TargetMode="External"/><Relationship Id="rId40" Type="http://schemas.openxmlformats.org/officeDocument/2006/relationships/hyperlink" Target="https://ieeexplore.ieee.org/document/8353717/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link.springer.com/10.1007/978-3-319-15180-9" TargetMode="External"/><Relationship Id="rId23" Type="http://schemas.openxmlformats.org/officeDocument/2006/relationships/hyperlink" Target="https://ieeexplore.ieee.org/document/8585162/" TargetMode="External"/><Relationship Id="rId28" Type="http://schemas.openxmlformats.org/officeDocument/2006/relationships/hyperlink" Target="http://ieeexplore.ieee.org/document/7570599/" TargetMode="External"/><Relationship Id="rId36" Type="http://schemas.openxmlformats.org/officeDocument/2006/relationships/hyperlink" Target="https://doi.org/10.1631/FITEE.1500366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ieeexplore.ieee.org/document/8247183/" TargetMode="External"/><Relationship Id="rId31" Type="http://schemas.openxmlformats.org/officeDocument/2006/relationships/hyperlink" Target="https://ieeexplore.ieee.org/document/8379661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ieeexplore.ieee.org/document/8736268/" TargetMode="External"/><Relationship Id="rId27" Type="http://schemas.openxmlformats.org/officeDocument/2006/relationships/hyperlink" Target="http://ieeexplore.ieee.org/document/5340626/" TargetMode="External"/><Relationship Id="rId30" Type="http://schemas.openxmlformats.org/officeDocument/2006/relationships/hyperlink" Target="https://ieeexplore.ieee.org/document/8759881/" TargetMode="External"/><Relationship Id="rId35" Type="http://schemas.openxmlformats.org/officeDocument/2006/relationships/hyperlink" Target="https://ieeexplore.ieee.org/document/9089220/" TargetMode="External"/><Relationship Id="rId43" Type="http://schemas.openxmlformats.org/officeDocument/2006/relationships/hyperlink" Target="http://ieeexplore.ieee.org/document/43832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3253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2021-05-19T07:14:00Z</dcterms:created>
  <dcterms:modified xsi:type="dcterms:W3CDTF">2021-05-31T16:06:00Z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'Certified by IEEE PDFeXpress at 10/25/2020 3:15:38 AM'</vt:lpwstr>
  </property>
  <property fmtid="{D5CDD505-2E9C-101B-9397-08002B2CF9AE}" pid="4" name="LastSaved">
    <vt:filetime>2021-05-07T00:00:00Z</vt:filetime>
  </property>
</Properties>
</file>