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0BD80" w14:textId="75819D8B" w:rsidR="00192C64" w:rsidRDefault="00192C64" w:rsidP="00192C64">
      <w:pPr>
        <w:pStyle w:val="Title"/>
      </w:pPr>
      <w:r>
        <w:t>Authentication</w:t>
      </w:r>
    </w:p>
    <w:p w14:paraId="30316BDB" w14:textId="4DCA1F1A" w:rsidR="00192C64" w:rsidRPr="009C4FFF" w:rsidRDefault="00192C64" w:rsidP="00192C64">
      <w:pPr>
        <w:rPr>
          <w:sz w:val="24"/>
          <w:szCs w:val="24"/>
        </w:rPr>
      </w:pPr>
      <w:r w:rsidRPr="009C4FFF">
        <w:rPr>
          <w:sz w:val="24"/>
          <w:szCs w:val="24"/>
        </w:rPr>
        <w:t>When testing APIs, handling authentication correctly is important to ensure that your tests can interact with secured endpoints effectively.</w:t>
      </w:r>
    </w:p>
    <w:p w14:paraId="7D663901" w14:textId="7F46A659" w:rsidR="00192C64" w:rsidRPr="009C4FFF" w:rsidRDefault="00192C64" w:rsidP="00192C64">
      <w:pPr>
        <w:rPr>
          <w:sz w:val="24"/>
          <w:szCs w:val="24"/>
        </w:rPr>
      </w:pPr>
      <w:r w:rsidRPr="009C4FFF">
        <w:rPr>
          <w:sz w:val="24"/>
          <w:szCs w:val="24"/>
        </w:rPr>
        <w:t>Authentication method supported by postman</w:t>
      </w:r>
    </w:p>
    <w:p w14:paraId="4EF29CB4" w14:textId="370C8399" w:rsidR="00192C64" w:rsidRPr="009C4FFF" w:rsidRDefault="00192C64" w:rsidP="00192C64">
      <w:pPr>
        <w:pStyle w:val="ListParagraph"/>
        <w:numPr>
          <w:ilvl w:val="0"/>
          <w:numId w:val="1"/>
        </w:numPr>
        <w:rPr>
          <w:sz w:val="24"/>
          <w:szCs w:val="24"/>
        </w:rPr>
      </w:pPr>
      <w:r w:rsidRPr="009C4FFF">
        <w:rPr>
          <w:sz w:val="24"/>
          <w:szCs w:val="24"/>
        </w:rPr>
        <w:t>No Auth</w:t>
      </w:r>
    </w:p>
    <w:p w14:paraId="0E5B0A6B" w14:textId="2F0FC9A5" w:rsidR="00482A74" w:rsidRPr="009C4FFF" w:rsidRDefault="00482A74" w:rsidP="00192C64">
      <w:pPr>
        <w:pStyle w:val="ListParagraph"/>
        <w:numPr>
          <w:ilvl w:val="0"/>
          <w:numId w:val="1"/>
        </w:numPr>
        <w:rPr>
          <w:sz w:val="24"/>
          <w:szCs w:val="24"/>
        </w:rPr>
      </w:pPr>
      <w:r w:rsidRPr="009C4FFF">
        <w:rPr>
          <w:sz w:val="24"/>
          <w:szCs w:val="24"/>
        </w:rPr>
        <w:t>API Key</w:t>
      </w:r>
    </w:p>
    <w:p w14:paraId="75CC0DF6" w14:textId="166A6017" w:rsidR="00192C64" w:rsidRPr="009C4FFF" w:rsidRDefault="00192C64" w:rsidP="00192C64">
      <w:pPr>
        <w:pStyle w:val="ListParagraph"/>
        <w:numPr>
          <w:ilvl w:val="0"/>
          <w:numId w:val="1"/>
        </w:numPr>
        <w:rPr>
          <w:sz w:val="24"/>
          <w:szCs w:val="24"/>
        </w:rPr>
      </w:pPr>
      <w:r w:rsidRPr="009C4FFF">
        <w:rPr>
          <w:sz w:val="24"/>
          <w:szCs w:val="24"/>
        </w:rPr>
        <w:t>Basic Auth</w:t>
      </w:r>
    </w:p>
    <w:p w14:paraId="19BC593B" w14:textId="6C6A20BA" w:rsidR="00192C64" w:rsidRPr="009C4FFF" w:rsidRDefault="00192C64" w:rsidP="00192C64">
      <w:pPr>
        <w:pStyle w:val="ListParagraph"/>
        <w:numPr>
          <w:ilvl w:val="0"/>
          <w:numId w:val="1"/>
        </w:numPr>
        <w:rPr>
          <w:sz w:val="24"/>
          <w:szCs w:val="24"/>
        </w:rPr>
      </w:pPr>
      <w:r w:rsidRPr="009C4FFF">
        <w:rPr>
          <w:sz w:val="24"/>
          <w:szCs w:val="24"/>
        </w:rPr>
        <w:t>Bearer Token</w:t>
      </w:r>
    </w:p>
    <w:p w14:paraId="62334AB5" w14:textId="291CE6EC" w:rsidR="00192C64" w:rsidRPr="009C4FFF" w:rsidRDefault="00192C64" w:rsidP="00192C64">
      <w:pPr>
        <w:pStyle w:val="ListParagraph"/>
        <w:numPr>
          <w:ilvl w:val="0"/>
          <w:numId w:val="1"/>
        </w:numPr>
        <w:rPr>
          <w:sz w:val="24"/>
          <w:szCs w:val="24"/>
        </w:rPr>
      </w:pPr>
      <w:r w:rsidRPr="009C4FFF">
        <w:rPr>
          <w:sz w:val="24"/>
          <w:szCs w:val="24"/>
        </w:rPr>
        <w:t>JWT bearer</w:t>
      </w:r>
    </w:p>
    <w:p w14:paraId="58A348DA" w14:textId="5DCA446C" w:rsidR="00192C64" w:rsidRPr="009C4FFF" w:rsidRDefault="00192C64" w:rsidP="00192C64">
      <w:pPr>
        <w:pStyle w:val="ListParagraph"/>
        <w:numPr>
          <w:ilvl w:val="0"/>
          <w:numId w:val="1"/>
        </w:numPr>
        <w:rPr>
          <w:sz w:val="24"/>
          <w:szCs w:val="24"/>
        </w:rPr>
      </w:pPr>
      <w:r w:rsidRPr="009C4FFF">
        <w:rPr>
          <w:sz w:val="24"/>
          <w:szCs w:val="24"/>
        </w:rPr>
        <w:t>OAuth 1.0</w:t>
      </w:r>
    </w:p>
    <w:p w14:paraId="7C8FDE8C" w14:textId="555C4107" w:rsidR="00192C64" w:rsidRPr="009C4FFF" w:rsidRDefault="00192C64" w:rsidP="00192C64">
      <w:pPr>
        <w:pStyle w:val="ListParagraph"/>
        <w:numPr>
          <w:ilvl w:val="0"/>
          <w:numId w:val="1"/>
        </w:numPr>
        <w:rPr>
          <w:sz w:val="24"/>
          <w:szCs w:val="24"/>
        </w:rPr>
      </w:pPr>
      <w:r w:rsidRPr="009C4FFF">
        <w:rPr>
          <w:sz w:val="24"/>
          <w:szCs w:val="24"/>
        </w:rPr>
        <w:t>OAuth2.0</w:t>
      </w:r>
    </w:p>
    <w:p w14:paraId="2D4DF259" w14:textId="77777777" w:rsidR="00482A74" w:rsidRDefault="00482A74" w:rsidP="00482A74"/>
    <w:p w14:paraId="76CD565C" w14:textId="56AA35E1" w:rsidR="00482A74" w:rsidRDefault="00482A74" w:rsidP="00482A74">
      <w:pPr>
        <w:pStyle w:val="Heading1"/>
      </w:pPr>
      <w:r>
        <w:t>No Auth</w:t>
      </w:r>
    </w:p>
    <w:p w14:paraId="7374A43E" w14:textId="367BDD7D" w:rsidR="00482A74" w:rsidRPr="009C4FFF" w:rsidRDefault="00482A74" w:rsidP="00482A74">
      <w:pPr>
        <w:rPr>
          <w:sz w:val="24"/>
          <w:szCs w:val="24"/>
        </w:rPr>
      </w:pPr>
      <w:r w:rsidRPr="009C4FFF">
        <w:rPr>
          <w:sz w:val="24"/>
          <w:szCs w:val="24"/>
        </w:rPr>
        <w:t xml:space="preserve">Postman will not shoot authorization details with a request unless you define an </w:t>
      </w:r>
      <w:proofErr w:type="spellStart"/>
      <w:r w:rsidRPr="009C4FFF">
        <w:rPr>
          <w:sz w:val="24"/>
          <w:szCs w:val="24"/>
        </w:rPr>
        <w:t>authtype</w:t>
      </w:r>
      <w:proofErr w:type="spellEnd"/>
      <w:r w:rsidRPr="009C4FFF">
        <w:rPr>
          <w:sz w:val="24"/>
          <w:szCs w:val="24"/>
        </w:rPr>
        <w:t xml:space="preserve">. By </w:t>
      </w:r>
      <w:proofErr w:type="gramStart"/>
      <w:r w:rsidRPr="009C4FFF">
        <w:rPr>
          <w:sz w:val="24"/>
          <w:szCs w:val="24"/>
        </w:rPr>
        <w:t>default</w:t>
      </w:r>
      <w:proofErr w:type="gramEnd"/>
      <w:r w:rsidRPr="009C4FFF">
        <w:rPr>
          <w:sz w:val="24"/>
          <w:szCs w:val="24"/>
        </w:rPr>
        <w:t xml:space="preserve"> the No Auth type is selected as </w:t>
      </w:r>
      <w:proofErr w:type="spellStart"/>
      <w:r w:rsidRPr="009C4FFF">
        <w:rPr>
          <w:sz w:val="24"/>
          <w:szCs w:val="24"/>
        </w:rPr>
        <w:t>authtype</w:t>
      </w:r>
      <w:proofErr w:type="spellEnd"/>
      <w:r w:rsidRPr="009C4FFF">
        <w:rPr>
          <w:sz w:val="24"/>
          <w:szCs w:val="24"/>
        </w:rPr>
        <w:t xml:space="preserve"> in Postman, however if it is not selected you can choose No Auth from the Authorization tab &gt; Type dropdown list, If your request does not need authorization.</w:t>
      </w:r>
    </w:p>
    <w:p w14:paraId="1A4B066A" w14:textId="7DB4289C" w:rsidR="00482A74" w:rsidRDefault="00482A74" w:rsidP="00482A74">
      <w:pPr>
        <w:pStyle w:val="Heading1"/>
      </w:pPr>
      <w:r>
        <w:t>API Key</w:t>
      </w:r>
    </w:p>
    <w:p w14:paraId="7CE3FBB2" w14:textId="4202F737" w:rsidR="00482A74" w:rsidRPr="009C4FFF" w:rsidRDefault="00482A74" w:rsidP="00482A74">
      <w:pPr>
        <w:rPr>
          <w:sz w:val="24"/>
          <w:szCs w:val="24"/>
        </w:rPr>
      </w:pPr>
      <w:r w:rsidRPr="009C4FFF">
        <w:rPr>
          <w:sz w:val="24"/>
          <w:szCs w:val="24"/>
        </w:rPr>
        <w:t>With </w:t>
      </w:r>
      <w:r w:rsidRPr="009C4FFF">
        <w:rPr>
          <w:b/>
          <w:bCs/>
          <w:sz w:val="24"/>
          <w:szCs w:val="24"/>
        </w:rPr>
        <w:t>API key auth</w:t>
      </w:r>
      <w:r w:rsidRPr="009C4FFF">
        <w:rPr>
          <w:sz w:val="24"/>
          <w:szCs w:val="24"/>
        </w:rPr>
        <w:t>, you ship a key-fee pair to the API both inside the request headers or question parameters. In the request Authorization tab, select API Key from the Type listing. Enter your key name and price, and pick out either Header or Query Params from the Add to dropdown listing.</w:t>
      </w:r>
    </w:p>
    <w:p w14:paraId="104DCB65" w14:textId="13A56444" w:rsidR="0041372B" w:rsidRPr="009C4FFF" w:rsidRDefault="0041372B" w:rsidP="00482A74">
      <w:pPr>
        <w:rPr>
          <w:sz w:val="24"/>
          <w:szCs w:val="24"/>
        </w:rPr>
      </w:pPr>
      <w:r w:rsidRPr="009C4FFF">
        <w:rPr>
          <w:sz w:val="24"/>
          <w:szCs w:val="24"/>
        </w:rPr>
        <w:t>Example site</w:t>
      </w:r>
    </w:p>
    <w:p w14:paraId="7C64C8F3" w14:textId="6E6085A5" w:rsidR="0041372B" w:rsidRPr="009C4FFF" w:rsidRDefault="0041372B" w:rsidP="00482A74">
      <w:pPr>
        <w:rPr>
          <w:sz w:val="24"/>
          <w:szCs w:val="24"/>
        </w:rPr>
      </w:pPr>
      <w:hyperlink r:id="rId5" w:history="1">
        <w:r w:rsidRPr="009C4FFF">
          <w:rPr>
            <w:rStyle w:val="Hyperlink"/>
            <w:sz w:val="24"/>
            <w:szCs w:val="24"/>
          </w:rPr>
          <w:t>https://api-ninjas.com/api/emoji</w:t>
        </w:r>
      </w:hyperlink>
    </w:p>
    <w:p w14:paraId="79C0FED4" w14:textId="4CCCF49E" w:rsidR="0041372B" w:rsidRDefault="0041372B" w:rsidP="0041372B">
      <w:pPr>
        <w:pStyle w:val="Heading1"/>
      </w:pPr>
      <w:r>
        <w:t>Basic Auth</w:t>
      </w:r>
    </w:p>
    <w:p w14:paraId="12D8BA80" w14:textId="299412AC" w:rsidR="0041372B" w:rsidRPr="009C4FFF" w:rsidRDefault="0041372B" w:rsidP="0041372B">
      <w:pPr>
        <w:rPr>
          <w:sz w:val="24"/>
          <w:szCs w:val="24"/>
        </w:rPr>
      </w:pPr>
      <w:r w:rsidRPr="009C4FFF">
        <w:rPr>
          <w:sz w:val="24"/>
          <w:szCs w:val="24"/>
        </w:rPr>
        <w:t>A Basic Access Authentication is the most simple and basic type of authorization available. It requires just a username and password for checking the authorization of any person</w:t>
      </w:r>
    </w:p>
    <w:p w14:paraId="27D72EE9" w14:textId="045C75AA" w:rsidR="0041372B" w:rsidRPr="009C4FFF" w:rsidRDefault="0041372B" w:rsidP="0041372B">
      <w:pPr>
        <w:rPr>
          <w:sz w:val="24"/>
          <w:szCs w:val="24"/>
        </w:rPr>
      </w:pPr>
      <w:r w:rsidRPr="009C4FFF">
        <w:rPr>
          <w:sz w:val="24"/>
          <w:szCs w:val="24"/>
        </w:rPr>
        <w:t>T</w:t>
      </w:r>
      <w:r w:rsidRPr="009C4FFF">
        <w:rPr>
          <w:sz w:val="24"/>
          <w:szCs w:val="24"/>
        </w:rPr>
        <w:t>he username and password are sent as header values in the </w:t>
      </w:r>
      <w:r w:rsidRPr="009C4FFF">
        <w:rPr>
          <w:b/>
          <w:bCs/>
          <w:i/>
          <w:iCs/>
          <w:sz w:val="24"/>
          <w:szCs w:val="24"/>
        </w:rPr>
        <w:t>Authorization header</w:t>
      </w:r>
      <w:r w:rsidRPr="009C4FFF">
        <w:rPr>
          <w:sz w:val="24"/>
          <w:szCs w:val="24"/>
        </w:rPr>
        <w:t>. </w:t>
      </w:r>
    </w:p>
    <w:p w14:paraId="520E163E" w14:textId="5EFBFEFF" w:rsidR="0041372B" w:rsidRPr="009C4FFF" w:rsidRDefault="0041372B" w:rsidP="0041372B">
      <w:pPr>
        <w:pStyle w:val="ListParagraph"/>
        <w:numPr>
          <w:ilvl w:val="0"/>
          <w:numId w:val="3"/>
        </w:numPr>
        <w:rPr>
          <w:sz w:val="24"/>
          <w:szCs w:val="24"/>
        </w:rPr>
      </w:pPr>
      <w:r w:rsidRPr="009C4FFF">
        <w:rPr>
          <w:sz w:val="24"/>
          <w:szCs w:val="24"/>
        </w:rPr>
        <w:t>E</w:t>
      </w:r>
      <w:r w:rsidRPr="009C4FFF">
        <w:rPr>
          <w:sz w:val="24"/>
          <w:szCs w:val="24"/>
        </w:rPr>
        <w:t>nter the endpoint </w:t>
      </w:r>
      <w:r w:rsidRPr="009C4FFF">
        <w:rPr>
          <w:b/>
          <w:bCs/>
          <w:i/>
          <w:iCs/>
          <w:sz w:val="24"/>
          <w:szCs w:val="24"/>
        </w:rPr>
        <w:t>https://postman-echo.com/basic-auth in</w:t>
      </w:r>
      <w:r w:rsidRPr="009C4FFF">
        <w:rPr>
          <w:sz w:val="24"/>
          <w:szCs w:val="24"/>
        </w:rPr>
        <w:t> </w:t>
      </w:r>
      <w:r w:rsidRPr="009C4FFF">
        <w:rPr>
          <w:i/>
          <w:iCs/>
          <w:sz w:val="24"/>
          <w:szCs w:val="24"/>
        </w:rPr>
        <w:t>GET request</w:t>
      </w:r>
      <w:r w:rsidRPr="009C4FFF">
        <w:rPr>
          <w:sz w:val="24"/>
          <w:szCs w:val="24"/>
        </w:rPr>
        <w:t>.</w:t>
      </w:r>
    </w:p>
    <w:p w14:paraId="336EE0D8" w14:textId="7B452D74" w:rsidR="0041372B" w:rsidRPr="009C4FFF" w:rsidRDefault="0041372B" w:rsidP="0041372B">
      <w:pPr>
        <w:pStyle w:val="ListParagraph"/>
        <w:numPr>
          <w:ilvl w:val="0"/>
          <w:numId w:val="3"/>
        </w:numPr>
        <w:rPr>
          <w:sz w:val="24"/>
          <w:szCs w:val="24"/>
        </w:rPr>
      </w:pPr>
      <w:r w:rsidRPr="009C4FFF">
        <w:rPr>
          <w:sz w:val="24"/>
          <w:szCs w:val="24"/>
        </w:rPr>
        <w:t>Send the request</w:t>
      </w:r>
    </w:p>
    <w:p w14:paraId="62987A69" w14:textId="41DB1554" w:rsidR="0041372B" w:rsidRPr="009C4FFF" w:rsidRDefault="0041372B" w:rsidP="0041372B">
      <w:pPr>
        <w:pStyle w:val="ListParagraph"/>
        <w:numPr>
          <w:ilvl w:val="0"/>
          <w:numId w:val="3"/>
        </w:numPr>
        <w:rPr>
          <w:sz w:val="24"/>
          <w:szCs w:val="24"/>
        </w:rPr>
      </w:pPr>
      <w:r w:rsidRPr="009C4FFF">
        <w:rPr>
          <w:sz w:val="24"/>
          <w:szCs w:val="24"/>
        </w:rPr>
        <w:t>Request will give 401 error for unauthorized</w:t>
      </w:r>
    </w:p>
    <w:p w14:paraId="59909550" w14:textId="47C07A0E" w:rsidR="0041372B" w:rsidRPr="009C4FFF" w:rsidRDefault="0041372B" w:rsidP="0041372B">
      <w:pPr>
        <w:pStyle w:val="ListParagraph"/>
        <w:numPr>
          <w:ilvl w:val="0"/>
          <w:numId w:val="3"/>
        </w:numPr>
        <w:rPr>
          <w:sz w:val="24"/>
          <w:szCs w:val="24"/>
        </w:rPr>
      </w:pPr>
      <w:r w:rsidRPr="009C4FFF">
        <w:rPr>
          <w:sz w:val="24"/>
          <w:szCs w:val="24"/>
        </w:rPr>
        <w:lastRenderedPageBreak/>
        <w:t>Now, we will provide the username and password for the request in the authorization tab.</w:t>
      </w:r>
    </w:p>
    <w:p w14:paraId="1C88779C" w14:textId="05631FA6" w:rsidR="0041372B" w:rsidRDefault="0041372B" w:rsidP="0041372B">
      <w:pPr>
        <w:pStyle w:val="ListParagraph"/>
      </w:pPr>
      <w:r w:rsidRPr="0041372B">
        <w:drawing>
          <wp:inline distT="0" distB="0" distL="0" distR="0" wp14:anchorId="46C1DBE0" wp14:editId="21B85513">
            <wp:extent cx="5731510" cy="1920240"/>
            <wp:effectExtent l="0" t="0" r="2540" b="3810"/>
            <wp:docPr id="1617050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050766" name=""/>
                    <pic:cNvPicPr/>
                  </pic:nvPicPr>
                  <pic:blipFill>
                    <a:blip r:embed="rId6"/>
                    <a:stretch>
                      <a:fillRect/>
                    </a:stretch>
                  </pic:blipFill>
                  <pic:spPr>
                    <a:xfrm>
                      <a:off x="0" y="0"/>
                      <a:ext cx="5731510" cy="1920240"/>
                    </a:xfrm>
                    <a:prstGeom prst="rect">
                      <a:avLst/>
                    </a:prstGeom>
                  </pic:spPr>
                </pic:pic>
              </a:graphicData>
            </a:graphic>
          </wp:inline>
        </w:drawing>
      </w:r>
    </w:p>
    <w:p w14:paraId="36C841A4" w14:textId="77777777" w:rsidR="0041372B" w:rsidRDefault="0041372B" w:rsidP="0041372B">
      <w:pPr>
        <w:pStyle w:val="ListParagraph"/>
      </w:pPr>
    </w:p>
    <w:p w14:paraId="5D2D3E4C" w14:textId="792F7F5E" w:rsidR="0041372B" w:rsidRPr="009C4FFF" w:rsidRDefault="0041372B" w:rsidP="0041372B">
      <w:pPr>
        <w:pStyle w:val="ListParagraph"/>
        <w:numPr>
          <w:ilvl w:val="0"/>
          <w:numId w:val="3"/>
        </w:numPr>
        <w:rPr>
          <w:sz w:val="24"/>
          <w:szCs w:val="24"/>
        </w:rPr>
      </w:pPr>
      <w:r w:rsidRPr="009C4FFF">
        <w:rPr>
          <w:sz w:val="24"/>
          <w:szCs w:val="24"/>
        </w:rPr>
        <w:t>Click on Send</w:t>
      </w:r>
    </w:p>
    <w:p w14:paraId="45A60A43" w14:textId="77777777" w:rsidR="0044144E" w:rsidRDefault="0044144E" w:rsidP="0044144E"/>
    <w:p w14:paraId="1D1D1093" w14:textId="4EFC0D77" w:rsidR="0044144E" w:rsidRDefault="0044144E" w:rsidP="0044144E">
      <w:pPr>
        <w:pStyle w:val="Heading1"/>
      </w:pPr>
      <w:r>
        <w:t>Bearer Token</w:t>
      </w:r>
    </w:p>
    <w:p w14:paraId="4AEB5433" w14:textId="0390B7AA" w:rsidR="0044144E" w:rsidRPr="009C4FFF" w:rsidRDefault="00CC00DB" w:rsidP="0044144E">
      <w:pPr>
        <w:rPr>
          <w:sz w:val="24"/>
          <w:szCs w:val="24"/>
        </w:rPr>
      </w:pPr>
      <w:r w:rsidRPr="009C4FFF">
        <w:rPr>
          <w:sz w:val="24"/>
          <w:szCs w:val="24"/>
        </w:rPr>
        <w:t xml:space="preserve">Bearer tokens enable requests to authenticate using an access key, such as a JSON Web Token (JWT). The token is a text string, included in the request header. </w:t>
      </w:r>
      <w:r w:rsidRPr="009C4FFF">
        <w:rPr>
          <w:sz w:val="24"/>
          <w:szCs w:val="24"/>
        </w:rPr>
        <w:t>Select Bearer Token from the Auth Type dropdown list in the request Authorization tab</w:t>
      </w:r>
      <w:r w:rsidRPr="009C4FFF">
        <w:rPr>
          <w:sz w:val="24"/>
          <w:szCs w:val="24"/>
        </w:rPr>
        <w:t>. In the Token field, enter your API key value.</w:t>
      </w:r>
    </w:p>
    <w:p w14:paraId="3E026502" w14:textId="06E18E28" w:rsidR="00CC00DB" w:rsidRPr="009C4FFF" w:rsidRDefault="00CC00DB" w:rsidP="0044144E">
      <w:pPr>
        <w:rPr>
          <w:sz w:val="24"/>
          <w:szCs w:val="24"/>
        </w:rPr>
      </w:pPr>
      <w:r w:rsidRPr="009C4FFF">
        <w:rPr>
          <w:sz w:val="24"/>
          <w:szCs w:val="24"/>
        </w:rPr>
        <w:t>Example:</w:t>
      </w:r>
    </w:p>
    <w:p w14:paraId="14F614A1" w14:textId="11947E73" w:rsidR="00CC00DB" w:rsidRPr="009C4FFF" w:rsidRDefault="00CC00DB" w:rsidP="0044144E">
      <w:pPr>
        <w:rPr>
          <w:sz w:val="24"/>
          <w:szCs w:val="24"/>
        </w:rPr>
      </w:pPr>
      <w:hyperlink r:id="rId7" w:history="1">
        <w:r w:rsidRPr="009C4FFF">
          <w:rPr>
            <w:rStyle w:val="Hyperlink"/>
            <w:sz w:val="24"/>
            <w:szCs w:val="24"/>
          </w:rPr>
          <w:t>https://simple-books-api.glitch.me/api-clients/</w:t>
        </w:r>
      </w:hyperlink>
    </w:p>
    <w:p w14:paraId="31BB2052" w14:textId="77777777" w:rsidR="00CC00DB" w:rsidRPr="00CC00DB" w:rsidRDefault="00CC00DB" w:rsidP="00CC00DB">
      <w:pPr>
        <w:shd w:val="clear" w:color="auto" w:fill="FFFFFF"/>
        <w:spacing w:before="0" w:after="0" w:line="270" w:lineRule="atLeast"/>
        <w:rPr>
          <w:rFonts w:ascii="Courier New" w:eastAsia="Times New Roman" w:hAnsi="Courier New" w:cs="Courier New"/>
          <w:color w:val="000000"/>
          <w:sz w:val="18"/>
          <w:szCs w:val="18"/>
          <w:lang w:eastAsia="en-IN"/>
        </w:rPr>
      </w:pPr>
      <w:r w:rsidRPr="00CC00DB">
        <w:rPr>
          <w:rFonts w:ascii="Courier New" w:eastAsia="Times New Roman" w:hAnsi="Courier New" w:cs="Courier New"/>
          <w:color w:val="000000"/>
          <w:sz w:val="18"/>
          <w:szCs w:val="18"/>
          <w:lang w:eastAsia="en-IN"/>
        </w:rPr>
        <w:t>{</w:t>
      </w:r>
    </w:p>
    <w:p w14:paraId="72D3C294" w14:textId="77777777" w:rsidR="00CC00DB" w:rsidRPr="00CC00DB" w:rsidRDefault="00CC00DB" w:rsidP="00CC00DB">
      <w:pPr>
        <w:shd w:val="clear" w:color="auto" w:fill="FFFFFF"/>
        <w:spacing w:before="0" w:after="0" w:line="270" w:lineRule="atLeast"/>
        <w:rPr>
          <w:rFonts w:ascii="Courier New" w:eastAsia="Times New Roman" w:hAnsi="Courier New" w:cs="Courier New"/>
          <w:color w:val="000000"/>
          <w:sz w:val="18"/>
          <w:szCs w:val="18"/>
          <w:lang w:eastAsia="en-IN"/>
        </w:rPr>
      </w:pPr>
      <w:r w:rsidRPr="00CC00DB">
        <w:rPr>
          <w:rFonts w:ascii="Courier New" w:eastAsia="Times New Roman" w:hAnsi="Courier New" w:cs="Courier New"/>
          <w:color w:val="000000"/>
          <w:sz w:val="18"/>
          <w:szCs w:val="18"/>
          <w:lang w:eastAsia="en-IN"/>
        </w:rPr>
        <w:t>   </w:t>
      </w:r>
      <w:r w:rsidRPr="00CC00DB">
        <w:rPr>
          <w:rFonts w:ascii="Courier New" w:eastAsia="Times New Roman" w:hAnsi="Courier New" w:cs="Courier New"/>
          <w:color w:val="A31515"/>
          <w:sz w:val="18"/>
          <w:szCs w:val="18"/>
          <w:lang w:eastAsia="en-IN"/>
        </w:rPr>
        <w:t>"</w:t>
      </w:r>
      <w:proofErr w:type="spellStart"/>
      <w:r w:rsidRPr="00CC00DB">
        <w:rPr>
          <w:rFonts w:ascii="Courier New" w:eastAsia="Times New Roman" w:hAnsi="Courier New" w:cs="Courier New"/>
          <w:color w:val="A31515"/>
          <w:sz w:val="18"/>
          <w:szCs w:val="18"/>
          <w:lang w:eastAsia="en-IN"/>
        </w:rPr>
        <w:t>clientName</w:t>
      </w:r>
      <w:proofErr w:type="spellEnd"/>
      <w:r w:rsidRPr="00CC00DB">
        <w:rPr>
          <w:rFonts w:ascii="Courier New" w:eastAsia="Times New Roman" w:hAnsi="Courier New" w:cs="Courier New"/>
          <w:color w:val="A31515"/>
          <w:sz w:val="18"/>
          <w:szCs w:val="18"/>
          <w:lang w:eastAsia="en-IN"/>
        </w:rPr>
        <w:t>"</w:t>
      </w:r>
      <w:r w:rsidRPr="00CC00DB">
        <w:rPr>
          <w:rFonts w:ascii="Courier New" w:eastAsia="Times New Roman" w:hAnsi="Courier New" w:cs="Courier New"/>
          <w:color w:val="000000"/>
          <w:sz w:val="18"/>
          <w:szCs w:val="18"/>
          <w:lang w:eastAsia="en-IN"/>
        </w:rPr>
        <w:t xml:space="preserve">: </w:t>
      </w:r>
      <w:r w:rsidRPr="00CC00DB">
        <w:rPr>
          <w:rFonts w:ascii="Courier New" w:eastAsia="Times New Roman" w:hAnsi="Courier New" w:cs="Courier New"/>
          <w:color w:val="0451A5"/>
          <w:sz w:val="18"/>
          <w:szCs w:val="18"/>
          <w:lang w:eastAsia="en-IN"/>
        </w:rPr>
        <w:t>"Postman"</w:t>
      </w:r>
      <w:r w:rsidRPr="00CC00DB">
        <w:rPr>
          <w:rFonts w:ascii="Courier New" w:eastAsia="Times New Roman" w:hAnsi="Courier New" w:cs="Courier New"/>
          <w:color w:val="000000"/>
          <w:sz w:val="18"/>
          <w:szCs w:val="18"/>
          <w:lang w:eastAsia="en-IN"/>
        </w:rPr>
        <w:t>,</w:t>
      </w:r>
    </w:p>
    <w:p w14:paraId="40DC8AF9" w14:textId="77777777" w:rsidR="00CC00DB" w:rsidRPr="00CC00DB" w:rsidRDefault="00CC00DB" w:rsidP="00CC00DB">
      <w:pPr>
        <w:shd w:val="clear" w:color="auto" w:fill="FFFFFF"/>
        <w:spacing w:before="0" w:after="0" w:line="270" w:lineRule="atLeast"/>
        <w:rPr>
          <w:rFonts w:ascii="Courier New" w:eastAsia="Times New Roman" w:hAnsi="Courier New" w:cs="Courier New"/>
          <w:color w:val="000000"/>
          <w:sz w:val="18"/>
          <w:szCs w:val="18"/>
          <w:lang w:eastAsia="en-IN"/>
        </w:rPr>
      </w:pPr>
      <w:r w:rsidRPr="00CC00DB">
        <w:rPr>
          <w:rFonts w:ascii="Courier New" w:eastAsia="Times New Roman" w:hAnsi="Courier New" w:cs="Courier New"/>
          <w:color w:val="000000"/>
          <w:sz w:val="18"/>
          <w:szCs w:val="18"/>
          <w:lang w:eastAsia="en-IN"/>
        </w:rPr>
        <w:t>   </w:t>
      </w:r>
      <w:r w:rsidRPr="00CC00DB">
        <w:rPr>
          <w:rFonts w:ascii="Courier New" w:eastAsia="Times New Roman" w:hAnsi="Courier New" w:cs="Courier New"/>
          <w:color w:val="A31515"/>
          <w:sz w:val="18"/>
          <w:szCs w:val="18"/>
          <w:lang w:eastAsia="en-IN"/>
        </w:rPr>
        <w:t>"</w:t>
      </w:r>
      <w:proofErr w:type="spellStart"/>
      <w:r w:rsidRPr="00CC00DB">
        <w:rPr>
          <w:rFonts w:ascii="Courier New" w:eastAsia="Times New Roman" w:hAnsi="Courier New" w:cs="Courier New"/>
          <w:color w:val="A31515"/>
          <w:sz w:val="18"/>
          <w:szCs w:val="18"/>
          <w:lang w:eastAsia="en-IN"/>
        </w:rPr>
        <w:t>clientEmail</w:t>
      </w:r>
      <w:proofErr w:type="spellEnd"/>
      <w:r w:rsidRPr="00CC00DB">
        <w:rPr>
          <w:rFonts w:ascii="Courier New" w:eastAsia="Times New Roman" w:hAnsi="Courier New" w:cs="Courier New"/>
          <w:color w:val="A31515"/>
          <w:sz w:val="18"/>
          <w:szCs w:val="18"/>
          <w:lang w:eastAsia="en-IN"/>
        </w:rPr>
        <w:t>"</w:t>
      </w:r>
      <w:r w:rsidRPr="00CC00DB">
        <w:rPr>
          <w:rFonts w:ascii="Courier New" w:eastAsia="Times New Roman" w:hAnsi="Courier New" w:cs="Courier New"/>
          <w:color w:val="000000"/>
          <w:sz w:val="18"/>
          <w:szCs w:val="18"/>
          <w:lang w:eastAsia="en-IN"/>
        </w:rPr>
        <w:t xml:space="preserve">: </w:t>
      </w:r>
      <w:r w:rsidRPr="00CC00DB">
        <w:rPr>
          <w:rFonts w:ascii="Courier New" w:eastAsia="Times New Roman" w:hAnsi="Courier New" w:cs="Courier New"/>
          <w:color w:val="0451A5"/>
          <w:sz w:val="18"/>
          <w:szCs w:val="18"/>
          <w:lang w:eastAsia="en-IN"/>
        </w:rPr>
        <w:t>"user123333@gmail.com"</w:t>
      </w:r>
    </w:p>
    <w:p w14:paraId="67CC38D0" w14:textId="77777777" w:rsidR="00CC00DB" w:rsidRPr="00CC00DB" w:rsidRDefault="00CC00DB" w:rsidP="00CC00DB">
      <w:pPr>
        <w:shd w:val="clear" w:color="auto" w:fill="FFFFFF"/>
        <w:spacing w:before="0" w:after="0" w:line="270" w:lineRule="atLeast"/>
        <w:rPr>
          <w:rFonts w:ascii="Courier New" w:eastAsia="Times New Roman" w:hAnsi="Courier New" w:cs="Courier New"/>
          <w:color w:val="000000"/>
          <w:sz w:val="18"/>
          <w:szCs w:val="18"/>
          <w:lang w:eastAsia="en-IN"/>
        </w:rPr>
      </w:pPr>
      <w:r w:rsidRPr="00CC00DB">
        <w:rPr>
          <w:rFonts w:ascii="Courier New" w:eastAsia="Times New Roman" w:hAnsi="Courier New" w:cs="Courier New"/>
          <w:color w:val="000000"/>
          <w:sz w:val="18"/>
          <w:szCs w:val="18"/>
          <w:lang w:eastAsia="en-IN"/>
        </w:rPr>
        <w:t>}</w:t>
      </w:r>
    </w:p>
    <w:p w14:paraId="6F1F6ACD" w14:textId="77777777" w:rsidR="00CC00DB" w:rsidRDefault="00CC00DB" w:rsidP="0044144E"/>
    <w:p w14:paraId="4ED85AF2" w14:textId="7D0AC93C" w:rsidR="00CC00DB" w:rsidRPr="009C4FFF" w:rsidRDefault="00CC00DB" w:rsidP="0044144E">
      <w:pPr>
        <w:rPr>
          <w:sz w:val="24"/>
          <w:szCs w:val="24"/>
        </w:rPr>
      </w:pPr>
      <w:r w:rsidRPr="009C4FFF">
        <w:rPr>
          <w:sz w:val="24"/>
          <w:szCs w:val="24"/>
        </w:rPr>
        <w:t>Add the access token generated as a bearer token</w:t>
      </w:r>
    </w:p>
    <w:p w14:paraId="4D3C8F8B" w14:textId="77777777" w:rsidR="00CC00DB" w:rsidRPr="0044144E" w:rsidRDefault="00CC00DB" w:rsidP="0044144E"/>
    <w:p w14:paraId="3AB16C27" w14:textId="77777777" w:rsidR="0041372B" w:rsidRPr="0041372B" w:rsidRDefault="0041372B" w:rsidP="0041372B">
      <w:pPr>
        <w:pStyle w:val="ListParagraph"/>
      </w:pPr>
    </w:p>
    <w:p w14:paraId="36172FEB" w14:textId="2FF3EFCB" w:rsidR="0041372B" w:rsidRDefault="00CC00DB" w:rsidP="00482A74">
      <w:r>
        <w:rPr>
          <w:noProof/>
        </w:rPr>
        <w:lastRenderedPageBreak/>
        <mc:AlternateContent>
          <mc:Choice Requires="wpi">
            <w:drawing>
              <wp:anchor distT="0" distB="0" distL="114300" distR="114300" simplePos="0" relativeHeight="251660288" behindDoc="0" locked="0" layoutInCell="1" allowOverlap="1" wp14:anchorId="3C42FA9D" wp14:editId="6472176E">
                <wp:simplePos x="0" y="0"/>
                <wp:positionH relativeFrom="column">
                  <wp:posOffset>-199040</wp:posOffset>
                </wp:positionH>
                <wp:positionV relativeFrom="paragraph">
                  <wp:posOffset>509555</wp:posOffset>
                </wp:positionV>
                <wp:extent cx="1666800" cy="609840"/>
                <wp:effectExtent l="38100" t="38100" r="48260" b="38100"/>
                <wp:wrapNone/>
                <wp:docPr id="1534747982"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1666800" cy="609840"/>
                      </w14:xfrm>
                    </w14:contentPart>
                  </a:graphicData>
                </a:graphic>
              </wp:anchor>
            </w:drawing>
          </mc:Choice>
          <mc:Fallback>
            <w:pict>
              <v:shapetype w14:anchorId="78BA79D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6.15pt;margin-top:39.6pt;width:132.25pt;height:4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">
                <v:imagedata r:id="rId9" o:title=""/>
              </v:shape>
            </w:pict>
          </mc:Fallback>
        </mc:AlternateContent>
      </w:r>
      <w:r>
        <w:rPr>
          <w:noProof/>
        </w:rPr>
        <mc:AlternateContent>
          <mc:Choice Requires="wpi">
            <w:drawing>
              <wp:anchor distT="0" distB="0" distL="114300" distR="114300" simplePos="0" relativeHeight="251659264" behindDoc="0" locked="0" layoutInCell="1" allowOverlap="1" wp14:anchorId="6925FBE5" wp14:editId="699E02EA">
                <wp:simplePos x="0" y="0"/>
                <wp:positionH relativeFrom="column">
                  <wp:posOffset>3198640</wp:posOffset>
                </wp:positionH>
                <wp:positionV relativeFrom="paragraph">
                  <wp:posOffset>1024715</wp:posOffset>
                </wp:positionV>
                <wp:extent cx="2174400" cy="611280"/>
                <wp:effectExtent l="38100" t="38100" r="35560" b="36830"/>
                <wp:wrapNone/>
                <wp:docPr id="1584338146"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2174400" cy="611280"/>
                      </w14:xfrm>
                    </w14:contentPart>
                  </a:graphicData>
                </a:graphic>
              </wp:anchor>
            </w:drawing>
          </mc:Choice>
          <mc:Fallback>
            <w:pict>
              <v:shape w14:anchorId="4E017FAA" id="Ink 1" o:spid="_x0000_s1026" type="#_x0000_t75" style="position:absolute;margin-left:251.35pt;margin-top:80.2pt;width:172.2pt;height:49.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">
                <v:imagedata r:id="rId11" o:title=""/>
              </v:shape>
            </w:pict>
          </mc:Fallback>
        </mc:AlternateContent>
      </w:r>
      <w:r w:rsidRPr="00CC00DB">
        <w:drawing>
          <wp:inline distT="0" distB="0" distL="0" distR="0" wp14:anchorId="694D079F" wp14:editId="0D020B2F">
            <wp:extent cx="5731510" cy="1834515"/>
            <wp:effectExtent l="0" t="0" r="2540" b="0"/>
            <wp:docPr id="101969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69245" name=""/>
                    <pic:cNvPicPr/>
                  </pic:nvPicPr>
                  <pic:blipFill>
                    <a:blip r:embed="rId12"/>
                    <a:stretch>
                      <a:fillRect/>
                    </a:stretch>
                  </pic:blipFill>
                  <pic:spPr>
                    <a:xfrm>
                      <a:off x="0" y="0"/>
                      <a:ext cx="5731510" cy="1834515"/>
                    </a:xfrm>
                    <a:prstGeom prst="rect">
                      <a:avLst/>
                    </a:prstGeom>
                  </pic:spPr>
                </pic:pic>
              </a:graphicData>
            </a:graphic>
          </wp:inline>
        </w:drawing>
      </w:r>
    </w:p>
    <w:p w14:paraId="427299E6" w14:textId="77777777" w:rsidR="00F2176A" w:rsidRDefault="00F2176A" w:rsidP="00482A74"/>
    <w:p w14:paraId="4D8D13C3" w14:textId="77777777" w:rsidR="000F1E3D" w:rsidRDefault="000F1E3D" w:rsidP="00482A74"/>
    <w:p w14:paraId="6EF39673" w14:textId="1524F303" w:rsidR="000F1E3D" w:rsidRPr="000F1E3D" w:rsidRDefault="000F1E3D" w:rsidP="000F1E3D">
      <w:pPr>
        <w:pStyle w:val="Heading1"/>
      </w:pPr>
      <w:r>
        <w:t>JWT Token</w:t>
      </w:r>
    </w:p>
    <w:p w14:paraId="1927F061" w14:textId="145B3E4B" w:rsidR="000F1E3D" w:rsidRPr="000F1E3D" w:rsidRDefault="000F1E3D" w:rsidP="000F1E3D">
      <w:pPr>
        <w:rPr>
          <w:sz w:val="24"/>
          <w:szCs w:val="24"/>
        </w:rPr>
      </w:pPr>
      <w:r w:rsidRPr="000F1E3D">
        <w:rPr>
          <w:sz w:val="24"/>
          <w:szCs w:val="24"/>
        </w:rPr>
        <w:t xml:space="preserve">Postman also supports generating JWT bearer tokens to authorize requests. You can enter a payload in an editor, and JWT tokens are generated and added to the request. </w:t>
      </w:r>
      <w:r w:rsidRPr="009C4FFF">
        <w:rPr>
          <w:sz w:val="24"/>
          <w:szCs w:val="24"/>
        </w:rPr>
        <w:t>Select JWT Bearer from the Auth Type dropdown list in the request Authorization tab</w:t>
      </w:r>
      <w:r w:rsidRPr="000F1E3D">
        <w:rPr>
          <w:sz w:val="24"/>
          <w:szCs w:val="24"/>
        </w:rPr>
        <w:t>.</w:t>
      </w:r>
    </w:p>
    <w:p w14:paraId="2C3D86A4" w14:textId="77777777" w:rsidR="000F1E3D" w:rsidRPr="000F1E3D" w:rsidRDefault="000F1E3D" w:rsidP="000F1E3D">
      <w:pPr>
        <w:numPr>
          <w:ilvl w:val="0"/>
          <w:numId w:val="4"/>
        </w:numPr>
        <w:rPr>
          <w:sz w:val="24"/>
          <w:szCs w:val="24"/>
        </w:rPr>
      </w:pPr>
      <w:r w:rsidRPr="000F1E3D">
        <w:rPr>
          <w:b/>
          <w:bCs/>
          <w:sz w:val="24"/>
          <w:szCs w:val="24"/>
        </w:rPr>
        <w:t>Add JWT token to</w:t>
      </w:r>
      <w:r w:rsidRPr="000F1E3D">
        <w:rPr>
          <w:sz w:val="24"/>
          <w:szCs w:val="24"/>
        </w:rPr>
        <w:t> - Select </w:t>
      </w:r>
      <w:r w:rsidRPr="000F1E3D">
        <w:rPr>
          <w:b/>
          <w:bCs/>
          <w:sz w:val="24"/>
          <w:szCs w:val="24"/>
        </w:rPr>
        <w:t>Request Header</w:t>
      </w:r>
      <w:r w:rsidRPr="000F1E3D">
        <w:rPr>
          <w:sz w:val="24"/>
          <w:szCs w:val="24"/>
        </w:rPr>
        <w:t> or </w:t>
      </w:r>
      <w:r w:rsidRPr="000F1E3D">
        <w:rPr>
          <w:b/>
          <w:bCs/>
          <w:sz w:val="24"/>
          <w:szCs w:val="24"/>
        </w:rPr>
        <w:t>Query Param</w:t>
      </w:r>
      <w:r w:rsidRPr="000F1E3D">
        <w:rPr>
          <w:sz w:val="24"/>
          <w:szCs w:val="24"/>
        </w:rPr>
        <w:t> to specify how the JWT token will be added to your request.</w:t>
      </w:r>
    </w:p>
    <w:p w14:paraId="4F630D68" w14:textId="77777777" w:rsidR="000F1E3D" w:rsidRPr="000F1E3D" w:rsidRDefault="000F1E3D" w:rsidP="000F1E3D">
      <w:pPr>
        <w:numPr>
          <w:ilvl w:val="0"/>
          <w:numId w:val="5"/>
        </w:numPr>
        <w:rPr>
          <w:sz w:val="24"/>
          <w:szCs w:val="24"/>
        </w:rPr>
      </w:pPr>
      <w:r w:rsidRPr="000F1E3D">
        <w:rPr>
          <w:b/>
          <w:bCs/>
          <w:sz w:val="24"/>
          <w:szCs w:val="24"/>
        </w:rPr>
        <w:t>Algorithm</w:t>
      </w:r>
      <w:r w:rsidRPr="000F1E3D">
        <w:rPr>
          <w:sz w:val="24"/>
          <w:szCs w:val="24"/>
        </w:rPr>
        <w:t> - Select an algorithm to use for the JWT token. Supported algorithms include:</w:t>
      </w:r>
    </w:p>
    <w:p w14:paraId="260621BB" w14:textId="77777777" w:rsidR="000F1E3D" w:rsidRPr="000F1E3D" w:rsidRDefault="000F1E3D" w:rsidP="000F1E3D">
      <w:pPr>
        <w:numPr>
          <w:ilvl w:val="1"/>
          <w:numId w:val="5"/>
        </w:numPr>
        <w:rPr>
          <w:sz w:val="24"/>
          <w:szCs w:val="24"/>
        </w:rPr>
      </w:pPr>
      <w:r w:rsidRPr="000F1E3D">
        <w:rPr>
          <w:b/>
          <w:bCs/>
          <w:sz w:val="24"/>
          <w:szCs w:val="24"/>
        </w:rPr>
        <w:t>HS</w:t>
      </w:r>
      <w:r w:rsidRPr="000F1E3D">
        <w:rPr>
          <w:sz w:val="24"/>
          <w:szCs w:val="24"/>
        </w:rPr>
        <w:t> - HMAC with SHA</w:t>
      </w:r>
    </w:p>
    <w:p w14:paraId="5448B955" w14:textId="77777777" w:rsidR="000F1E3D" w:rsidRPr="000F1E3D" w:rsidRDefault="000F1E3D" w:rsidP="000F1E3D">
      <w:pPr>
        <w:numPr>
          <w:ilvl w:val="1"/>
          <w:numId w:val="5"/>
        </w:numPr>
        <w:rPr>
          <w:sz w:val="24"/>
          <w:szCs w:val="24"/>
        </w:rPr>
      </w:pPr>
      <w:r w:rsidRPr="000F1E3D">
        <w:rPr>
          <w:b/>
          <w:bCs/>
          <w:sz w:val="24"/>
          <w:szCs w:val="24"/>
        </w:rPr>
        <w:t>RS</w:t>
      </w:r>
      <w:r w:rsidRPr="000F1E3D">
        <w:rPr>
          <w:sz w:val="24"/>
          <w:szCs w:val="24"/>
        </w:rPr>
        <w:t> - RSA (RSASSA-PKCS1-v1_5) with SHA</w:t>
      </w:r>
    </w:p>
    <w:p w14:paraId="04FAC6C7" w14:textId="77777777" w:rsidR="000F1E3D" w:rsidRPr="000F1E3D" w:rsidRDefault="000F1E3D" w:rsidP="000F1E3D">
      <w:pPr>
        <w:numPr>
          <w:ilvl w:val="1"/>
          <w:numId w:val="5"/>
        </w:numPr>
        <w:rPr>
          <w:sz w:val="24"/>
          <w:szCs w:val="24"/>
        </w:rPr>
      </w:pPr>
      <w:r w:rsidRPr="000F1E3D">
        <w:rPr>
          <w:b/>
          <w:bCs/>
          <w:sz w:val="24"/>
          <w:szCs w:val="24"/>
        </w:rPr>
        <w:t>ES</w:t>
      </w:r>
      <w:r w:rsidRPr="000F1E3D">
        <w:rPr>
          <w:sz w:val="24"/>
          <w:szCs w:val="24"/>
        </w:rPr>
        <w:t> - ECDSA with SHA</w:t>
      </w:r>
    </w:p>
    <w:p w14:paraId="23A86C0E" w14:textId="77777777" w:rsidR="000F1E3D" w:rsidRPr="000F1E3D" w:rsidRDefault="000F1E3D" w:rsidP="000F1E3D">
      <w:pPr>
        <w:numPr>
          <w:ilvl w:val="1"/>
          <w:numId w:val="5"/>
        </w:numPr>
        <w:rPr>
          <w:sz w:val="24"/>
          <w:szCs w:val="24"/>
        </w:rPr>
      </w:pPr>
      <w:r w:rsidRPr="000F1E3D">
        <w:rPr>
          <w:b/>
          <w:bCs/>
          <w:sz w:val="24"/>
          <w:szCs w:val="24"/>
        </w:rPr>
        <w:t>PS</w:t>
      </w:r>
      <w:r w:rsidRPr="000F1E3D">
        <w:rPr>
          <w:sz w:val="24"/>
          <w:szCs w:val="24"/>
        </w:rPr>
        <w:t> - RSA (RSASSA-PSS) with SHA</w:t>
      </w:r>
    </w:p>
    <w:p w14:paraId="0F460B90" w14:textId="77777777" w:rsidR="000F1E3D" w:rsidRPr="000F1E3D" w:rsidRDefault="000F1E3D" w:rsidP="000F1E3D">
      <w:pPr>
        <w:numPr>
          <w:ilvl w:val="0"/>
          <w:numId w:val="5"/>
        </w:numPr>
        <w:rPr>
          <w:sz w:val="24"/>
          <w:szCs w:val="24"/>
        </w:rPr>
      </w:pPr>
      <w:r w:rsidRPr="000F1E3D">
        <w:rPr>
          <w:b/>
          <w:bCs/>
          <w:sz w:val="24"/>
          <w:szCs w:val="24"/>
        </w:rPr>
        <w:t>Secret</w:t>
      </w:r>
      <w:r w:rsidRPr="000F1E3D">
        <w:rPr>
          <w:sz w:val="24"/>
          <w:szCs w:val="24"/>
        </w:rPr>
        <w:t xml:space="preserve"> - The secret </w:t>
      </w:r>
      <w:proofErr w:type="gramStart"/>
      <w:r w:rsidRPr="000F1E3D">
        <w:rPr>
          <w:sz w:val="24"/>
          <w:szCs w:val="24"/>
        </w:rPr>
        <w:t>that’s</w:t>
      </w:r>
      <w:proofErr w:type="gramEnd"/>
      <w:r w:rsidRPr="000F1E3D">
        <w:rPr>
          <w:sz w:val="24"/>
          <w:szCs w:val="24"/>
        </w:rPr>
        <w:t xml:space="preserve"> used with the HMAC-SHA algorithm.</w:t>
      </w:r>
    </w:p>
    <w:p w14:paraId="0D3648D1" w14:textId="77777777" w:rsidR="000F1E3D" w:rsidRPr="000F1E3D" w:rsidRDefault="000F1E3D" w:rsidP="000F1E3D">
      <w:pPr>
        <w:numPr>
          <w:ilvl w:val="0"/>
          <w:numId w:val="5"/>
        </w:numPr>
        <w:rPr>
          <w:sz w:val="24"/>
          <w:szCs w:val="24"/>
        </w:rPr>
      </w:pPr>
      <w:r w:rsidRPr="000F1E3D">
        <w:rPr>
          <w:b/>
          <w:bCs/>
          <w:sz w:val="24"/>
          <w:szCs w:val="24"/>
        </w:rPr>
        <w:t>Secret Base64 encoded</w:t>
      </w:r>
      <w:r w:rsidRPr="000F1E3D">
        <w:rPr>
          <w:sz w:val="24"/>
          <w:szCs w:val="24"/>
        </w:rPr>
        <w:t> - Select if the secret is encoded in the base-64 format.</w:t>
      </w:r>
    </w:p>
    <w:p w14:paraId="2BD86E86" w14:textId="77777777" w:rsidR="000F1E3D" w:rsidRPr="009C4FFF" w:rsidRDefault="000F1E3D" w:rsidP="000F1E3D">
      <w:pPr>
        <w:numPr>
          <w:ilvl w:val="0"/>
          <w:numId w:val="5"/>
        </w:numPr>
        <w:rPr>
          <w:sz w:val="24"/>
          <w:szCs w:val="24"/>
        </w:rPr>
      </w:pPr>
      <w:r w:rsidRPr="000F1E3D">
        <w:rPr>
          <w:b/>
          <w:bCs/>
          <w:sz w:val="24"/>
          <w:szCs w:val="24"/>
        </w:rPr>
        <w:t>Payload</w:t>
      </w:r>
      <w:r w:rsidRPr="000F1E3D">
        <w:rPr>
          <w:sz w:val="24"/>
          <w:szCs w:val="24"/>
        </w:rPr>
        <w:t> - Enter the payload data for your JWT token, in JSON format.</w:t>
      </w:r>
    </w:p>
    <w:p w14:paraId="36F0ECC9" w14:textId="5571F669" w:rsidR="008D12FD" w:rsidRDefault="008D12FD" w:rsidP="008D12FD">
      <w:pPr>
        <w:pStyle w:val="Heading1"/>
      </w:pPr>
      <w:r>
        <w:t>OAuth 1.0 and OAuth 2.0</w:t>
      </w:r>
    </w:p>
    <w:p w14:paraId="7D46CE4A" w14:textId="6EFFE56B" w:rsidR="008D12FD" w:rsidRPr="00903E31" w:rsidRDefault="008D12FD" w:rsidP="008D12FD">
      <w:pPr>
        <w:rPr>
          <w:sz w:val="24"/>
          <w:szCs w:val="24"/>
        </w:rPr>
      </w:pPr>
      <w:r w:rsidRPr="00903E31">
        <w:rPr>
          <w:sz w:val="24"/>
          <w:szCs w:val="24"/>
        </w:rPr>
        <w:t>OAuth 1.0 and OAuth 2.0 are both authorization frameworks that allow third-party applications to access HTTP services on behalf of a user without exposing the user's credentials. </w:t>
      </w:r>
    </w:p>
    <w:p w14:paraId="2867FCAE" w14:textId="644B4256" w:rsidR="008D12FD" w:rsidRPr="00903E31" w:rsidRDefault="008D12FD" w:rsidP="008D12FD">
      <w:pPr>
        <w:rPr>
          <w:sz w:val="24"/>
          <w:szCs w:val="24"/>
        </w:rPr>
      </w:pPr>
      <w:r w:rsidRPr="00903E31">
        <w:rPr>
          <w:sz w:val="24"/>
          <w:szCs w:val="24"/>
        </w:rPr>
        <w:t xml:space="preserve">Security: OAuth 2.0 is more secure than OAuth 1.0 because it uses SSL/TLS for communication, </w:t>
      </w:r>
      <w:r w:rsidR="00232301" w:rsidRPr="00903E31">
        <w:rPr>
          <w:sz w:val="24"/>
          <w:szCs w:val="24"/>
        </w:rPr>
        <w:t xml:space="preserve">and </w:t>
      </w:r>
      <w:r w:rsidRPr="00903E31">
        <w:rPr>
          <w:sz w:val="24"/>
          <w:szCs w:val="24"/>
        </w:rPr>
        <w:t>has expiration times for access tokens</w:t>
      </w:r>
      <w:r w:rsidRPr="00903E31">
        <w:rPr>
          <w:sz w:val="24"/>
          <w:szCs w:val="24"/>
        </w:rPr>
        <w:t>.</w:t>
      </w:r>
    </w:p>
    <w:p w14:paraId="57845156" w14:textId="2478DAFD" w:rsidR="00232301" w:rsidRPr="00903E31" w:rsidRDefault="00232301" w:rsidP="008D12FD">
      <w:pPr>
        <w:rPr>
          <w:sz w:val="24"/>
          <w:szCs w:val="24"/>
        </w:rPr>
      </w:pPr>
      <w:r w:rsidRPr="00903E31">
        <w:rPr>
          <w:sz w:val="24"/>
          <w:szCs w:val="24"/>
        </w:rPr>
        <w:lastRenderedPageBreak/>
        <w:t>With OAuth 2.0, you first retrieve an access token for the API, then use that token to authenticate future requests. Access tokens are typically short-lived, but the authorization server can also provide a long-lived refresh token. A client application can use the refresh token to automatically refresh the access token.</w:t>
      </w:r>
    </w:p>
    <w:p w14:paraId="5234762C" w14:textId="411E7B5A" w:rsidR="00232301" w:rsidRPr="00232301" w:rsidRDefault="00232301" w:rsidP="00232301">
      <w:pPr>
        <w:rPr>
          <w:sz w:val="24"/>
          <w:szCs w:val="24"/>
        </w:rPr>
      </w:pPr>
      <w:r w:rsidRPr="00232301">
        <w:rPr>
          <w:sz w:val="24"/>
          <w:szCs w:val="24"/>
        </w:rPr>
        <w:t>An example OAuth 2.0 flow:</w:t>
      </w:r>
    </w:p>
    <w:p w14:paraId="41A66601" w14:textId="77777777" w:rsidR="00232301" w:rsidRPr="00232301" w:rsidRDefault="00232301" w:rsidP="00232301">
      <w:pPr>
        <w:numPr>
          <w:ilvl w:val="0"/>
          <w:numId w:val="6"/>
        </w:numPr>
        <w:rPr>
          <w:sz w:val="24"/>
          <w:szCs w:val="24"/>
        </w:rPr>
      </w:pPr>
      <w:r w:rsidRPr="00232301">
        <w:rPr>
          <w:sz w:val="24"/>
          <w:szCs w:val="24"/>
        </w:rPr>
        <w:t>A client application makes a request for the user to authorize access to their data.</w:t>
      </w:r>
    </w:p>
    <w:p w14:paraId="27A3FD0C" w14:textId="77777777" w:rsidR="00232301" w:rsidRPr="00232301" w:rsidRDefault="00232301" w:rsidP="00232301">
      <w:pPr>
        <w:numPr>
          <w:ilvl w:val="0"/>
          <w:numId w:val="6"/>
        </w:numPr>
        <w:rPr>
          <w:sz w:val="24"/>
          <w:szCs w:val="24"/>
        </w:rPr>
      </w:pPr>
      <w:r w:rsidRPr="00232301">
        <w:rPr>
          <w:sz w:val="24"/>
          <w:szCs w:val="24"/>
        </w:rPr>
        <w:t>If the user grants access, the application then requests an access token from the service provider, passing the access grant from the user and authentication details to identify the client.</w:t>
      </w:r>
    </w:p>
    <w:p w14:paraId="592F702D" w14:textId="77777777" w:rsidR="00232301" w:rsidRPr="00232301" w:rsidRDefault="00232301" w:rsidP="00232301">
      <w:pPr>
        <w:numPr>
          <w:ilvl w:val="0"/>
          <w:numId w:val="6"/>
        </w:numPr>
        <w:rPr>
          <w:sz w:val="24"/>
          <w:szCs w:val="24"/>
        </w:rPr>
      </w:pPr>
      <w:r w:rsidRPr="00232301">
        <w:rPr>
          <w:sz w:val="24"/>
          <w:szCs w:val="24"/>
        </w:rPr>
        <w:t>The service provider validates these details and returns a short-lived access token and a long-lived refresh token.</w:t>
      </w:r>
    </w:p>
    <w:p w14:paraId="0BEF5EBE" w14:textId="436DA7DB" w:rsidR="00232301" w:rsidRPr="00232301" w:rsidRDefault="00232301" w:rsidP="00232301">
      <w:pPr>
        <w:numPr>
          <w:ilvl w:val="0"/>
          <w:numId w:val="6"/>
        </w:numPr>
        <w:rPr>
          <w:sz w:val="24"/>
          <w:szCs w:val="24"/>
        </w:rPr>
      </w:pPr>
      <w:r w:rsidRPr="00232301">
        <w:rPr>
          <w:sz w:val="24"/>
          <w:szCs w:val="24"/>
        </w:rPr>
        <w:t xml:space="preserve">The client uses the access token to request the user data </w:t>
      </w:r>
      <w:r w:rsidRPr="00903E31">
        <w:rPr>
          <w:sz w:val="24"/>
          <w:szCs w:val="24"/>
        </w:rPr>
        <w:t>from</w:t>
      </w:r>
      <w:r w:rsidRPr="00232301">
        <w:rPr>
          <w:sz w:val="24"/>
          <w:szCs w:val="24"/>
        </w:rPr>
        <w:t xml:space="preserve"> the service provider.</w:t>
      </w:r>
    </w:p>
    <w:p w14:paraId="7912642E" w14:textId="07D32AAC" w:rsidR="00232301" w:rsidRPr="00232301" w:rsidRDefault="00232301" w:rsidP="00232301">
      <w:pPr>
        <w:numPr>
          <w:ilvl w:val="0"/>
          <w:numId w:val="6"/>
        </w:numPr>
        <w:rPr>
          <w:sz w:val="24"/>
          <w:szCs w:val="24"/>
        </w:rPr>
      </w:pPr>
      <w:r w:rsidRPr="00232301">
        <w:rPr>
          <w:sz w:val="24"/>
          <w:szCs w:val="24"/>
        </w:rPr>
        <w:t>When the access token expires, the client can use the refresh token to automatically request a new access token</w:t>
      </w:r>
      <w:r w:rsidRPr="00903E31">
        <w:rPr>
          <w:sz w:val="24"/>
          <w:szCs w:val="24"/>
        </w:rPr>
        <w:t>.</w:t>
      </w:r>
    </w:p>
    <w:p w14:paraId="56865856" w14:textId="77777777" w:rsidR="00232301" w:rsidRDefault="00232301" w:rsidP="008D12FD"/>
    <w:p w14:paraId="653CB07B" w14:textId="77777777" w:rsidR="00232301" w:rsidRPr="000F1E3D" w:rsidRDefault="00232301" w:rsidP="008D12FD"/>
    <w:p w14:paraId="554B06A3" w14:textId="77777777" w:rsidR="0041372B" w:rsidRPr="00482A74" w:rsidRDefault="0041372B" w:rsidP="00482A74"/>
    <w:p w14:paraId="1355F943" w14:textId="77777777" w:rsidR="00482A74" w:rsidRPr="00482A74" w:rsidRDefault="00482A74" w:rsidP="00482A74"/>
    <w:sectPr w:rsidR="00482A74" w:rsidRPr="00482A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C4606"/>
    <w:multiLevelType w:val="multilevel"/>
    <w:tmpl w:val="1AEC5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D73DE6"/>
    <w:multiLevelType w:val="hybridMultilevel"/>
    <w:tmpl w:val="88CED7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7C325A"/>
    <w:multiLevelType w:val="multilevel"/>
    <w:tmpl w:val="D7F8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8A4E85"/>
    <w:multiLevelType w:val="hybridMultilevel"/>
    <w:tmpl w:val="D966E0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C47763"/>
    <w:multiLevelType w:val="multilevel"/>
    <w:tmpl w:val="D20E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4E348A"/>
    <w:multiLevelType w:val="hybridMultilevel"/>
    <w:tmpl w:val="16B2F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6558061">
    <w:abstractNumId w:val="3"/>
  </w:num>
  <w:num w:numId="2" w16cid:durableId="1268738193">
    <w:abstractNumId w:val="1"/>
  </w:num>
  <w:num w:numId="3" w16cid:durableId="59638546">
    <w:abstractNumId w:val="5"/>
  </w:num>
  <w:num w:numId="4" w16cid:durableId="547256158">
    <w:abstractNumId w:val="2"/>
  </w:num>
  <w:num w:numId="5" w16cid:durableId="844976394">
    <w:abstractNumId w:val="0"/>
  </w:num>
  <w:num w:numId="6" w16cid:durableId="6890649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C64"/>
    <w:rsid w:val="000F1E3D"/>
    <w:rsid w:val="00192C64"/>
    <w:rsid w:val="00232301"/>
    <w:rsid w:val="003F490E"/>
    <w:rsid w:val="0041372B"/>
    <w:rsid w:val="0044144E"/>
    <w:rsid w:val="00482A74"/>
    <w:rsid w:val="00705533"/>
    <w:rsid w:val="008D12FD"/>
    <w:rsid w:val="00903E31"/>
    <w:rsid w:val="009C4FFF"/>
    <w:rsid w:val="00CC00DB"/>
    <w:rsid w:val="00F217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52E019"/>
  <w15:chartTrackingRefBased/>
  <w15:docId w15:val="{2C1EF659-2838-4767-B8B5-40E3A4CA2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C64"/>
  </w:style>
  <w:style w:type="paragraph" w:styleId="Heading1">
    <w:name w:val="heading 1"/>
    <w:basedOn w:val="Normal"/>
    <w:next w:val="Normal"/>
    <w:link w:val="Heading1Char"/>
    <w:uiPriority w:val="9"/>
    <w:qFormat/>
    <w:rsid w:val="00192C6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192C6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92C64"/>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192C64"/>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192C64"/>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192C64"/>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192C64"/>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192C6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92C64"/>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2C6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192C64"/>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192C64"/>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192C64"/>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192C64"/>
    <w:rPr>
      <w:caps/>
      <w:color w:val="1F3763" w:themeColor="accent1" w:themeShade="7F"/>
      <w:spacing w:val="15"/>
    </w:rPr>
  </w:style>
  <w:style w:type="character" w:customStyle="1" w:styleId="Heading4Char">
    <w:name w:val="Heading 4 Char"/>
    <w:basedOn w:val="DefaultParagraphFont"/>
    <w:link w:val="Heading4"/>
    <w:uiPriority w:val="9"/>
    <w:semiHidden/>
    <w:rsid w:val="00192C64"/>
    <w:rPr>
      <w:caps/>
      <w:color w:val="2F5496" w:themeColor="accent1" w:themeShade="BF"/>
      <w:spacing w:val="10"/>
    </w:rPr>
  </w:style>
  <w:style w:type="character" w:customStyle="1" w:styleId="Heading5Char">
    <w:name w:val="Heading 5 Char"/>
    <w:basedOn w:val="DefaultParagraphFont"/>
    <w:link w:val="Heading5"/>
    <w:uiPriority w:val="9"/>
    <w:semiHidden/>
    <w:rsid w:val="00192C64"/>
    <w:rPr>
      <w:caps/>
      <w:color w:val="2F5496" w:themeColor="accent1" w:themeShade="BF"/>
      <w:spacing w:val="10"/>
    </w:rPr>
  </w:style>
  <w:style w:type="character" w:customStyle="1" w:styleId="Heading6Char">
    <w:name w:val="Heading 6 Char"/>
    <w:basedOn w:val="DefaultParagraphFont"/>
    <w:link w:val="Heading6"/>
    <w:uiPriority w:val="9"/>
    <w:semiHidden/>
    <w:rsid w:val="00192C64"/>
    <w:rPr>
      <w:caps/>
      <w:color w:val="2F5496" w:themeColor="accent1" w:themeShade="BF"/>
      <w:spacing w:val="10"/>
    </w:rPr>
  </w:style>
  <w:style w:type="character" w:customStyle="1" w:styleId="Heading7Char">
    <w:name w:val="Heading 7 Char"/>
    <w:basedOn w:val="DefaultParagraphFont"/>
    <w:link w:val="Heading7"/>
    <w:uiPriority w:val="9"/>
    <w:semiHidden/>
    <w:rsid w:val="00192C64"/>
    <w:rPr>
      <w:caps/>
      <w:color w:val="2F5496" w:themeColor="accent1" w:themeShade="BF"/>
      <w:spacing w:val="10"/>
    </w:rPr>
  </w:style>
  <w:style w:type="character" w:customStyle="1" w:styleId="Heading8Char">
    <w:name w:val="Heading 8 Char"/>
    <w:basedOn w:val="DefaultParagraphFont"/>
    <w:link w:val="Heading8"/>
    <w:uiPriority w:val="9"/>
    <w:semiHidden/>
    <w:rsid w:val="00192C64"/>
    <w:rPr>
      <w:caps/>
      <w:spacing w:val="10"/>
      <w:sz w:val="18"/>
      <w:szCs w:val="18"/>
    </w:rPr>
  </w:style>
  <w:style w:type="character" w:customStyle="1" w:styleId="Heading9Char">
    <w:name w:val="Heading 9 Char"/>
    <w:basedOn w:val="DefaultParagraphFont"/>
    <w:link w:val="Heading9"/>
    <w:uiPriority w:val="9"/>
    <w:semiHidden/>
    <w:rsid w:val="00192C64"/>
    <w:rPr>
      <w:i/>
      <w:iCs/>
      <w:caps/>
      <w:spacing w:val="10"/>
      <w:sz w:val="18"/>
      <w:szCs w:val="18"/>
    </w:rPr>
  </w:style>
  <w:style w:type="paragraph" w:styleId="Caption">
    <w:name w:val="caption"/>
    <w:basedOn w:val="Normal"/>
    <w:next w:val="Normal"/>
    <w:uiPriority w:val="35"/>
    <w:semiHidden/>
    <w:unhideWhenUsed/>
    <w:qFormat/>
    <w:rsid w:val="00192C64"/>
    <w:rPr>
      <w:b/>
      <w:bCs/>
      <w:color w:val="2F5496" w:themeColor="accent1" w:themeShade="BF"/>
      <w:sz w:val="16"/>
      <w:szCs w:val="16"/>
    </w:rPr>
  </w:style>
  <w:style w:type="paragraph" w:styleId="Subtitle">
    <w:name w:val="Subtitle"/>
    <w:basedOn w:val="Normal"/>
    <w:next w:val="Normal"/>
    <w:link w:val="SubtitleChar"/>
    <w:uiPriority w:val="11"/>
    <w:qFormat/>
    <w:rsid w:val="00192C6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92C64"/>
    <w:rPr>
      <w:caps/>
      <w:color w:val="595959" w:themeColor="text1" w:themeTint="A6"/>
      <w:spacing w:val="10"/>
      <w:sz w:val="21"/>
      <w:szCs w:val="21"/>
    </w:rPr>
  </w:style>
  <w:style w:type="character" w:styleId="Strong">
    <w:name w:val="Strong"/>
    <w:uiPriority w:val="22"/>
    <w:qFormat/>
    <w:rsid w:val="00192C64"/>
    <w:rPr>
      <w:b/>
      <w:bCs/>
    </w:rPr>
  </w:style>
  <w:style w:type="character" w:styleId="Emphasis">
    <w:name w:val="Emphasis"/>
    <w:uiPriority w:val="20"/>
    <w:qFormat/>
    <w:rsid w:val="00192C64"/>
    <w:rPr>
      <w:caps/>
      <w:color w:val="1F3763" w:themeColor="accent1" w:themeShade="7F"/>
      <w:spacing w:val="5"/>
    </w:rPr>
  </w:style>
  <w:style w:type="paragraph" w:styleId="NoSpacing">
    <w:name w:val="No Spacing"/>
    <w:uiPriority w:val="1"/>
    <w:qFormat/>
    <w:rsid w:val="00192C64"/>
    <w:pPr>
      <w:spacing w:after="0" w:line="240" w:lineRule="auto"/>
    </w:pPr>
  </w:style>
  <w:style w:type="paragraph" w:styleId="Quote">
    <w:name w:val="Quote"/>
    <w:basedOn w:val="Normal"/>
    <w:next w:val="Normal"/>
    <w:link w:val="QuoteChar"/>
    <w:uiPriority w:val="29"/>
    <w:qFormat/>
    <w:rsid w:val="00192C64"/>
    <w:rPr>
      <w:i/>
      <w:iCs/>
      <w:sz w:val="24"/>
      <w:szCs w:val="24"/>
    </w:rPr>
  </w:style>
  <w:style w:type="character" w:customStyle="1" w:styleId="QuoteChar">
    <w:name w:val="Quote Char"/>
    <w:basedOn w:val="DefaultParagraphFont"/>
    <w:link w:val="Quote"/>
    <w:uiPriority w:val="29"/>
    <w:rsid w:val="00192C64"/>
    <w:rPr>
      <w:i/>
      <w:iCs/>
      <w:sz w:val="24"/>
      <w:szCs w:val="24"/>
    </w:rPr>
  </w:style>
  <w:style w:type="paragraph" w:styleId="IntenseQuote">
    <w:name w:val="Intense Quote"/>
    <w:basedOn w:val="Normal"/>
    <w:next w:val="Normal"/>
    <w:link w:val="IntenseQuoteChar"/>
    <w:uiPriority w:val="30"/>
    <w:qFormat/>
    <w:rsid w:val="00192C64"/>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192C64"/>
    <w:rPr>
      <w:color w:val="4472C4" w:themeColor="accent1"/>
      <w:sz w:val="24"/>
      <w:szCs w:val="24"/>
    </w:rPr>
  </w:style>
  <w:style w:type="character" w:styleId="SubtleEmphasis">
    <w:name w:val="Subtle Emphasis"/>
    <w:uiPriority w:val="19"/>
    <w:qFormat/>
    <w:rsid w:val="00192C64"/>
    <w:rPr>
      <w:i/>
      <w:iCs/>
      <w:color w:val="1F3763" w:themeColor="accent1" w:themeShade="7F"/>
    </w:rPr>
  </w:style>
  <w:style w:type="character" w:styleId="IntenseEmphasis">
    <w:name w:val="Intense Emphasis"/>
    <w:uiPriority w:val="21"/>
    <w:qFormat/>
    <w:rsid w:val="00192C64"/>
    <w:rPr>
      <w:b/>
      <w:bCs/>
      <w:caps/>
      <w:color w:val="1F3763" w:themeColor="accent1" w:themeShade="7F"/>
      <w:spacing w:val="10"/>
    </w:rPr>
  </w:style>
  <w:style w:type="character" w:styleId="SubtleReference">
    <w:name w:val="Subtle Reference"/>
    <w:uiPriority w:val="31"/>
    <w:qFormat/>
    <w:rsid w:val="00192C64"/>
    <w:rPr>
      <w:b/>
      <w:bCs/>
      <w:color w:val="4472C4" w:themeColor="accent1"/>
    </w:rPr>
  </w:style>
  <w:style w:type="character" w:styleId="IntenseReference">
    <w:name w:val="Intense Reference"/>
    <w:uiPriority w:val="32"/>
    <w:qFormat/>
    <w:rsid w:val="00192C64"/>
    <w:rPr>
      <w:b/>
      <w:bCs/>
      <w:i/>
      <w:iCs/>
      <w:caps/>
      <w:color w:val="4472C4" w:themeColor="accent1"/>
    </w:rPr>
  </w:style>
  <w:style w:type="character" w:styleId="BookTitle">
    <w:name w:val="Book Title"/>
    <w:uiPriority w:val="33"/>
    <w:qFormat/>
    <w:rsid w:val="00192C64"/>
    <w:rPr>
      <w:b/>
      <w:bCs/>
      <w:i/>
      <w:iCs/>
      <w:spacing w:val="0"/>
    </w:rPr>
  </w:style>
  <w:style w:type="paragraph" w:styleId="TOCHeading">
    <w:name w:val="TOC Heading"/>
    <w:basedOn w:val="Heading1"/>
    <w:next w:val="Normal"/>
    <w:uiPriority w:val="39"/>
    <w:semiHidden/>
    <w:unhideWhenUsed/>
    <w:qFormat/>
    <w:rsid w:val="00192C64"/>
    <w:pPr>
      <w:outlineLvl w:val="9"/>
    </w:pPr>
  </w:style>
  <w:style w:type="paragraph" w:styleId="ListParagraph">
    <w:name w:val="List Paragraph"/>
    <w:basedOn w:val="Normal"/>
    <w:uiPriority w:val="34"/>
    <w:qFormat/>
    <w:rsid w:val="00192C64"/>
    <w:pPr>
      <w:ind w:left="720"/>
      <w:contextualSpacing/>
    </w:pPr>
  </w:style>
  <w:style w:type="character" w:styleId="Hyperlink">
    <w:name w:val="Hyperlink"/>
    <w:basedOn w:val="DefaultParagraphFont"/>
    <w:uiPriority w:val="99"/>
    <w:unhideWhenUsed/>
    <w:rsid w:val="0041372B"/>
    <w:rPr>
      <w:color w:val="0563C1" w:themeColor="hyperlink"/>
      <w:u w:val="single"/>
    </w:rPr>
  </w:style>
  <w:style w:type="character" w:styleId="UnresolvedMention">
    <w:name w:val="Unresolved Mention"/>
    <w:basedOn w:val="DefaultParagraphFont"/>
    <w:uiPriority w:val="99"/>
    <w:semiHidden/>
    <w:unhideWhenUsed/>
    <w:rsid w:val="004137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201956">
      <w:bodyDiv w:val="1"/>
      <w:marLeft w:val="0"/>
      <w:marRight w:val="0"/>
      <w:marTop w:val="0"/>
      <w:marBottom w:val="0"/>
      <w:divBdr>
        <w:top w:val="none" w:sz="0" w:space="0" w:color="auto"/>
        <w:left w:val="none" w:sz="0" w:space="0" w:color="auto"/>
        <w:bottom w:val="none" w:sz="0" w:space="0" w:color="auto"/>
        <w:right w:val="none" w:sz="0" w:space="0" w:color="auto"/>
      </w:divBdr>
    </w:div>
    <w:div w:id="676730841">
      <w:bodyDiv w:val="1"/>
      <w:marLeft w:val="0"/>
      <w:marRight w:val="0"/>
      <w:marTop w:val="0"/>
      <w:marBottom w:val="0"/>
      <w:divBdr>
        <w:top w:val="none" w:sz="0" w:space="0" w:color="auto"/>
        <w:left w:val="none" w:sz="0" w:space="0" w:color="auto"/>
        <w:bottom w:val="none" w:sz="0" w:space="0" w:color="auto"/>
        <w:right w:val="none" w:sz="0" w:space="0" w:color="auto"/>
      </w:divBdr>
    </w:div>
    <w:div w:id="1377850557">
      <w:bodyDiv w:val="1"/>
      <w:marLeft w:val="0"/>
      <w:marRight w:val="0"/>
      <w:marTop w:val="0"/>
      <w:marBottom w:val="0"/>
      <w:divBdr>
        <w:top w:val="none" w:sz="0" w:space="0" w:color="auto"/>
        <w:left w:val="none" w:sz="0" w:space="0" w:color="auto"/>
        <w:bottom w:val="none" w:sz="0" w:space="0" w:color="auto"/>
        <w:right w:val="none" w:sz="0" w:space="0" w:color="auto"/>
      </w:divBdr>
      <w:divsChild>
        <w:div w:id="1532761425">
          <w:marLeft w:val="0"/>
          <w:marRight w:val="0"/>
          <w:marTop w:val="0"/>
          <w:marBottom w:val="0"/>
          <w:divBdr>
            <w:top w:val="none" w:sz="0" w:space="0" w:color="auto"/>
            <w:left w:val="none" w:sz="0" w:space="0" w:color="auto"/>
            <w:bottom w:val="none" w:sz="0" w:space="0" w:color="auto"/>
            <w:right w:val="none" w:sz="0" w:space="0" w:color="auto"/>
          </w:divBdr>
          <w:divsChild>
            <w:div w:id="1779643099">
              <w:marLeft w:val="0"/>
              <w:marRight w:val="0"/>
              <w:marTop w:val="0"/>
              <w:marBottom w:val="0"/>
              <w:divBdr>
                <w:top w:val="none" w:sz="0" w:space="0" w:color="auto"/>
                <w:left w:val="none" w:sz="0" w:space="0" w:color="auto"/>
                <w:bottom w:val="none" w:sz="0" w:space="0" w:color="auto"/>
                <w:right w:val="none" w:sz="0" w:space="0" w:color="auto"/>
              </w:divBdr>
            </w:div>
            <w:div w:id="175005955">
              <w:marLeft w:val="0"/>
              <w:marRight w:val="0"/>
              <w:marTop w:val="0"/>
              <w:marBottom w:val="0"/>
              <w:divBdr>
                <w:top w:val="none" w:sz="0" w:space="0" w:color="auto"/>
                <w:left w:val="none" w:sz="0" w:space="0" w:color="auto"/>
                <w:bottom w:val="none" w:sz="0" w:space="0" w:color="auto"/>
                <w:right w:val="none" w:sz="0" w:space="0" w:color="auto"/>
              </w:divBdr>
            </w:div>
            <w:div w:id="1560898793">
              <w:marLeft w:val="0"/>
              <w:marRight w:val="0"/>
              <w:marTop w:val="0"/>
              <w:marBottom w:val="0"/>
              <w:divBdr>
                <w:top w:val="none" w:sz="0" w:space="0" w:color="auto"/>
                <w:left w:val="none" w:sz="0" w:space="0" w:color="auto"/>
                <w:bottom w:val="none" w:sz="0" w:space="0" w:color="auto"/>
                <w:right w:val="none" w:sz="0" w:space="0" w:color="auto"/>
              </w:divBdr>
            </w:div>
            <w:div w:id="138348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9042">
      <w:bodyDiv w:val="1"/>
      <w:marLeft w:val="0"/>
      <w:marRight w:val="0"/>
      <w:marTop w:val="0"/>
      <w:marBottom w:val="0"/>
      <w:divBdr>
        <w:top w:val="none" w:sz="0" w:space="0" w:color="auto"/>
        <w:left w:val="none" w:sz="0" w:space="0" w:color="auto"/>
        <w:bottom w:val="none" w:sz="0" w:space="0" w:color="auto"/>
        <w:right w:val="none" w:sz="0" w:space="0" w:color="auto"/>
      </w:divBdr>
    </w:div>
    <w:div w:id="195405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mple-books-api.glitch.me/api-clients/"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api-ninjas.com/api/emoji" TargetMode="External"/><Relationship Id="rId10" Type="http://schemas.openxmlformats.org/officeDocument/2006/relationships/customXml" Target="ink/ink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2T14:03:51.634"/>
    </inkml:context>
    <inkml:brush xml:id="br0">
      <inkml:brushProperty name="width" value="0.035" units="cm"/>
      <inkml:brushProperty name="height" value="0.035" units="cm"/>
      <inkml:brushProperty name="color" value="#E71224"/>
    </inkml:brush>
  </inkml:definitions>
  <inkml:trace contextRef="#ctx0" brushRef="#br0">1629 164 24575,'-9'-1'0,"0"0"0,0 0 0,0-1 0,0 0 0,-16-7 0,-6 0 0,-122-32 0,-1 8 0,-2 6 0,-222-9 0,340 35 0,0 1 0,-40 7 0,58-4 0,0 2 0,1 0 0,-1 0 0,1 2 0,-28 14 0,10 1 0,0 2 0,-55 46 0,66-49 0,-99 89 0,118-102 0,1 0 0,-1 0 0,1 0 0,1 1 0,0 0 0,0 0 0,1 0 0,0 1 0,0-1 0,1 1 0,0 0 0,1 0 0,-1 14 0,-1 17 0,2-1 0,4 45 0,-1-30 0,-2 37 0,4 100 0,-1-165 0,2 0 0,0-1 0,2 0 0,0 0 0,12 26 0,-11-38 0,0 0 0,1 0 0,0-1 0,1-1 0,1 1 0,0-1 0,1-1 0,0 0 0,13 10 0,7 2 0,0 0 0,52 26 0,160 84 0,-210-115 0,1-1 0,1-2 0,0-1 0,0-2 0,2-1 0,-1-2 0,2-1 0,52 3 0,370-7 0,-245-7 0,-93 1 0,153 3 0,-3 24 0,114 26 0,-275-43 0,161-8 0,-186-6 0,104-22 0,-137 17 0,-1-3 0,0-2 0,55-26 0,-49 18 0,1 3 0,70-17 0,125-10 0,-235 45 0,148-28 0,-145 26 0,-1-2 0,0 0 0,0-1 0,0-1 0,29-19 0,-36 18 0,1-2 0,-2 1 0,1-2 0,21-26 0,-11 7 0,24-39 0,-39 56 0,-1-1 0,-1 0 0,0 0 0,-1-1 0,0 0 0,-2 0 0,0 0 0,0 0 0,-2-1 0,0 0 0,-2 1 0,1-1 0,-4-24 0,1 29 0,0 0 0,-1 0 0,-1 0 0,0 0 0,0 1 0,-1 0 0,-1 0 0,0 0 0,-1 0 0,0 1 0,-1 0 0,0 1 0,0 0 0,-1 0 0,-1 0 0,1 1 0,-2 1 0,-14-10 0,-28-12 0,-107-44 0,139 65 0,-37-13 0,0 3 0,-97-19 0,-123-6 0,154 27 0,-4 1 0,-194 1 0,299 14 0,0-1 0,0 0 0,0-2 0,-23-7 0,-87-32 0,32 1 0,52 23 0,23 8 0,0 2 0,-40-10 0,57 17 0,-21-3 0,1-2 0,0-1 0,-45-18 0,35 9 0,-1 3 0,-76-19 0,-86-2 0,138 29 0,-122 4 0,93 4 0,50 0-455,-1 2 0,-79 17 0,104-17-6371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2T14:03:48.547"/>
    </inkml:context>
    <inkml:brush xml:id="br0">
      <inkml:brushProperty name="width" value="0.035" units="cm"/>
      <inkml:brushProperty name="height" value="0.035" units="cm"/>
      <inkml:brushProperty name="color" value="#E71224"/>
    </inkml:brush>
  </inkml:definitions>
  <inkml:trace contextRef="#ctx0" brushRef="#br0">975 197 24575,'-162'-2'0,"-178"4"0,288 4 0,0 2 0,0 2 0,-79 27 0,108-30 0,16-5 0,1 0 0,0 0 0,0 0 0,-1 0 0,2 1 0,-1 0 0,0 1 0,1-1 0,-1 1 0,1 0 0,0 1 0,0-1 0,1 1 0,-1 0 0,1 0 0,0 0 0,0 0 0,1 1 0,0 0 0,-4 7 0,-3 17 0,1-1 0,1 1 0,2 1 0,-4 42 0,2 129 0,7-157 0,0-7 0,1-1 0,2 1 0,7 38 0,-6-65 0,1 0 0,-1 0 0,2-1 0,0 1 0,0-1 0,12 18 0,47 52 0,-56-71 0,190 188 0,-68-72 0,-104-99 0,0-2 0,47 33 0,-57-46 0,1-1 0,0-1 0,0 0 0,1-2 0,0 0 0,29 7 0,20-1 0,1-2 0,85 1 0,144-12 0,-150-1 0,133 2 0,263-3 0,-478-3 0,89-15 0,63-27 0,129-18 0,113 43 0,-407 21 0,202-6 0,156-2 0,-328 9 0,127-17 0,-18-4 0,101-19 0,-266 32 0,-1-1 0,0 0 0,0-2 0,27-17 0,32-15 0,-3 5 0,142-92 0,-193 112 0,1 2 0,1 2 0,38-13 0,-34 14 0,-6 0 0,-1-2 0,33-21 0,-41 23 0,65-42 0,-82 52 0,0 0 0,-1 0 0,1 0 0,-1-1 0,0 1 0,0-1 0,0 0 0,0 0 0,-1 0 0,0 0 0,0 0 0,0-1 0,0 1 0,0-1 0,1-7 0,0-6 0,0 0 0,1-30 0,-3 35 0,-1 2 0,1 1 0,-1 0 0,-1 0 0,0 0 0,0 0 0,-1 0 0,-7-19 0,6 21 0,0 1 0,-1 0 0,0 0 0,-1 1 0,1-1 0,-1 1 0,0 0 0,-1 0 0,0 1 0,-11-10 0,-14-6 0,0 0 0,-2 2 0,-46-20 0,-111-35 0,53 23 0,-77-31 0,46 16 0,93 34 0,-89-25 0,119 45 0,-190-61 0,202 61 0,0 2 0,-1 2 0,0 1 0,-69-6 0,-142 11 0,135 4 0,-85-2 0,-383 11 0,-12-3 0,361-9 0,96-1 0,-182 7 0,272 0 0,1 3 0,0 1 0,-69 25 0,77-23 0,-1-1 0,-40 6 0,18-6 0,-70 9 0,-28-2 0,106-9 0,32-5 0,0 0 0,-19 0 0,-127-3-1365,144-1-5461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671</Words>
  <Characters>3433</Characters>
  <Application>Microsoft Office Word</Application>
  <DocSecurity>0</DocSecurity>
  <Lines>95</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holla</dc:creator>
  <cp:keywords/>
  <dc:description/>
  <cp:lastModifiedBy>meghana holla</cp:lastModifiedBy>
  <cp:revision>3</cp:revision>
  <dcterms:created xsi:type="dcterms:W3CDTF">2024-09-12T07:49:00Z</dcterms:created>
  <dcterms:modified xsi:type="dcterms:W3CDTF">2024-09-12T14:41:00Z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ed89556f-b3c1-4fb8-a318-feadfc19e114</vt:lpwstr>
  </property>
</Properties>
</file>