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922E32" w14:textId="5E99119A" w:rsidR="001D118F" w:rsidRDefault="001D118F" w:rsidP="001D118F">
      <w:pPr>
        <w:pStyle w:val="Title"/>
      </w:pPr>
      <w:r>
        <w:t>Regular Expressions in UFT</w:t>
      </w:r>
    </w:p>
    <w:p w14:paraId="01CC9B5D" w14:textId="213F2C05" w:rsidR="001D118F" w:rsidRPr="00AD0FA7" w:rsidRDefault="001D118F" w:rsidP="001D118F">
      <w:pPr>
        <w:rPr>
          <w:sz w:val="24"/>
          <w:szCs w:val="24"/>
        </w:rPr>
      </w:pPr>
      <w:r w:rsidRPr="00AD0FA7">
        <w:rPr>
          <w:sz w:val="24"/>
          <w:szCs w:val="24"/>
        </w:rPr>
        <w:t>A </w:t>
      </w:r>
      <w:r w:rsidRPr="00AD0FA7">
        <w:rPr>
          <w:b/>
          <w:bCs/>
          <w:sz w:val="24"/>
          <w:szCs w:val="24"/>
        </w:rPr>
        <w:t>regular expression</w:t>
      </w:r>
      <w:r w:rsidRPr="00AD0FA7">
        <w:rPr>
          <w:sz w:val="24"/>
          <w:szCs w:val="24"/>
        </w:rPr>
        <w:t> is a string that describes or matches a set of strings. It is often called a </w:t>
      </w:r>
      <w:r w:rsidRPr="00AD0FA7">
        <w:rPr>
          <w:b/>
          <w:bCs/>
          <w:sz w:val="24"/>
          <w:szCs w:val="24"/>
        </w:rPr>
        <w:t>pattern</w:t>
      </w:r>
      <w:r w:rsidRPr="00AD0FA7">
        <w:rPr>
          <w:sz w:val="24"/>
          <w:szCs w:val="24"/>
        </w:rPr>
        <w:t> as it describes a set of strings.</w:t>
      </w:r>
    </w:p>
    <w:p w14:paraId="1A78C742" w14:textId="5C08E96C" w:rsidR="001D118F" w:rsidRPr="00AD0FA7" w:rsidRDefault="001D118F" w:rsidP="001D118F">
      <w:pPr>
        <w:rPr>
          <w:sz w:val="24"/>
          <w:szCs w:val="24"/>
        </w:rPr>
      </w:pPr>
      <w:r w:rsidRPr="001D118F">
        <w:rPr>
          <w:sz w:val="24"/>
          <w:szCs w:val="24"/>
        </w:rPr>
        <w:t xml:space="preserve">When working on </w:t>
      </w:r>
      <w:proofErr w:type="gramStart"/>
      <w:r w:rsidRPr="001D118F">
        <w:rPr>
          <w:sz w:val="24"/>
          <w:szCs w:val="24"/>
        </w:rPr>
        <w:t>particular applications</w:t>
      </w:r>
      <w:proofErr w:type="gramEnd"/>
      <w:r w:rsidRPr="001D118F">
        <w:rPr>
          <w:sz w:val="24"/>
          <w:szCs w:val="24"/>
        </w:rPr>
        <w:t xml:space="preserve"> let’s say one of the property values called </w:t>
      </w:r>
      <w:r w:rsidRPr="001D118F">
        <w:rPr>
          <w:i/>
          <w:iCs/>
          <w:sz w:val="24"/>
          <w:szCs w:val="24"/>
        </w:rPr>
        <w:t>id</w:t>
      </w:r>
      <w:r w:rsidRPr="001D118F">
        <w:rPr>
          <w:sz w:val="24"/>
          <w:szCs w:val="24"/>
        </w:rPr>
        <w:t> is dynamic, that is, on every run you notice that the value of </w:t>
      </w:r>
      <w:r w:rsidRPr="001D118F">
        <w:rPr>
          <w:i/>
          <w:iCs/>
          <w:sz w:val="24"/>
          <w:szCs w:val="24"/>
        </w:rPr>
        <w:t>id</w:t>
      </w:r>
      <w:r w:rsidRPr="001D118F">
        <w:rPr>
          <w:sz w:val="24"/>
          <w:szCs w:val="24"/>
        </w:rPr>
        <w:t xml:space="preserve"> property is getting changed. </w:t>
      </w:r>
      <w:proofErr w:type="gramStart"/>
      <w:r w:rsidRPr="001D118F">
        <w:rPr>
          <w:sz w:val="24"/>
          <w:szCs w:val="24"/>
        </w:rPr>
        <w:t>So</w:t>
      </w:r>
      <w:proofErr w:type="gramEnd"/>
      <w:r w:rsidRPr="001D118F">
        <w:rPr>
          <w:sz w:val="24"/>
          <w:szCs w:val="24"/>
        </w:rPr>
        <w:t xml:space="preserve"> when you recorded your script, the </w:t>
      </w:r>
      <w:r w:rsidR="00F84B98">
        <w:rPr>
          <w:sz w:val="24"/>
          <w:szCs w:val="24"/>
        </w:rPr>
        <w:t>id property value</w:t>
      </w:r>
      <w:r w:rsidRPr="001D118F">
        <w:rPr>
          <w:sz w:val="24"/>
          <w:szCs w:val="24"/>
        </w:rPr>
        <w:t xml:space="preserve"> was REUFT101. When you replayed the same script, value of </w:t>
      </w:r>
      <w:r w:rsidRPr="001D118F">
        <w:rPr>
          <w:i/>
          <w:iCs/>
          <w:sz w:val="24"/>
          <w:szCs w:val="24"/>
        </w:rPr>
        <w:t>id</w:t>
      </w:r>
      <w:r w:rsidRPr="001D118F">
        <w:rPr>
          <w:sz w:val="24"/>
          <w:szCs w:val="24"/>
        </w:rPr>
        <w:t> changed to REUFT120, on next iteration it changed to REUFT105. You can easily identify a pattern here whereby the last two digits of </w:t>
      </w:r>
      <w:r w:rsidRPr="001D118F">
        <w:rPr>
          <w:i/>
          <w:iCs/>
          <w:sz w:val="24"/>
          <w:szCs w:val="24"/>
        </w:rPr>
        <w:t>id</w:t>
      </w:r>
      <w:r w:rsidRPr="001D118F">
        <w:rPr>
          <w:sz w:val="24"/>
          <w:szCs w:val="24"/>
        </w:rPr>
        <w:t> value are getting changed.</w:t>
      </w:r>
      <w:r w:rsidRPr="001D118F">
        <w:rPr>
          <w:sz w:val="24"/>
          <w:szCs w:val="24"/>
        </w:rPr>
        <w:br/>
        <w:t>Can we write a single string that can match ALL these dynamic values? Yes, and the answer lies with regular expressions. You can write </w:t>
      </w:r>
      <w:r w:rsidRPr="001D118F">
        <w:rPr>
          <w:b/>
          <w:bCs/>
          <w:sz w:val="24"/>
          <w:szCs w:val="24"/>
        </w:rPr>
        <w:t>REUFT1\d\d</w:t>
      </w:r>
      <w:r w:rsidRPr="001D118F">
        <w:rPr>
          <w:sz w:val="24"/>
          <w:szCs w:val="24"/>
        </w:rPr>
        <w:t> The first five characters were fixed so we need not </w:t>
      </w:r>
      <w:r w:rsidRPr="001D118F">
        <w:rPr>
          <w:i/>
          <w:iCs/>
          <w:sz w:val="24"/>
          <w:szCs w:val="24"/>
        </w:rPr>
        <w:t>regularize</w:t>
      </w:r>
      <w:r w:rsidRPr="001D118F">
        <w:rPr>
          <w:sz w:val="24"/>
          <w:szCs w:val="24"/>
        </w:rPr>
        <w:t> them, however</w:t>
      </w:r>
      <w:r w:rsidR="00F84B98">
        <w:rPr>
          <w:sz w:val="24"/>
          <w:szCs w:val="24"/>
        </w:rPr>
        <w:t>,</w:t>
      </w:r>
      <w:r w:rsidRPr="001D118F">
        <w:rPr>
          <w:sz w:val="24"/>
          <w:szCs w:val="24"/>
        </w:rPr>
        <w:t xml:space="preserve"> the last two characters were dynamic digits. We need to ensure that our regular expression </w:t>
      </w:r>
      <w:r w:rsidR="00F84B98">
        <w:rPr>
          <w:sz w:val="24"/>
          <w:szCs w:val="24"/>
        </w:rPr>
        <w:t>can</w:t>
      </w:r>
      <w:r w:rsidRPr="001D118F">
        <w:rPr>
          <w:sz w:val="24"/>
          <w:szCs w:val="24"/>
        </w:rPr>
        <w:t xml:space="preserve"> match any single digit between 0 to 9. The regular expression for that is \d</w:t>
      </w:r>
      <w:r w:rsidRPr="001D118F">
        <w:rPr>
          <w:b/>
          <w:bCs/>
          <w:sz w:val="24"/>
          <w:szCs w:val="24"/>
        </w:rPr>
        <w:t>.</w:t>
      </w:r>
      <w:r w:rsidRPr="001D118F">
        <w:rPr>
          <w:sz w:val="24"/>
          <w:szCs w:val="24"/>
        </w:rPr>
        <w:t xml:space="preserve"> Since we need to match two </w:t>
      </w:r>
      <w:proofErr w:type="gramStart"/>
      <w:r w:rsidRPr="001D118F">
        <w:rPr>
          <w:sz w:val="24"/>
          <w:szCs w:val="24"/>
        </w:rPr>
        <w:t>digits</w:t>
      </w:r>
      <w:proofErr w:type="gramEnd"/>
      <w:r w:rsidRPr="001D118F">
        <w:rPr>
          <w:sz w:val="24"/>
          <w:szCs w:val="24"/>
        </w:rPr>
        <w:t xml:space="preserve"> we have used it twice \d\d</w:t>
      </w:r>
    </w:p>
    <w:p w14:paraId="477AD476" w14:textId="1C42D692" w:rsidR="001D118F" w:rsidRDefault="001D118F" w:rsidP="001D118F">
      <w:pPr>
        <w:pStyle w:val="Heading2"/>
      </w:pPr>
      <w:r>
        <w:t>Regular expressions can be used in</w:t>
      </w:r>
    </w:p>
    <w:p w14:paraId="4CA4722A" w14:textId="2FC69B3E" w:rsidR="001D118F" w:rsidRPr="00AD0FA7" w:rsidRDefault="001D118F" w:rsidP="001D118F">
      <w:pPr>
        <w:pStyle w:val="ListParagraph"/>
        <w:numPr>
          <w:ilvl w:val="0"/>
          <w:numId w:val="1"/>
        </w:numPr>
        <w:rPr>
          <w:sz w:val="24"/>
          <w:szCs w:val="24"/>
        </w:rPr>
      </w:pPr>
      <w:r w:rsidRPr="00AD0FA7">
        <w:rPr>
          <w:sz w:val="24"/>
          <w:szCs w:val="24"/>
        </w:rPr>
        <w:t>Object Repository for object recognition</w:t>
      </w:r>
    </w:p>
    <w:p w14:paraId="20ED4623" w14:textId="7C5E3BB6" w:rsidR="001D118F" w:rsidRPr="00AD0FA7" w:rsidRDefault="001D118F" w:rsidP="001D118F">
      <w:pPr>
        <w:pStyle w:val="ListParagraph"/>
        <w:numPr>
          <w:ilvl w:val="0"/>
          <w:numId w:val="1"/>
        </w:numPr>
        <w:rPr>
          <w:sz w:val="24"/>
          <w:szCs w:val="24"/>
        </w:rPr>
      </w:pPr>
      <w:r w:rsidRPr="00AD0FA7">
        <w:rPr>
          <w:sz w:val="24"/>
          <w:szCs w:val="24"/>
        </w:rPr>
        <w:t>Checkpoints</w:t>
      </w:r>
    </w:p>
    <w:p w14:paraId="32026181" w14:textId="77777777" w:rsidR="001D118F" w:rsidRDefault="001D118F" w:rsidP="001D118F"/>
    <w:p w14:paraId="7665A68B" w14:textId="3F9FA84C" w:rsidR="001D118F" w:rsidRDefault="001D118F" w:rsidP="001D118F">
      <w:pPr>
        <w:pStyle w:val="Heading2"/>
      </w:pPr>
      <w:r>
        <w:t>Regular Expression Evaluator</w:t>
      </w:r>
    </w:p>
    <w:p w14:paraId="552C0B7D" w14:textId="6AC4589E" w:rsidR="001D118F" w:rsidRPr="00AD0FA7" w:rsidRDefault="001D118F" w:rsidP="001D118F">
      <w:pPr>
        <w:rPr>
          <w:sz w:val="24"/>
          <w:szCs w:val="24"/>
        </w:rPr>
      </w:pPr>
      <w:r w:rsidRPr="00AD0FA7">
        <w:rPr>
          <w:sz w:val="24"/>
          <w:szCs w:val="24"/>
        </w:rPr>
        <w:t> UFT One provides regular expression evaluator right inside UFT’s IDE. This reg ex evaluator is accessible through Tools &gt; Regular Expression Evaluator</w:t>
      </w:r>
    </w:p>
    <w:p w14:paraId="5979BFCC" w14:textId="6A976ACB" w:rsidR="001D118F" w:rsidRDefault="001D118F" w:rsidP="001D118F">
      <w:r w:rsidRPr="001D118F">
        <w:rPr>
          <w:noProof/>
        </w:rPr>
        <w:drawing>
          <wp:inline distT="0" distB="0" distL="0" distR="0" wp14:anchorId="4DE8E8DA" wp14:editId="1CBB5A78">
            <wp:extent cx="3410645" cy="2794719"/>
            <wp:effectExtent l="0" t="0" r="0" b="5715"/>
            <wp:docPr id="15083592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8359282" name=""/>
                    <pic:cNvPicPr/>
                  </pic:nvPicPr>
                  <pic:blipFill>
                    <a:blip r:embed="rId5"/>
                    <a:stretch>
                      <a:fillRect/>
                    </a:stretch>
                  </pic:blipFill>
                  <pic:spPr>
                    <a:xfrm>
                      <a:off x="0" y="0"/>
                      <a:ext cx="3416228" cy="2799294"/>
                    </a:xfrm>
                    <a:prstGeom prst="rect">
                      <a:avLst/>
                    </a:prstGeom>
                  </pic:spPr>
                </pic:pic>
              </a:graphicData>
            </a:graphic>
          </wp:inline>
        </w:drawing>
      </w:r>
    </w:p>
    <w:p w14:paraId="0DBEA70D" w14:textId="77777777" w:rsidR="007D16D1" w:rsidRDefault="007D16D1" w:rsidP="001D118F"/>
    <w:p w14:paraId="40909622" w14:textId="4CD83DE2" w:rsidR="007D16D1" w:rsidRPr="00AD0FA7" w:rsidRDefault="007D16D1" w:rsidP="001D118F">
      <w:pPr>
        <w:rPr>
          <w:sz w:val="24"/>
          <w:szCs w:val="24"/>
        </w:rPr>
      </w:pPr>
      <w:r w:rsidRPr="00AD0FA7">
        <w:rPr>
          <w:sz w:val="24"/>
          <w:szCs w:val="24"/>
        </w:rPr>
        <w:t>Example:</w:t>
      </w:r>
    </w:p>
    <w:p w14:paraId="68386E51" w14:textId="4F0A0372" w:rsidR="007D16D1" w:rsidRPr="00AD0FA7" w:rsidRDefault="007D16D1" w:rsidP="001D118F">
      <w:pPr>
        <w:rPr>
          <w:sz w:val="24"/>
          <w:szCs w:val="24"/>
        </w:rPr>
      </w:pPr>
      <w:r w:rsidRPr="00AD0FA7">
        <w:rPr>
          <w:sz w:val="24"/>
          <w:szCs w:val="24"/>
        </w:rPr>
        <w:t xml:space="preserve">Try on User </w:t>
      </w:r>
      <w:r w:rsidR="00AD0FA7">
        <w:rPr>
          <w:sz w:val="24"/>
          <w:szCs w:val="24"/>
        </w:rPr>
        <w:t>Registration</w:t>
      </w:r>
    </w:p>
    <w:p w14:paraId="7F5ED788" w14:textId="5379051B" w:rsidR="007D16D1" w:rsidRDefault="007D16D1" w:rsidP="007D16D1">
      <w:pPr>
        <w:pStyle w:val="Heading1"/>
      </w:pPr>
      <w:r>
        <w:t>Debugging in UFT</w:t>
      </w:r>
    </w:p>
    <w:p w14:paraId="5ED4683E" w14:textId="77777777" w:rsidR="007D16D1" w:rsidRPr="00AD0FA7" w:rsidRDefault="007D16D1" w:rsidP="007D16D1">
      <w:pPr>
        <w:rPr>
          <w:sz w:val="24"/>
          <w:szCs w:val="24"/>
        </w:rPr>
      </w:pPr>
      <w:r w:rsidRPr="00AD0FA7">
        <w:rPr>
          <w:sz w:val="24"/>
          <w:szCs w:val="24"/>
        </w:rPr>
        <w:t>Debugging purpose is to identify the root cause of the problem</w:t>
      </w:r>
    </w:p>
    <w:p w14:paraId="1D416CF6" w14:textId="77777777" w:rsidR="007D16D1" w:rsidRPr="00AD0FA7" w:rsidRDefault="007D16D1" w:rsidP="007D16D1">
      <w:pPr>
        <w:numPr>
          <w:ilvl w:val="0"/>
          <w:numId w:val="2"/>
        </w:numPr>
        <w:spacing w:before="0"/>
        <w:rPr>
          <w:sz w:val="24"/>
          <w:szCs w:val="24"/>
        </w:rPr>
      </w:pPr>
      <w:r w:rsidRPr="00AD0FA7">
        <w:rPr>
          <w:sz w:val="24"/>
          <w:szCs w:val="24"/>
        </w:rPr>
        <w:t>Insert Breakpoints</w:t>
      </w:r>
    </w:p>
    <w:p w14:paraId="71FDE7E4" w14:textId="77777777" w:rsidR="007D16D1" w:rsidRPr="00AD0FA7" w:rsidRDefault="007D16D1" w:rsidP="007D16D1">
      <w:pPr>
        <w:ind w:left="1440"/>
        <w:rPr>
          <w:sz w:val="24"/>
          <w:szCs w:val="24"/>
        </w:rPr>
      </w:pPr>
      <w:r w:rsidRPr="00AD0FA7">
        <w:rPr>
          <w:sz w:val="24"/>
          <w:szCs w:val="24"/>
        </w:rPr>
        <w:t>Breakpoint is used to pause the script execution and inspect the variable values / application behaviour</w:t>
      </w:r>
    </w:p>
    <w:p w14:paraId="44C92D12" w14:textId="77777777" w:rsidR="007D16D1" w:rsidRPr="00AD0FA7" w:rsidRDefault="007D16D1" w:rsidP="007D16D1">
      <w:pPr>
        <w:numPr>
          <w:ilvl w:val="0"/>
          <w:numId w:val="2"/>
        </w:numPr>
        <w:spacing w:before="0"/>
        <w:rPr>
          <w:sz w:val="24"/>
          <w:szCs w:val="24"/>
        </w:rPr>
      </w:pPr>
      <w:r w:rsidRPr="00AD0FA7">
        <w:rPr>
          <w:sz w:val="24"/>
          <w:szCs w:val="24"/>
        </w:rPr>
        <w:t>Update values in runtime using Console</w:t>
      </w:r>
    </w:p>
    <w:p w14:paraId="749EACB9" w14:textId="5418CAFB" w:rsidR="007D16D1" w:rsidRDefault="00AD0FA7" w:rsidP="00AD0FA7">
      <w:pPr>
        <w:pStyle w:val="Heading2"/>
      </w:pPr>
      <w:r>
        <w:t>Debugging using console</w:t>
      </w:r>
    </w:p>
    <w:p w14:paraId="72554D7C" w14:textId="3C488E5A" w:rsidR="00AD0FA7" w:rsidRDefault="00AD0FA7" w:rsidP="00AD0FA7">
      <w:pPr>
        <w:rPr>
          <w:sz w:val="24"/>
          <w:szCs w:val="24"/>
        </w:rPr>
      </w:pPr>
      <w:r w:rsidRPr="00AD0FA7">
        <w:rPr>
          <w:sz w:val="24"/>
          <w:szCs w:val="24"/>
        </w:rPr>
        <w:t>Changing the value in console window</w:t>
      </w:r>
    </w:p>
    <w:p w14:paraId="773186BE" w14:textId="5209EE80" w:rsidR="00AD0FA7" w:rsidRPr="00AD0FA7" w:rsidRDefault="00AD0FA7" w:rsidP="00AD0FA7">
      <w:pPr>
        <w:pStyle w:val="Heading2"/>
      </w:pPr>
      <w:r w:rsidRPr="00AD0FA7">
        <w:t>Slow debugging session</w:t>
      </w:r>
    </w:p>
    <w:p w14:paraId="420B2BDF" w14:textId="77777777" w:rsidR="00AD0FA7" w:rsidRPr="00AD0FA7" w:rsidRDefault="00AD0FA7" w:rsidP="00AD0FA7">
      <w:pPr>
        <w:rPr>
          <w:sz w:val="24"/>
          <w:szCs w:val="24"/>
        </w:rPr>
      </w:pPr>
      <w:r w:rsidRPr="00AD0FA7">
        <w:rPr>
          <w:sz w:val="24"/>
          <w:szCs w:val="24"/>
        </w:rPr>
        <w:t>During a run session, UFT One normally runs steps quickly. When debugging, you may want to slow the test run speed to enable more effective debugging.</w:t>
      </w:r>
    </w:p>
    <w:p w14:paraId="419EE5CD" w14:textId="77777777" w:rsidR="00AD0FA7" w:rsidRPr="00AD0FA7" w:rsidRDefault="00AD0FA7" w:rsidP="00AD0FA7">
      <w:pPr>
        <w:rPr>
          <w:sz w:val="24"/>
          <w:szCs w:val="24"/>
        </w:rPr>
      </w:pPr>
      <w:r w:rsidRPr="00AD0FA7">
        <w:rPr>
          <w:sz w:val="24"/>
          <w:szCs w:val="24"/>
        </w:rPr>
        <w:t>To slow the test run speed:</w:t>
      </w:r>
    </w:p>
    <w:p w14:paraId="07E2B082" w14:textId="77777777" w:rsidR="00AD0FA7" w:rsidRPr="00AD0FA7" w:rsidRDefault="00AD0FA7" w:rsidP="00AD0FA7">
      <w:pPr>
        <w:numPr>
          <w:ilvl w:val="0"/>
          <w:numId w:val="3"/>
        </w:numPr>
        <w:rPr>
          <w:sz w:val="24"/>
          <w:szCs w:val="24"/>
        </w:rPr>
      </w:pPr>
      <w:r w:rsidRPr="00AD0FA7">
        <w:rPr>
          <w:sz w:val="24"/>
          <w:szCs w:val="24"/>
        </w:rPr>
        <w:t>Browse to the Test Runs pane of the Options dialog box (</w:t>
      </w:r>
      <w:r w:rsidRPr="00AD0FA7">
        <w:rPr>
          <w:b/>
          <w:bCs/>
          <w:sz w:val="24"/>
          <w:szCs w:val="24"/>
        </w:rPr>
        <w:t>Tools &gt; Options &gt; GUI Testing</w:t>
      </w:r>
      <w:r w:rsidRPr="00AD0FA7">
        <w:rPr>
          <w:sz w:val="24"/>
          <w:szCs w:val="24"/>
        </w:rPr>
        <w:t> tab </w:t>
      </w:r>
      <w:r w:rsidRPr="00AD0FA7">
        <w:rPr>
          <w:b/>
          <w:bCs/>
          <w:sz w:val="24"/>
          <w:szCs w:val="24"/>
        </w:rPr>
        <w:t>&gt; Test Runs</w:t>
      </w:r>
      <w:r w:rsidRPr="00AD0FA7">
        <w:rPr>
          <w:sz w:val="24"/>
          <w:szCs w:val="24"/>
        </w:rPr>
        <w:t> node).</w:t>
      </w:r>
    </w:p>
    <w:p w14:paraId="1E9A2633" w14:textId="77777777" w:rsidR="00AD0FA7" w:rsidRPr="00AD0FA7" w:rsidRDefault="00AD0FA7" w:rsidP="00AD0FA7">
      <w:pPr>
        <w:numPr>
          <w:ilvl w:val="0"/>
          <w:numId w:val="4"/>
        </w:numPr>
        <w:rPr>
          <w:sz w:val="24"/>
          <w:szCs w:val="24"/>
        </w:rPr>
      </w:pPr>
      <w:r w:rsidRPr="00AD0FA7">
        <w:rPr>
          <w:sz w:val="24"/>
          <w:szCs w:val="24"/>
        </w:rPr>
        <w:t>Modify the </w:t>
      </w:r>
      <w:r w:rsidRPr="00AD0FA7">
        <w:rPr>
          <w:b/>
          <w:bCs/>
          <w:sz w:val="24"/>
          <w:szCs w:val="24"/>
        </w:rPr>
        <w:t>Delay each step execution</w:t>
      </w:r>
      <w:r w:rsidRPr="00AD0FA7">
        <w:rPr>
          <w:sz w:val="24"/>
          <w:szCs w:val="24"/>
        </w:rPr>
        <w:t> by value with the number of milliseconds you want UFT One to wait between each step.</w:t>
      </w:r>
    </w:p>
    <w:p w14:paraId="389247B1" w14:textId="616DF7B3" w:rsidR="00AD0FA7" w:rsidRDefault="00AD0FA7" w:rsidP="00AD0FA7">
      <w:pPr>
        <w:pStyle w:val="Heading2"/>
      </w:pPr>
      <w:r w:rsidRPr="00AD0FA7">
        <w:t>Step into, out of, or over a specific GUI step</w:t>
      </w:r>
    </w:p>
    <w:p w14:paraId="37519855" w14:textId="77777777" w:rsidR="00AD0FA7" w:rsidRPr="00221F83" w:rsidRDefault="00AD0FA7" w:rsidP="00AD0FA7">
      <w:pPr>
        <w:pStyle w:val="ListParagraph"/>
        <w:numPr>
          <w:ilvl w:val="0"/>
          <w:numId w:val="5"/>
        </w:numPr>
        <w:rPr>
          <w:sz w:val="24"/>
          <w:szCs w:val="24"/>
        </w:rPr>
      </w:pPr>
      <w:r w:rsidRPr="00221F83">
        <w:rPr>
          <w:b/>
          <w:bCs/>
          <w:sz w:val="24"/>
          <w:szCs w:val="24"/>
        </w:rPr>
        <w:t xml:space="preserve">Step Into - </w:t>
      </w:r>
      <w:r w:rsidRPr="00221F83">
        <w:rPr>
          <w:sz w:val="24"/>
          <w:szCs w:val="24"/>
        </w:rPr>
        <w:t>Runs only the current step in the active document.</w:t>
      </w:r>
    </w:p>
    <w:p w14:paraId="504DBBAF" w14:textId="049672AE" w:rsidR="00AD0FA7" w:rsidRPr="00AD0FA7" w:rsidRDefault="00AD0FA7" w:rsidP="00AD0FA7">
      <w:pPr>
        <w:pStyle w:val="ListParagraph"/>
        <w:rPr>
          <w:sz w:val="24"/>
          <w:szCs w:val="24"/>
        </w:rPr>
      </w:pPr>
      <w:r w:rsidRPr="00AD0FA7">
        <w:rPr>
          <w:sz w:val="24"/>
          <w:szCs w:val="24"/>
        </w:rPr>
        <w:t>In the toolbar, press the Step Into button </w:t>
      </w:r>
      <w:r w:rsidRPr="00221F83">
        <w:rPr>
          <w:noProof/>
          <w:sz w:val="24"/>
          <w:szCs w:val="24"/>
        </w:rPr>
        <w:drawing>
          <wp:inline distT="0" distB="0" distL="0" distR="0" wp14:anchorId="42399D3A" wp14:editId="7E43A824">
            <wp:extent cx="171450" cy="184150"/>
            <wp:effectExtent l="0" t="0" r="0" b="6350"/>
            <wp:docPr id="138923877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1450" cy="184150"/>
                    </a:xfrm>
                    <a:prstGeom prst="rect">
                      <a:avLst/>
                    </a:prstGeom>
                    <a:noFill/>
                    <a:ln>
                      <a:noFill/>
                    </a:ln>
                  </pic:spPr>
                </pic:pic>
              </a:graphicData>
            </a:graphic>
          </wp:inline>
        </w:drawing>
      </w:r>
      <w:r w:rsidRPr="00AD0FA7">
        <w:rPr>
          <w:sz w:val="24"/>
          <w:szCs w:val="24"/>
        </w:rPr>
        <w:t>.</w:t>
      </w:r>
    </w:p>
    <w:p w14:paraId="51261B5D" w14:textId="77777777" w:rsidR="00AD0FA7" w:rsidRPr="00221F83" w:rsidRDefault="00AD0FA7" w:rsidP="00AD0FA7">
      <w:pPr>
        <w:pStyle w:val="ListParagraph"/>
        <w:rPr>
          <w:sz w:val="24"/>
          <w:szCs w:val="24"/>
        </w:rPr>
      </w:pPr>
      <w:r w:rsidRPr="00AD0FA7">
        <w:rPr>
          <w:sz w:val="24"/>
          <w:szCs w:val="24"/>
        </w:rPr>
        <w:t>When debugging a GUI test, if the current step calls another action or a function, the called action or function is displayed in the document pane. The test or function library pauses at the first line of the called action or function.</w:t>
      </w:r>
    </w:p>
    <w:p w14:paraId="228C68B0" w14:textId="77777777" w:rsidR="00AD0FA7" w:rsidRPr="00221F83" w:rsidRDefault="00AD0FA7" w:rsidP="00AD0FA7">
      <w:pPr>
        <w:pStyle w:val="ListParagraph"/>
        <w:rPr>
          <w:sz w:val="24"/>
          <w:szCs w:val="24"/>
        </w:rPr>
      </w:pPr>
    </w:p>
    <w:p w14:paraId="77F703EF" w14:textId="77777777" w:rsidR="00AD0FA7" w:rsidRPr="00221F83" w:rsidRDefault="00AD0FA7" w:rsidP="00AD0FA7">
      <w:pPr>
        <w:pStyle w:val="ListParagraph"/>
        <w:numPr>
          <w:ilvl w:val="0"/>
          <w:numId w:val="5"/>
        </w:numPr>
        <w:rPr>
          <w:sz w:val="24"/>
          <w:szCs w:val="24"/>
        </w:rPr>
      </w:pPr>
      <w:r w:rsidRPr="00221F83">
        <w:rPr>
          <w:b/>
          <w:bCs/>
          <w:sz w:val="24"/>
          <w:szCs w:val="24"/>
        </w:rPr>
        <w:t xml:space="preserve">Step Out - </w:t>
      </w:r>
      <w:r w:rsidRPr="00221F83">
        <w:rPr>
          <w:sz w:val="24"/>
          <w:szCs w:val="24"/>
        </w:rPr>
        <w:t>Continues the run to the end of the function, or user code file, returns to the calling test, component, or function library, and then pauses the run session at the next line (if one exists).</w:t>
      </w:r>
    </w:p>
    <w:p w14:paraId="5A5ECE1A" w14:textId="76A96D59" w:rsidR="00AD0FA7" w:rsidRPr="00221F83" w:rsidRDefault="00AD0FA7" w:rsidP="00AD0FA7">
      <w:pPr>
        <w:pStyle w:val="ListParagraph"/>
        <w:rPr>
          <w:sz w:val="24"/>
          <w:szCs w:val="24"/>
        </w:rPr>
      </w:pPr>
      <w:r w:rsidRPr="00AD0FA7">
        <w:rPr>
          <w:sz w:val="24"/>
          <w:szCs w:val="24"/>
        </w:rPr>
        <w:t>In the toolbar, press the Step Out button </w:t>
      </w:r>
      <w:r w:rsidRPr="00221F83">
        <w:rPr>
          <w:noProof/>
          <w:sz w:val="24"/>
          <w:szCs w:val="24"/>
        </w:rPr>
        <w:drawing>
          <wp:inline distT="0" distB="0" distL="0" distR="0" wp14:anchorId="1F96D1B0" wp14:editId="1D7A44AD">
            <wp:extent cx="152400" cy="152400"/>
            <wp:effectExtent l="0" t="0" r="0" b="0"/>
            <wp:docPr id="174876543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AD0FA7">
        <w:rPr>
          <w:sz w:val="24"/>
          <w:szCs w:val="24"/>
        </w:rPr>
        <w:t>.</w:t>
      </w:r>
    </w:p>
    <w:p w14:paraId="5E935A6D" w14:textId="77777777" w:rsidR="00AD0FA7" w:rsidRPr="00221F83" w:rsidRDefault="00AD0FA7" w:rsidP="00AD0FA7">
      <w:pPr>
        <w:pStyle w:val="ListParagraph"/>
        <w:rPr>
          <w:sz w:val="24"/>
          <w:szCs w:val="24"/>
        </w:rPr>
      </w:pPr>
    </w:p>
    <w:p w14:paraId="7BB58D45" w14:textId="62AE5714" w:rsidR="00AD0FA7" w:rsidRPr="00221F83" w:rsidRDefault="00AD0FA7" w:rsidP="00AD0FA7">
      <w:pPr>
        <w:pStyle w:val="ListParagraph"/>
        <w:numPr>
          <w:ilvl w:val="0"/>
          <w:numId w:val="5"/>
        </w:numPr>
        <w:rPr>
          <w:sz w:val="24"/>
          <w:szCs w:val="24"/>
        </w:rPr>
      </w:pPr>
      <w:r w:rsidRPr="00221F83">
        <w:rPr>
          <w:b/>
          <w:bCs/>
          <w:sz w:val="24"/>
          <w:szCs w:val="24"/>
        </w:rPr>
        <w:lastRenderedPageBreak/>
        <w:t>Step Over</w:t>
      </w:r>
      <w:r w:rsidRPr="00221F83">
        <w:rPr>
          <w:sz w:val="24"/>
          <w:szCs w:val="24"/>
        </w:rPr>
        <w:t xml:space="preserve"> </w:t>
      </w:r>
      <w:proofErr w:type="gramStart"/>
      <w:r w:rsidRPr="00221F83">
        <w:rPr>
          <w:sz w:val="24"/>
          <w:szCs w:val="24"/>
        </w:rPr>
        <w:t>-  If</w:t>
      </w:r>
      <w:proofErr w:type="gramEnd"/>
      <w:r w:rsidRPr="00221F83">
        <w:rPr>
          <w:sz w:val="24"/>
          <w:szCs w:val="24"/>
        </w:rPr>
        <w:t xml:space="preserve"> the current step calls a user-defined function, the called function is executed in its entirety, but the called function script is not displayed in the document pane. The run session then returns to the calling document and pauses at the next step </w:t>
      </w:r>
    </w:p>
    <w:p w14:paraId="1B220B06" w14:textId="61A1980D" w:rsidR="007D16D1" w:rsidRPr="007D16D1" w:rsidRDefault="00AD0FA7" w:rsidP="00221F83">
      <w:pPr>
        <w:pStyle w:val="ListParagraph"/>
      </w:pPr>
      <w:r w:rsidRPr="00221F83">
        <w:rPr>
          <w:sz w:val="24"/>
          <w:szCs w:val="24"/>
        </w:rPr>
        <w:t>In the toolbar, press the </w:t>
      </w:r>
      <w:r w:rsidRPr="00221F83">
        <w:rPr>
          <w:b/>
          <w:bCs/>
          <w:sz w:val="24"/>
          <w:szCs w:val="24"/>
        </w:rPr>
        <w:t>Step Over</w:t>
      </w:r>
      <w:r w:rsidRPr="00221F83">
        <w:rPr>
          <w:sz w:val="24"/>
          <w:szCs w:val="24"/>
        </w:rPr>
        <w:t> button </w:t>
      </w:r>
      <w:r w:rsidRPr="00221F83">
        <w:rPr>
          <w:noProof/>
          <w:sz w:val="24"/>
          <w:szCs w:val="24"/>
        </w:rPr>
        <w:drawing>
          <wp:inline distT="0" distB="0" distL="0" distR="0" wp14:anchorId="71313A68" wp14:editId="5A7F83D2">
            <wp:extent cx="171450" cy="184150"/>
            <wp:effectExtent l="0" t="0" r="0" b="6350"/>
            <wp:docPr id="213420645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1450" cy="184150"/>
                    </a:xfrm>
                    <a:prstGeom prst="rect">
                      <a:avLst/>
                    </a:prstGeom>
                    <a:noFill/>
                    <a:ln>
                      <a:noFill/>
                    </a:ln>
                  </pic:spPr>
                </pic:pic>
              </a:graphicData>
            </a:graphic>
          </wp:inline>
        </w:drawing>
      </w:r>
      <w:r w:rsidRPr="00221F83">
        <w:rPr>
          <w:sz w:val="24"/>
          <w:szCs w:val="24"/>
        </w:rPr>
        <w:t>.</w:t>
      </w:r>
    </w:p>
    <w:sectPr w:rsidR="007D16D1" w:rsidRPr="007D16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34299C"/>
    <w:multiLevelType w:val="multilevel"/>
    <w:tmpl w:val="0D34299C"/>
    <w:lvl w:ilvl="0">
      <w:numFmt w:val="bullet"/>
      <w:lvlText w:val="-"/>
      <w:lvlJc w:val="left"/>
      <w:pPr>
        <w:ind w:left="720" w:hanging="360"/>
      </w:pPr>
      <w:rPr>
        <w:rFonts w:ascii="Calibri" w:eastAsia="Calibri" w:hAnsi="Calibri"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0E323ED6"/>
    <w:multiLevelType w:val="hybridMultilevel"/>
    <w:tmpl w:val="693825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D764E6A"/>
    <w:multiLevelType w:val="hybridMultilevel"/>
    <w:tmpl w:val="4140B0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2561678"/>
    <w:multiLevelType w:val="multilevel"/>
    <w:tmpl w:val="39EC8F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24323394">
    <w:abstractNumId w:val="2"/>
  </w:num>
  <w:num w:numId="2" w16cid:durableId="464272140">
    <w:abstractNumId w:val="0"/>
  </w:num>
  <w:num w:numId="3" w16cid:durableId="406853475">
    <w:abstractNumId w:val="3"/>
    <w:lvlOverride w:ilvl="0">
      <w:startOverride w:val="1"/>
    </w:lvlOverride>
  </w:num>
  <w:num w:numId="4" w16cid:durableId="1008824617">
    <w:abstractNumId w:val="3"/>
    <w:lvlOverride w:ilvl="0">
      <w:startOverride w:val="2"/>
    </w:lvlOverride>
  </w:num>
  <w:num w:numId="5" w16cid:durableId="1617732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118F"/>
    <w:rsid w:val="001D118F"/>
    <w:rsid w:val="00221F83"/>
    <w:rsid w:val="005D6BD7"/>
    <w:rsid w:val="00740BDC"/>
    <w:rsid w:val="007D16D1"/>
    <w:rsid w:val="00AD0FA7"/>
    <w:rsid w:val="00DD5D1B"/>
    <w:rsid w:val="00F84B9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9A94068"/>
  <w15:chartTrackingRefBased/>
  <w15:docId w15:val="{29FB1166-F6B4-44E5-A21E-922D3779BA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IN"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118F"/>
  </w:style>
  <w:style w:type="paragraph" w:styleId="Heading1">
    <w:name w:val="heading 1"/>
    <w:basedOn w:val="Normal"/>
    <w:next w:val="Normal"/>
    <w:link w:val="Heading1Char"/>
    <w:uiPriority w:val="9"/>
    <w:qFormat/>
    <w:rsid w:val="001D118F"/>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1D118F"/>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1D118F"/>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1D118F"/>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1D118F"/>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1D118F"/>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1D118F"/>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1D118F"/>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1D118F"/>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D118F"/>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1D118F"/>
    <w:rPr>
      <w:rFonts w:asciiTheme="majorHAnsi" w:eastAsiaTheme="majorEastAsia" w:hAnsiTheme="majorHAnsi" w:cstheme="majorBidi"/>
      <w:caps/>
      <w:color w:val="4472C4" w:themeColor="accent1"/>
      <w:spacing w:val="10"/>
      <w:sz w:val="52"/>
      <w:szCs w:val="52"/>
    </w:rPr>
  </w:style>
  <w:style w:type="character" w:customStyle="1" w:styleId="Heading1Char">
    <w:name w:val="Heading 1 Char"/>
    <w:basedOn w:val="DefaultParagraphFont"/>
    <w:link w:val="Heading1"/>
    <w:uiPriority w:val="9"/>
    <w:rsid w:val="001D118F"/>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rsid w:val="001D118F"/>
    <w:rPr>
      <w:caps/>
      <w:spacing w:val="15"/>
      <w:shd w:val="clear" w:color="auto" w:fill="D9E2F3" w:themeFill="accent1" w:themeFillTint="33"/>
    </w:rPr>
  </w:style>
  <w:style w:type="character" w:customStyle="1" w:styleId="Heading3Char">
    <w:name w:val="Heading 3 Char"/>
    <w:basedOn w:val="DefaultParagraphFont"/>
    <w:link w:val="Heading3"/>
    <w:uiPriority w:val="9"/>
    <w:semiHidden/>
    <w:rsid w:val="001D118F"/>
    <w:rPr>
      <w:caps/>
      <w:color w:val="1F3763" w:themeColor="accent1" w:themeShade="7F"/>
      <w:spacing w:val="15"/>
    </w:rPr>
  </w:style>
  <w:style w:type="character" w:customStyle="1" w:styleId="Heading4Char">
    <w:name w:val="Heading 4 Char"/>
    <w:basedOn w:val="DefaultParagraphFont"/>
    <w:link w:val="Heading4"/>
    <w:uiPriority w:val="9"/>
    <w:semiHidden/>
    <w:rsid w:val="001D118F"/>
    <w:rPr>
      <w:caps/>
      <w:color w:val="2F5496" w:themeColor="accent1" w:themeShade="BF"/>
      <w:spacing w:val="10"/>
    </w:rPr>
  </w:style>
  <w:style w:type="character" w:customStyle="1" w:styleId="Heading5Char">
    <w:name w:val="Heading 5 Char"/>
    <w:basedOn w:val="DefaultParagraphFont"/>
    <w:link w:val="Heading5"/>
    <w:uiPriority w:val="9"/>
    <w:semiHidden/>
    <w:rsid w:val="001D118F"/>
    <w:rPr>
      <w:caps/>
      <w:color w:val="2F5496" w:themeColor="accent1" w:themeShade="BF"/>
      <w:spacing w:val="10"/>
    </w:rPr>
  </w:style>
  <w:style w:type="character" w:customStyle="1" w:styleId="Heading6Char">
    <w:name w:val="Heading 6 Char"/>
    <w:basedOn w:val="DefaultParagraphFont"/>
    <w:link w:val="Heading6"/>
    <w:uiPriority w:val="9"/>
    <w:semiHidden/>
    <w:rsid w:val="001D118F"/>
    <w:rPr>
      <w:caps/>
      <w:color w:val="2F5496" w:themeColor="accent1" w:themeShade="BF"/>
      <w:spacing w:val="10"/>
    </w:rPr>
  </w:style>
  <w:style w:type="character" w:customStyle="1" w:styleId="Heading7Char">
    <w:name w:val="Heading 7 Char"/>
    <w:basedOn w:val="DefaultParagraphFont"/>
    <w:link w:val="Heading7"/>
    <w:uiPriority w:val="9"/>
    <w:semiHidden/>
    <w:rsid w:val="001D118F"/>
    <w:rPr>
      <w:caps/>
      <w:color w:val="2F5496" w:themeColor="accent1" w:themeShade="BF"/>
      <w:spacing w:val="10"/>
    </w:rPr>
  </w:style>
  <w:style w:type="character" w:customStyle="1" w:styleId="Heading8Char">
    <w:name w:val="Heading 8 Char"/>
    <w:basedOn w:val="DefaultParagraphFont"/>
    <w:link w:val="Heading8"/>
    <w:uiPriority w:val="9"/>
    <w:semiHidden/>
    <w:rsid w:val="001D118F"/>
    <w:rPr>
      <w:caps/>
      <w:spacing w:val="10"/>
      <w:sz w:val="18"/>
      <w:szCs w:val="18"/>
    </w:rPr>
  </w:style>
  <w:style w:type="character" w:customStyle="1" w:styleId="Heading9Char">
    <w:name w:val="Heading 9 Char"/>
    <w:basedOn w:val="DefaultParagraphFont"/>
    <w:link w:val="Heading9"/>
    <w:uiPriority w:val="9"/>
    <w:semiHidden/>
    <w:rsid w:val="001D118F"/>
    <w:rPr>
      <w:i/>
      <w:iCs/>
      <w:caps/>
      <w:spacing w:val="10"/>
      <w:sz w:val="18"/>
      <w:szCs w:val="18"/>
    </w:rPr>
  </w:style>
  <w:style w:type="paragraph" w:styleId="Caption">
    <w:name w:val="caption"/>
    <w:basedOn w:val="Normal"/>
    <w:next w:val="Normal"/>
    <w:uiPriority w:val="35"/>
    <w:semiHidden/>
    <w:unhideWhenUsed/>
    <w:qFormat/>
    <w:rsid w:val="001D118F"/>
    <w:rPr>
      <w:b/>
      <w:bCs/>
      <w:color w:val="2F5496" w:themeColor="accent1" w:themeShade="BF"/>
      <w:sz w:val="16"/>
      <w:szCs w:val="16"/>
    </w:rPr>
  </w:style>
  <w:style w:type="paragraph" w:styleId="Subtitle">
    <w:name w:val="Subtitle"/>
    <w:basedOn w:val="Normal"/>
    <w:next w:val="Normal"/>
    <w:link w:val="SubtitleChar"/>
    <w:uiPriority w:val="11"/>
    <w:qFormat/>
    <w:rsid w:val="001D118F"/>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1D118F"/>
    <w:rPr>
      <w:caps/>
      <w:color w:val="595959" w:themeColor="text1" w:themeTint="A6"/>
      <w:spacing w:val="10"/>
      <w:sz w:val="21"/>
      <w:szCs w:val="21"/>
    </w:rPr>
  </w:style>
  <w:style w:type="character" w:styleId="Strong">
    <w:name w:val="Strong"/>
    <w:uiPriority w:val="22"/>
    <w:qFormat/>
    <w:rsid w:val="001D118F"/>
    <w:rPr>
      <w:b/>
      <w:bCs/>
    </w:rPr>
  </w:style>
  <w:style w:type="character" w:styleId="Emphasis">
    <w:name w:val="Emphasis"/>
    <w:uiPriority w:val="20"/>
    <w:qFormat/>
    <w:rsid w:val="001D118F"/>
    <w:rPr>
      <w:caps/>
      <w:color w:val="1F3763" w:themeColor="accent1" w:themeShade="7F"/>
      <w:spacing w:val="5"/>
    </w:rPr>
  </w:style>
  <w:style w:type="paragraph" w:styleId="NoSpacing">
    <w:name w:val="No Spacing"/>
    <w:uiPriority w:val="1"/>
    <w:qFormat/>
    <w:rsid w:val="001D118F"/>
    <w:pPr>
      <w:spacing w:after="0" w:line="240" w:lineRule="auto"/>
    </w:pPr>
  </w:style>
  <w:style w:type="paragraph" w:styleId="Quote">
    <w:name w:val="Quote"/>
    <w:basedOn w:val="Normal"/>
    <w:next w:val="Normal"/>
    <w:link w:val="QuoteChar"/>
    <w:uiPriority w:val="29"/>
    <w:qFormat/>
    <w:rsid w:val="001D118F"/>
    <w:rPr>
      <w:i/>
      <w:iCs/>
      <w:sz w:val="24"/>
      <w:szCs w:val="24"/>
    </w:rPr>
  </w:style>
  <w:style w:type="character" w:customStyle="1" w:styleId="QuoteChar">
    <w:name w:val="Quote Char"/>
    <w:basedOn w:val="DefaultParagraphFont"/>
    <w:link w:val="Quote"/>
    <w:uiPriority w:val="29"/>
    <w:rsid w:val="001D118F"/>
    <w:rPr>
      <w:i/>
      <w:iCs/>
      <w:sz w:val="24"/>
      <w:szCs w:val="24"/>
    </w:rPr>
  </w:style>
  <w:style w:type="paragraph" w:styleId="IntenseQuote">
    <w:name w:val="Intense Quote"/>
    <w:basedOn w:val="Normal"/>
    <w:next w:val="Normal"/>
    <w:link w:val="IntenseQuoteChar"/>
    <w:uiPriority w:val="30"/>
    <w:qFormat/>
    <w:rsid w:val="001D118F"/>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1D118F"/>
    <w:rPr>
      <w:color w:val="4472C4" w:themeColor="accent1"/>
      <w:sz w:val="24"/>
      <w:szCs w:val="24"/>
    </w:rPr>
  </w:style>
  <w:style w:type="character" w:styleId="SubtleEmphasis">
    <w:name w:val="Subtle Emphasis"/>
    <w:uiPriority w:val="19"/>
    <w:qFormat/>
    <w:rsid w:val="001D118F"/>
    <w:rPr>
      <w:i/>
      <w:iCs/>
      <w:color w:val="1F3763" w:themeColor="accent1" w:themeShade="7F"/>
    </w:rPr>
  </w:style>
  <w:style w:type="character" w:styleId="IntenseEmphasis">
    <w:name w:val="Intense Emphasis"/>
    <w:uiPriority w:val="21"/>
    <w:qFormat/>
    <w:rsid w:val="001D118F"/>
    <w:rPr>
      <w:b/>
      <w:bCs/>
      <w:caps/>
      <w:color w:val="1F3763" w:themeColor="accent1" w:themeShade="7F"/>
      <w:spacing w:val="10"/>
    </w:rPr>
  </w:style>
  <w:style w:type="character" w:styleId="SubtleReference">
    <w:name w:val="Subtle Reference"/>
    <w:uiPriority w:val="31"/>
    <w:qFormat/>
    <w:rsid w:val="001D118F"/>
    <w:rPr>
      <w:b/>
      <w:bCs/>
      <w:color w:val="4472C4" w:themeColor="accent1"/>
    </w:rPr>
  </w:style>
  <w:style w:type="character" w:styleId="IntenseReference">
    <w:name w:val="Intense Reference"/>
    <w:uiPriority w:val="32"/>
    <w:qFormat/>
    <w:rsid w:val="001D118F"/>
    <w:rPr>
      <w:b/>
      <w:bCs/>
      <w:i/>
      <w:iCs/>
      <w:caps/>
      <w:color w:val="4472C4" w:themeColor="accent1"/>
    </w:rPr>
  </w:style>
  <w:style w:type="character" w:styleId="BookTitle">
    <w:name w:val="Book Title"/>
    <w:uiPriority w:val="33"/>
    <w:qFormat/>
    <w:rsid w:val="001D118F"/>
    <w:rPr>
      <w:b/>
      <w:bCs/>
      <w:i/>
      <w:iCs/>
      <w:spacing w:val="0"/>
    </w:rPr>
  </w:style>
  <w:style w:type="paragraph" w:styleId="TOCHeading">
    <w:name w:val="TOC Heading"/>
    <w:basedOn w:val="Heading1"/>
    <w:next w:val="Normal"/>
    <w:uiPriority w:val="39"/>
    <w:semiHidden/>
    <w:unhideWhenUsed/>
    <w:qFormat/>
    <w:rsid w:val="001D118F"/>
    <w:pPr>
      <w:outlineLvl w:val="9"/>
    </w:pPr>
  </w:style>
  <w:style w:type="paragraph" w:styleId="ListParagraph">
    <w:name w:val="List Paragraph"/>
    <w:basedOn w:val="Normal"/>
    <w:uiPriority w:val="34"/>
    <w:qFormat/>
    <w:rsid w:val="001D118F"/>
    <w:pPr>
      <w:ind w:left="720"/>
      <w:contextualSpacing/>
    </w:pPr>
  </w:style>
  <w:style w:type="paragraph" w:styleId="NormalWeb">
    <w:name w:val="Normal (Web)"/>
    <w:basedOn w:val="Normal"/>
    <w:uiPriority w:val="99"/>
    <w:semiHidden/>
    <w:unhideWhenUsed/>
    <w:rsid w:val="00AD0FA7"/>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0832714">
      <w:bodyDiv w:val="1"/>
      <w:marLeft w:val="0"/>
      <w:marRight w:val="0"/>
      <w:marTop w:val="0"/>
      <w:marBottom w:val="0"/>
      <w:divBdr>
        <w:top w:val="none" w:sz="0" w:space="0" w:color="auto"/>
        <w:left w:val="none" w:sz="0" w:space="0" w:color="auto"/>
        <w:bottom w:val="none" w:sz="0" w:space="0" w:color="auto"/>
        <w:right w:val="none" w:sz="0" w:space="0" w:color="auto"/>
      </w:divBdr>
    </w:div>
    <w:div w:id="453984406">
      <w:bodyDiv w:val="1"/>
      <w:marLeft w:val="0"/>
      <w:marRight w:val="0"/>
      <w:marTop w:val="0"/>
      <w:marBottom w:val="0"/>
      <w:divBdr>
        <w:top w:val="none" w:sz="0" w:space="0" w:color="auto"/>
        <w:left w:val="none" w:sz="0" w:space="0" w:color="auto"/>
        <w:bottom w:val="none" w:sz="0" w:space="0" w:color="auto"/>
        <w:right w:val="none" w:sz="0" w:space="0" w:color="auto"/>
      </w:divBdr>
    </w:div>
    <w:div w:id="581643857">
      <w:bodyDiv w:val="1"/>
      <w:marLeft w:val="0"/>
      <w:marRight w:val="0"/>
      <w:marTop w:val="0"/>
      <w:marBottom w:val="0"/>
      <w:divBdr>
        <w:top w:val="none" w:sz="0" w:space="0" w:color="auto"/>
        <w:left w:val="none" w:sz="0" w:space="0" w:color="auto"/>
        <w:bottom w:val="none" w:sz="0" w:space="0" w:color="auto"/>
        <w:right w:val="none" w:sz="0" w:space="0" w:color="auto"/>
      </w:divBdr>
    </w:div>
    <w:div w:id="874736780">
      <w:bodyDiv w:val="1"/>
      <w:marLeft w:val="0"/>
      <w:marRight w:val="0"/>
      <w:marTop w:val="0"/>
      <w:marBottom w:val="0"/>
      <w:divBdr>
        <w:top w:val="none" w:sz="0" w:space="0" w:color="auto"/>
        <w:left w:val="none" w:sz="0" w:space="0" w:color="auto"/>
        <w:bottom w:val="none" w:sz="0" w:space="0" w:color="auto"/>
        <w:right w:val="none" w:sz="0" w:space="0" w:color="auto"/>
      </w:divBdr>
    </w:div>
    <w:div w:id="1269316184">
      <w:bodyDiv w:val="1"/>
      <w:marLeft w:val="0"/>
      <w:marRight w:val="0"/>
      <w:marTop w:val="0"/>
      <w:marBottom w:val="0"/>
      <w:divBdr>
        <w:top w:val="none" w:sz="0" w:space="0" w:color="auto"/>
        <w:left w:val="none" w:sz="0" w:space="0" w:color="auto"/>
        <w:bottom w:val="none" w:sz="0" w:space="0" w:color="auto"/>
        <w:right w:val="none" w:sz="0" w:space="0" w:color="auto"/>
      </w:divBdr>
    </w:div>
    <w:div w:id="1283154437">
      <w:bodyDiv w:val="1"/>
      <w:marLeft w:val="0"/>
      <w:marRight w:val="0"/>
      <w:marTop w:val="0"/>
      <w:marBottom w:val="0"/>
      <w:divBdr>
        <w:top w:val="none" w:sz="0" w:space="0" w:color="auto"/>
        <w:left w:val="none" w:sz="0" w:space="0" w:color="auto"/>
        <w:bottom w:val="none" w:sz="0" w:space="0" w:color="auto"/>
        <w:right w:val="none" w:sz="0" w:space="0" w:color="auto"/>
      </w:divBdr>
    </w:div>
    <w:div w:id="1437409497">
      <w:bodyDiv w:val="1"/>
      <w:marLeft w:val="0"/>
      <w:marRight w:val="0"/>
      <w:marTop w:val="0"/>
      <w:marBottom w:val="0"/>
      <w:divBdr>
        <w:top w:val="none" w:sz="0" w:space="0" w:color="auto"/>
        <w:left w:val="none" w:sz="0" w:space="0" w:color="auto"/>
        <w:bottom w:val="none" w:sz="0" w:space="0" w:color="auto"/>
        <w:right w:val="none" w:sz="0" w:space="0" w:color="auto"/>
      </w:divBdr>
    </w:div>
    <w:div w:id="1850634318">
      <w:bodyDiv w:val="1"/>
      <w:marLeft w:val="0"/>
      <w:marRight w:val="0"/>
      <w:marTop w:val="0"/>
      <w:marBottom w:val="0"/>
      <w:divBdr>
        <w:top w:val="none" w:sz="0" w:space="0" w:color="auto"/>
        <w:left w:val="none" w:sz="0" w:space="0" w:color="auto"/>
        <w:bottom w:val="none" w:sz="0" w:space="0" w:color="auto"/>
        <w:right w:val="none" w:sz="0" w:space="0" w:color="auto"/>
      </w:divBdr>
    </w:div>
    <w:div w:id="2093697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gif"/><Relationship Id="rId3" Type="http://schemas.openxmlformats.org/officeDocument/2006/relationships/settings" Target="settings.xml"/><Relationship Id="rId7" Type="http://schemas.openxmlformats.org/officeDocument/2006/relationships/image" Target="media/image3.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TotalTime>
  <Pages>3</Pages>
  <Words>541</Words>
  <Characters>2546</Characters>
  <Application>Microsoft Office Word</Application>
  <DocSecurity>0</DocSecurity>
  <Lines>59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meghana holla</dc:creator>
  <cp:keywords/>
  <dc:description/>
  <cp:lastModifiedBy>meghana holla</cp:lastModifiedBy>
  <cp:revision>2</cp:revision>
  <dcterms:created xsi:type="dcterms:W3CDTF">2024-09-15T13:34:00Z</dcterms:created>
  <dcterms:modified xsi:type="dcterms:W3CDTF">2024-09-19T12:32:00Z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75320fc1-d45b-43b9-8c54-c178a414db21</vt:lpwstr>
  </property>
</Properties>
</file>