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39AEB4" w14:textId="366BBE22" w:rsidR="00746B51" w:rsidRDefault="00746B51" w:rsidP="00746B51">
      <w:pPr>
        <w:pStyle w:val="Title"/>
      </w:pPr>
      <w:r>
        <w:t>Testing Techniques</w:t>
      </w:r>
    </w:p>
    <w:p w14:paraId="7E2D33A4" w14:textId="73F5ACE8" w:rsidR="00746B51" w:rsidRDefault="00746B51" w:rsidP="00746B51">
      <w:pPr>
        <w:pStyle w:val="Heading1"/>
      </w:pPr>
      <w:r>
        <w:t>Static Testing techniques</w:t>
      </w:r>
    </w:p>
    <w:p w14:paraId="3B89514A" w14:textId="5ECA822D" w:rsidR="00746B51" w:rsidRDefault="00746B51" w:rsidP="00746B51">
      <w:pPr>
        <w:rPr>
          <w:sz w:val="24"/>
          <w:szCs w:val="24"/>
        </w:rPr>
      </w:pPr>
      <w:r w:rsidRPr="00746B51">
        <w:rPr>
          <w:sz w:val="24"/>
          <w:szCs w:val="24"/>
        </w:rPr>
        <w:t>What is static testing?</w:t>
      </w:r>
    </w:p>
    <w:p w14:paraId="343405DD" w14:textId="77777777" w:rsidR="00746B51" w:rsidRDefault="00746B51" w:rsidP="00746B51">
      <w:pPr>
        <w:pStyle w:val="Heading3"/>
      </w:pPr>
      <w:r>
        <w:t>Why reviews?</w:t>
      </w:r>
    </w:p>
    <w:p w14:paraId="4AD1B69E" w14:textId="0CFEFF4F" w:rsidR="00746B51" w:rsidRPr="00746B51" w:rsidRDefault="00746B51" w:rsidP="00746B51">
      <w:pPr>
        <w:rPr>
          <w:sz w:val="24"/>
          <w:szCs w:val="24"/>
        </w:rPr>
      </w:pPr>
      <w:r w:rsidRPr="00746B51">
        <w:rPr>
          <w:sz w:val="24"/>
          <w:szCs w:val="24"/>
        </w:rPr>
        <w:t xml:space="preserve">Reviews are a </w:t>
      </w:r>
      <w:r w:rsidR="00755273" w:rsidRPr="00746B51">
        <w:rPr>
          <w:sz w:val="24"/>
          <w:szCs w:val="24"/>
        </w:rPr>
        <w:t>way of</w:t>
      </w:r>
      <w:r w:rsidRPr="00746B51">
        <w:rPr>
          <w:sz w:val="24"/>
          <w:szCs w:val="24"/>
        </w:rPr>
        <w:t xml:space="preserve"> testing software work products (including code) and can be performed well before dynamic test execution. </w:t>
      </w:r>
    </w:p>
    <w:p w14:paraId="6A57A23D" w14:textId="77777777" w:rsidR="00746B51" w:rsidRPr="00746B51" w:rsidRDefault="00746B51" w:rsidP="00746B51">
      <w:pPr>
        <w:rPr>
          <w:sz w:val="24"/>
          <w:szCs w:val="24"/>
        </w:rPr>
      </w:pPr>
      <w:r w:rsidRPr="00746B51">
        <w:rPr>
          <w:sz w:val="24"/>
          <w:szCs w:val="24"/>
        </w:rPr>
        <w:t>Defects detected during reviews early in the life cycle (e.g., defects found in requirements) are often much cheaper to remove than those detected by running tests on the executing code.</w:t>
      </w:r>
    </w:p>
    <w:p w14:paraId="3EF7EC01" w14:textId="77777777" w:rsidR="00746B51" w:rsidRPr="00746B51" w:rsidRDefault="00746B51" w:rsidP="00746B51">
      <w:pPr>
        <w:rPr>
          <w:sz w:val="24"/>
          <w:szCs w:val="24"/>
        </w:rPr>
      </w:pPr>
      <w:r w:rsidRPr="00746B51">
        <w:rPr>
          <w:sz w:val="24"/>
          <w:szCs w:val="24"/>
        </w:rPr>
        <w:t xml:space="preserve">So, we are applying the 'Early testing' principle of the 7 Testing Principles! </w:t>
      </w:r>
    </w:p>
    <w:p w14:paraId="351C67E3" w14:textId="77777777" w:rsidR="00746B51" w:rsidRDefault="00746B51" w:rsidP="00746B51">
      <w:pPr>
        <w:rPr>
          <w:sz w:val="24"/>
          <w:szCs w:val="24"/>
        </w:rPr>
      </w:pPr>
      <w:r w:rsidRPr="00746B51">
        <w:rPr>
          <w:sz w:val="24"/>
          <w:szCs w:val="24"/>
        </w:rPr>
        <w:t xml:space="preserve">Compared to dynamic testing, static techniques find </w:t>
      </w:r>
      <w:r w:rsidRPr="00746B51">
        <w:rPr>
          <w:sz w:val="24"/>
          <w:szCs w:val="24"/>
          <w:u w:val="single"/>
        </w:rPr>
        <w:t>causes of failures</w:t>
      </w:r>
      <w:r w:rsidRPr="00746B51">
        <w:rPr>
          <w:sz w:val="24"/>
          <w:szCs w:val="24"/>
        </w:rPr>
        <w:t xml:space="preserve"> (defects) rather than the failures themselves.</w:t>
      </w:r>
    </w:p>
    <w:p w14:paraId="519272C5" w14:textId="2EF2D685" w:rsidR="00746B51" w:rsidRPr="00746B51" w:rsidRDefault="00746B51" w:rsidP="00746B51">
      <w:pPr>
        <w:rPr>
          <w:sz w:val="24"/>
          <w:szCs w:val="24"/>
        </w:rPr>
      </w:pPr>
      <w:r w:rsidRPr="00746B51">
        <w:rPr>
          <w:caps/>
          <w:sz w:val="24"/>
          <w:szCs w:val="24"/>
        </w:rPr>
        <w:t>The types of defects typically found by reviews are:</w:t>
      </w:r>
    </w:p>
    <w:p w14:paraId="7A49C0C9" w14:textId="1DCA3274" w:rsidR="00746B51" w:rsidRPr="00746B51" w:rsidRDefault="00746B51" w:rsidP="00746B51">
      <w:pPr>
        <w:pStyle w:val="ListParagraph"/>
        <w:numPr>
          <w:ilvl w:val="0"/>
          <w:numId w:val="2"/>
        </w:numPr>
        <w:spacing w:before="0"/>
        <w:rPr>
          <w:sz w:val="24"/>
          <w:szCs w:val="24"/>
        </w:rPr>
      </w:pPr>
      <w:r w:rsidRPr="00746B51">
        <w:rPr>
          <w:sz w:val="24"/>
          <w:szCs w:val="24"/>
        </w:rPr>
        <w:t xml:space="preserve">Deviations from standards  </w:t>
      </w:r>
    </w:p>
    <w:p w14:paraId="7A75DB53" w14:textId="77777777" w:rsidR="00746B51" w:rsidRPr="00746B51" w:rsidRDefault="00746B51" w:rsidP="00746B51">
      <w:pPr>
        <w:pStyle w:val="ListParagraph"/>
        <w:numPr>
          <w:ilvl w:val="0"/>
          <w:numId w:val="2"/>
        </w:numPr>
        <w:spacing w:before="0"/>
        <w:rPr>
          <w:sz w:val="24"/>
          <w:szCs w:val="24"/>
        </w:rPr>
      </w:pPr>
      <w:r w:rsidRPr="00746B51">
        <w:rPr>
          <w:sz w:val="24"/>
          <w:szCs w:val="24"/>
        </w:rPr>
        <w:t xml:space="preserve">Requirements defects </w:t>
      </w:r>
      <w:proofErr w:type="spellStart"/>
      <w:r w:rsidRPr="00746B51">
        <w:rPr>
          <w:sz w:val="24"/>
          <w:szCs w:val="24"/>
        </w:rPr>
        <w:t>eg.</w:t>
      </w:r>
      <w:proofErr w:type="spellEnd"/>
      <w:r w:rsidRPr="00746B51">
        <w:rPr>
          <w:sz w:val="24"/>
          <w:szCs w:val="24"/>
        </w:rPr>
        <w:t xml:space="preserve"> Missing, ambiguous elements, Omissions in requirements</w:t>
      </w:r>
    </w:p>
    <w:p w14:paraId="166BE62E" w14:textId="77777777" w:rsidR="00746B51" w:rsidRPr="00746B51" w:rsidRDefault="00746B51" w:rsidP="00746B51">
      <w:pPr>
        <w:pStyle w:val="ListParagraph"/>
        <w:numPr>
          <w:ilvl w:val="0"/>
          <w:numId w:val="2"/>
        </w:numPr>
        <w:spacing w:before="0"/>
        <w:rPr>
          <w:sz w:val="24"/>
          <w:szCs w:val="24"/>
        </w:rPr>
      </w:pPr>
      <w:r w:rsidRPr="00746B51">
        <w:rPr>
          <w:sz w:val="24"/>
          <w:szCs w:val="24"/>
        </w:rPr>
        <w:t xml:space="preserve">Design defects </w:t>
      </w:r>
      <w:proofErr w:type="spellStart"/>
      <w:r w:rsidRPr="00746B51">
        <w:rPr>
          <w:sz w:val="24"/>
          <w:szCs w:val="24"/>
        </w:rPr>
        <w:t>eg.</w:t>
      </w:r>
      <w:proofErr w:type="spellEnd"/>
      <w:r w:rsidRPr="00746B51">
        <w:rPr>
          <w:sz w:val="24"/>
          <w:szCs w:val="24"/>
        </w:rPr>
        <w:t xml:space="preserve"> Design does not match the requirements</w:t>
      </w:r>
    </w:p>
    <w:p w14:paraId="446A4342" w14:textId="77777777" w:rsidR="00746B51" w:rsidRPr="00746B51" w:rsidRDefault="00746B51" w:rsidP="00746B51">
      <w:pPr>
        <w:pStyle w:val="ListParagraph"/>
        <w:numPr>
          <w:ilvl w:val="0"/>
          <w:numId w:val="2"/>
        </w:numPr>
        <w:spacing w:before="0"/>
        <w:rPr>
          <w:sz w:val="24"/>
          <w:szCs w:val="24"/>
        </w:rPr>
      </w:pPr>
      <w:r w:rsidRPr="00746B51">
        <w:rPr>
          <w:sz w:val="24"/>
          <w:szCs w:val="24"/>
        </w:rPr>
        <w:t>Insufficient maintainability – the code is too complex to maintain</w:t>
      </w:r>
    </w:p>
    <w:p w14:paraId="43132C2C" w14:textId="4A8F0261" w:rsidR="00746B51" w:rsidRDefault="00746B51" w:rsidP="00746B51">
      <w:pPr>
        <w:pStyle w:val="Heading1"/>
      </w:pPr>
      <w:r>
        <w:t>Difference between Static and Dynamic testing</w:t>
      </w:r>
    </w:p>
    <w:p w14:paraId="26AD02C9" w14:textId="77777777" w:rsidR="00746B51" w:rsidRPr="00746B51" w:rsidRDefault="00746B51" w:rsidP="00746B51">
      <w:pPr>
        <w:pStyle w:val="ListParagraph"/>
        <w:spacing w:before="0"/>
        <w:ind w:left="360"/>
        <w:rPr>
          <w:b/>
          <w:bCs/>
          <w:sz w:val="24"/>
          <w:szCs w:val="24"/>
        </w:rPr>
      </w:pPr>
      <w:r w:rsidRPr="00746B51">
        <w:rPr>
          <w:b/>
          <w:bCs/>
          <w:sz w:val="24"/>
          <w:szCs w:val="24"/>
        </w:rPr>
        <w:t>Dynamic Testing:</w:t>
      </w:r>
    </w:p>
    <w:p w14:paraId="5650B182" w14:textId="77777777" w:rsidR="00746B51" w:rsidRPr="00746B51" w:rsidRDefault="00746B51" w:rsidP="00746B51">
      <w:pPr>
        <w:pStyle w:val="ListParagraph"/>
        <w:numPr>
          <w:ilvl w:val="0"/>
          <w:numId w:val="2"/>
        </w:numPr>
        <w:spacing w:before="0"/>
        <w:rPr>
          <w:sz w:val="24"/>
          <w:szCs w:val="24"/>
        </w:rPr>
      </w:pPr>
      <w:r w:rsidRPr="00746B51">
        <w:rPr>
          <w:sz w:val="24"/>
          <w:szCs w:val="24"/>
        </w:rPr>
        <w:t>Software is executed using a set of input values and its output is then examined and compared to what is expected.</w:t>
      </w:r>
    </w:p>
    <w:p w14:paraId="70B6B5EB" w14:textId="77777777" w:rsidR="00746B51" w:rsidRPr="00746B51" w:rsidRDefault="00746B51" w:rsidP="00746B51">
      <w:pPr>
        <w:pStyle w:val="ListParagraph"/>
        <w:numPr>
          <w:ilvl w:val="0"/>
          <w:numId w:val="2"/>
        </w:numPr>
        <w:spacing w:before="0"/>
        <w:rPr>
          <w:b/>
          <w:bCs/>
          <w:sz w:val="24"/>
          <w:szCs w:val="24"/>
        </w:rPr>
      </w:pPr>
      <w:r w:rsidRPr="00746B51">
        <w:rPr>
          <w:sz w:val="24"/>
          <w:szCs w:val="24"/>
        </w:rPr>
        <w:t>Dynamic testing can be started by identifying test conditions and test cases as early as possible in life cycle. But dynamic test execution happens only after the code is completed.</w:t>
      </w:r>
    </w:p>
    <w:p w14:paraId="079380E4" w14:textId="77777777" w:rsidR="00746B51" w:rsidRPr="00746B51" w:rsidRDefault="00746B51" w:rsidP="00746B51">
      <w:pPr>
        <w:rPr>
          <w:b/>
          <w:bCs/>
          <w:sz w:val="24"/>
          <w:szCs w:val="24"/>
        </w:rPr>
      </w:pPr>
      <w:r w:rsidRPr="00746B51">
        <w:rPr>
          <w:b/>
          <w:bCs/>
          <w:sz w:val="24"/>
          <w:szCs w:val="24"/>
        </w:rPr>
        <w:t>Static Testing:</w:t>
      </w:r>
    </w:p>
    <w:p w14:paraId="40C46FB0" w14:textId="77777777" w:rsidR="00746B51" w:rsidRPr="00746B51" w:rsidRDefault="00746B51" w:rsidP="00746B51">
      <w:pPr>
        <w:pStyle w:val="ListParagraph"/>
        <w:numPr>
          <w:ilvl w:val="0"/>
          <w:numId w:val="2"/>
        </w:numPr>
        <w:spacing w:before="0"/>
        <w:rPr>
          <w:sz w:val="24"/>
          <w:szCs w:val="24"/>
        </w:rPr>
      </w:pPr>
      <w:r w:rsidRPr="00746B51">
        <w:rPr>
          <w:sz w:val="24"/>
          <w:szCs w:val="24"/>
        </w:rPr>
        <w:t>In Static Testing, software work products are examined manually or with a set of tools but are not executed.</w:t>
      </w:r>
    </w:p>
    <w:p w14:paraId="4AFD8A01" w14:textId="77777777" w:rsidR="00746B51" w:rsidRPr="00746B51" w:rsidRDefault="00746B51" w:rsidP="00746B51">
      <w:pPr>
        <w:pStyle w:val="ListParagraph"/>
        <w:numPr>
          <w:ilvl w:val="0"/>
          <w:numId w:val="2"/>
        </w:numPr>
        <w:spacing w:before="0"/>
        <w:rPr>
          <w:sz w:val="24"/>
          <w:szCs w:val="24"/>
        </w:rPr>
      </w:pPr>
      <w:r w:rsidRPr="00746B51">
        <w:rPr>
          <w:sz w:val="24"/>
          <w:szCs w:val="24"/>
        </w:rPr>
        <w:t>Source code is examined before execution.</w:t>
      </w:r>
    </w:p>
    <w:p w14:paraId="7BA424BF" w14:textId="77777777" w:rsidR="00746B51" w:rsidRDefault="00746B51" w:rsidP="00746B51">
      <w:pPr>
        <w:pStyle w:val="ListParagraph"/>
        <w:numPr>
          <w:ilvl w:val="0"/>
          <w:numId w:val="2"/>
        </w:numPr>
        <w:spacing w:before="0"/>
        <w:rPr>
          <w:sz w:val="24"/>
          <w:szCs w:val="24"/>
        </w:rPr>
      </w:pPr>
      <w:r w:rsidRPr="00746B51">
        <w:rPr>
          <w:sz w:val="24"/>
          <w:szCs w:val="24"/>
        </w:rPr>
        <w:t xml:space="preserve">Evaluate and </w:t>
      </w:r>
      <w:proofErr w:type="gramStart"/>
      <w:r w:rsidRPr="00746B51">
        <w:rPr>
          <w:sz w:val="24"/>
          <w:szCs w:val="24"/>
        </w:rPr>
        <w:t>Analyse</w:t>
      </w:r>
      <w:proofErr w:type="gramEnd"/>
      <w:r w:rsidRPr="00746B51">
        <w:rPr>
          <w:sz w:val="24"/>
          <w:szCs w:val="24"/>
        </w:rPr>
        <w:t xml:space="preserve"> the source code before it goes to next level.</w:t>
      </w:r>
    </w:p>
    <w:p w14:paraId="2C69EABA" w14:textId="77777777" w:rsidR="00746B51" w:rsidRDefault="00746B51" w:rsidP="00746B51">
      <w:pPr>
        <w:spacing w:before="0"/>
        <w:rPr>
          <w:sz w:val="24"/>
          <w:szCs w:val="24"/>
        </w:rPr>
      </w:pPr>
    </w:p>
    <w:p w14:paraId="206881CF" w14:textId="77777777" w:rsidR="00746B51" w:rsidRPr="00746B51" w:rsidRDefault="00746B51" w:rsidP="00746B51">
      <w:pPr>
        <w:spacing w:before="0"/>
        <w:rPr>
          <w:sz w:val="24"/>
          <w:szCs w:val="24"/>
        </w:rPr>
      </w:pPr>
    </w:p>
    <w:p w14:paraId="18257637" w14:textId="237DD677" w:rsidR="00746B51" w:rsidRDefault="00746B51" w:rsidP="00746B51">
      <w:pPr>
        <w:pStyle w:val="Heading1"/>
      </w:pPr>
      <w:r>
        <w:lastRenderedPageBreak/>
        <w:t>Types of reviews</w:t>
      </w:r>
    </w:p>
    <w:p w14:paraId="2137FF53" w14:textId="77777777" w:rsidR="00746B51" w:rsidRDefault="00746B51" w:rsidP="00746B51">
      <w:pPr>
        <w:rPr>
          <w:sz w:val="24"/>
          <w:szCs w:val="24"/>
        </w:rPr>
      </w:pPr>
      <w:r w:rsidRPr="00746B51">
        <w:rPr>
          <w:sz w:val="24"/>
          <w:szCs w:val="24"/>
        </w:rPr>
        <w:t xml:space="preserve">There are 4 types - in increasing order of formality - Informal, Walkthrough, Technical </w:t>
      </w:r>
      <w:proofErr w:type="gramStart"/>
      <w:r w:rsidRPr="00746B51">
        <w:rPr>
          <w:sz w:val="24"/>
          <w:szCs w:val="24"/>
        </w:rPr>
        <w:t>Review</w:t>
      </w:r>
      <w:proofErr w:type="gramEnd"/>
      <w:r w:rsidRPr="00746B51">
        <w:rPr>
          <w:sz w:val="24"/>
          <w:szCs w:val="24"/>
        </w:rPr>
        <w:t xml:space="preserve"> and Inspection.</w:t>
      </w:r>
    </w:p>
    <w:p w14:paraId="76665A5C" w14:textId="59884DA0" w:rsidR="00746B51" w:rsidRDefault="00746B51" w:rsidP="00746B51">
      <w:r w:rsidRPr="00E10EB9">
        <w:rPr>
          <w:rFonts w:ascii="Arial" w:hAnsi="Arial" w:cs="Arial"/>
          <w:noProof/>
        </w:rPr>
        <mc:AlternateContent>
          <mc:Choice Requires="wpg">
            <w:drawing>
              <wp:inline distT="0" distB="0" distL="0" distR="0" wp14:anchorId="5D16E70A" wp14:editId="5BDD192C">
                <wp:extent cx="3458563" cy="3977189"/>
                <wp:effectExtent l="19050" t="0" r="0" b="0"/>
                <wp:docPr id="24" name="Group 23"/>
                <wp:cNvGraphicFramePr/>
                <a:graphic xmlns:a="http://schemas.openxmlformats.org/drawingml/2006/main">
                  <a:graphicData uri="http://schemas.microsoft.com/office/word/2010/wordprocessingGroup">
                    <wpg:wgp>
                      <wpg:cNvGrpSpPr/>
                      <wpg:grpSpPr>
                        <a:xfrm>
                          <a:off x="0" y="0"/>
                          <a:ext cx="3458563" cy="3977189"/>
                          <a:chOff x="3214678" y="1785926"/>
                          <a:chExt cx="5785854" cy="5455118"/>
                        </a:xfrm>
                      </wpg:grpSpPr>
                      <wps:wsp>
                        <wps:cNvPr id="373083701" name="Isosceles Triangle 373083701"/>
                        <wps:cNvSpPr/>
                        <wps:spPr>
                          <a:xfrm>
                            <a:off x="3214678" y="2000240"/>
                            <a:ext cx="3500462" cy="3857652"/>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3627984" name="Straight Connector 383627984"/>
                        <wps:cNvCnPr/>
                        <wps:spPr>
                          <a:xfrm>
                            <a:off x="4500562" y="3000372"/>
                            <a:ext cx="928694" cy="15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98832350" name="Straight Connector 1898832350"/>
                        <wps:cNvCnPr>
                          <a:stCxn id="373083701" idx="1"/>
                          <a:endCxn id="373083701" idx="5"/>
                        </wps:cNvCnPr>
                        <wps:spPr>
                          <a:xfrm rot="10800000" flipH="1">
                            <a:off x="4089793" y="3929066"/>
                            <a:ext cx="1750231" cy="15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0073405" name="Straight Connector 1280073405"/>
                        <wps:cNvCnPr/>
                        <wps:spPr>
                          <a:xfrm>
                            <a:off x="3643306" y="4929198"/>
                            <a:ext cx="2643206" cy="15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68188550" name="TextBox 12"/>
                        <wps:cNvSpPr txBox="1"/>
                        <wps:spPr>
                          <a:xfrm>
                            <a:off x="4372176" y="2678762"/>
                            <a:ext cx="1285378" cy="655838"/>
                          </a:xfrm>
                          <a:prstGeom prst="rect">
                            <a:avLst/>
                          </a:prstGeom>
                          <a:noFill/>
                        </wps:spPr>
                        <wps:txbx>
                          <w:txbxContent>
                            <w:p w14:paraId="2F427946" w14:textId="77777777" w:rsidR="00746B51" w:rsidRDefault="00746B51" w:rsidP="00746B51">
                              <w:pPr>
                                <w:rPr>
                                  <w:rFonts w:hAnsi="Calibri"/>
                                  <w:b/>
                                  <w:bCs/>
                                  <w:color w:val="000000" w:themeColor="text1"/>
                                  <w:kern w:val="24"/>
                                  <w:sz w:val="22"/>
                                  <w:szCs w:val="22"/>
                                  <w:lang w:val="en-GB"/>
                                </w:rPr>
                              </w:pPr>
                              <w:r>
                                <w:rPr>
                                  <w:rFonts w:hAnsi="Calibri"/>
                                  <w:b/>
                                  <w:bCs/>
                                  <w:color w:val="000000" w:themeColor="text1"/>
                                  <w:kern w:val="24"/>
                                  <w:sz w:val="22"/>
                                  <w:szCs w:val="22"/>
                                  <w:lang w:val="en-GB"/>
                                </w:rPr>
                                <w:t>Informal</w:t>
                              </w:r>
                            </w:p>
                          </w:txbxContent>
                        </wps:txbx>
                        <wps:bodyPr wrap="square" rtlCol="0">
                          <a:spAutoFit/>
                        </wps:bodyPr>
                      </wps:wsp>
                      <wps:wsp>
                        <wps:cNvPr id="1927447346" name="TextBox 13"/>
                        <wps:cNvSpPr txBox="1"/>
                        <wps:spPr>
                          <a:xfrm>
                            <a:off x="4129592" y="3500280"/>
                            <a:ext cx="1689050" cy="655838"/>
                          </a:xfrm>
                          <a:prstGeom prst="rect">
                            <a:avLst/>
                          </a:prstGeom>
                          <a:noFill/>
                        </wps:spPr>
                        <wps:txbx>
                          <w:txbxContent>
                            <w:p w14:paraId="67DAE42C" w14:textId="77777777" w:rsidR="00746B51" w:rsidRDefault="00746B51" w:rsidP="00746B51">
                              <w:pPr>
                                <w:jc w:val="center"/>
                                <w:rPr>
                                  <w:rFonts w:hAnsi="Calibri"/>
                                  <w:b/>
                                  <w:bCs/>
                                  <w:color w:val="000000" w:themeColor="text1"/>
                                  <w:kern w:val="24"/>
                                  <w:sz w:val="22"/>
                                  <w:szCs w:val="22"/>
                                  <w:lang w:val="en-GB"/>
                                </w:rPr>
                              </w:pPr>
                              <w:r>
                                <w:rPr>
                                  <w:rFonts w:hAnsi="Calibri"/>
                                  <w:b/>
                                  <w:bCs/>
                                  <w:color w:val="000000" w:themeColor="text1"/>
                                  <w:kern w:val="24"/>
                                  <w:sz w:val="22"/>
                                  <w:szCs w:val="22"/>
                                  <w:lang w:val="en-GB"/>
                                </w:rPr>
                                <w:t>Walkthrough</w:t>
                              </w:r>
                            </w:p>
                          </w:txbxContent>
                        </wps:txbx>
                        <wps:bodyPr wrap="square" rtlCol="0">
                          <a:spAutoFit/>
                        </wps:bodyPr>
                      </wps:wsp>
                      <wps:wsp>
                        <wps:cNvPr id="906778940" name="TextBox 14"/>
                        <wps:cNvSpPr txBox="1"/>
                        <wps:spPr>
                          <a:xfrm>
                            <a:off x="3529946" y="4392305"/>
                            <a:ext cx="2894756" cy="655838"/>
                          </a:xfrm>
                          <a:prstGeom prst="rect">
                            <a:avLst/>
                          </a:prstGeom>
                          <a:noFill/>
                        </wps:spPr>
                        <wps:txbx>
                          <w:txbxContent>
                            <w:p w14:paraId="5D532BE9" w14:textId="2B7A6E2A" w:rsidR="00746B51" w:rsidRDefault="00746B51" w:rsidP="00746B51">
                              <w:pPr>
                                <w:jc w:val="center"/>
                                <w:rPr>
                                  <w:rFonts w:hAnsi="Calibri"/>
                                  <w:b/>
                                  <w:bCs/>
                                  <w:color w:val="000000" w:themeColor="text1"/>
                                  <w:kern w:val="24"/>
                                  <w:sz w:val="22"/>
                                  <w:szCs w:val="22"/>
                                  <w:lang w:val="en-GB"/>
                                </w:rPr>
                              </w:pPr>
                              <w:r>
                                <w:rPr>
                                  <w:rFonts w:hAnsi="Calibri"/>
                                  <w:b/>
                                  <w:bCs/>
                                  <w:color w:val="000000" w:themeColor="text1"/>
                                  <w:kern w:val="24"/>
                                  <w:sz w:val="22"/>
                                  <w:szCs w:val="22"/>
                                  <w:lang w:val="en-GB"/>
                                </w:rPr>
                                <w:t>Technical Review</w:t>
                              </w:r>
                            </w:p>
                          </w:txbxContent>
                        </wps:txbx>
                        <wps:bodyPr wrap="square" rtlCol="0">
                          <a:spAutoFit/>
                        </wps:bodyPr>
                      </wps:wsp>
                      <wps:wsp>
                        <wps:cNvPr id="1879259733" name="TextBox 15"/>
                        <wps:cNvSpPr txBox="1"/>
                        <wps:spPr>
                          <a:xfrm>
                            <a:off x="4286001" y="5357496"/>
                            <a:ext cx="1674178" cy="655838"/>
                          </a:xfrm>
                          <a:prstGeom prst="rect">
                            <a:avLst/>
                          </a:prstGeom>
                          <a:noFill/>
                        </wps:spPr>
                        <wps:txbx>
                          <w:txbxContent>
                            <w:p w14:paraId="003CE557" w14:textId="77777777" w:rsidR="00746B51" w:rsidRDefault="00746B51" w:rsidP="00746B51">
                              <w:pPr>
                                <w:jc w:val="center"/>
                                <w:rPr>
                                  <w:rFonts w:hAnsi="Calibri"/>
                                  <w:b/>
                                  <w:bCs/>
                                  <w:color w:val="000000" w:themeColor="text1"/>
                                  <w:kern w:val="24"/>
                                  <w:sz w:val="22"/>
                                  <w:szCs w:val="22"/>
                                  <w:lang w:val="en-GB"/>
                                </w:rPr>
                              </w:pPr>
                              <w:r>
                                <w:rPr>
                                  <w:rFonts w:hAnsi="Calibri"/>
                                  <w:b/>
                                  <w:bCs/>
                                  <w:color w:val="000000" w:themeColor="text1"/>
                                  <w:kern w:val="24"/>
                                  <w:sz w:val="22"/>
                                  <w:szCs w:val="22"/>
                                  <w:lang w:val="en-GB"/>
                                </w:rPr>
                                <w:t>Inspection</w:t>
                              </w:r>
                            </w:p>
                          </w:txbxContent>
                        </wps:txbx>
                        <wps:bodyPr wrap="square" rtlCol="0">
                          <a:spAutoFit/>
                        </wps:bodyPr>
                      </wps:wsp>
                      <wps:wsp>
                        <wps:cNvPr id="1561913270" name="Straight Arrow Connector 1561913270"/>
                        <wps:cNvCnPr/>
                        <wps:spPr>
                          <a:xfrm rot="16200000" flipH="1">
                            <a:off x="5250661" y="2964653"/>
                            <a:ext cx="3571900" cy="16430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4651667" name="TextBox 19"/>
                        <wps:cNvSpPr txBox="1"/>
                        <wps:spPr>
                          <a:xfrm>
                            <a:off x="4143347" y="6072206"/>
                            <a:ext cx="3000986" cy="1168838"/>
                          </a:xfrm>
                          <a:prstGeom prst="rect">
                            <a:avLst/>
                          </a:prstGeom>
                          <a:noFill/>
                        </wps:spPr>
                        <wps:txbx>
                          <w:txbxContent>
                            <w:p w14:paraId="44BE3398" w14:textId="77777777" w:rsidR="00746B51" w:rsidRDefault="00746B51" w:rsidP="00746B51">
                              <w:pPr>
                                <w:rPr>
                                  <w:rFonts w:hAnsi="Calibri"/>
                                  <w:b/>
                                  <w:bCs/>
                                  <w:i/>
                                  <w:iCs/>
                                  <w:color w:val="000000" w:themeColor="text1"/>
                                  <w:kern w:val="24"/>
                                  <w:sz w:val="32"/>
                                  <w:szCs w:val="32"/>
                                  <w:lang w:val="en-GB"/>
                                </w:rPr>
                              </w:pPr>
                              <w:r>
                                <w:rPr>
                                  <w:rFonts w:hAnsi="Calibri"/>
                                  <w:b/>
                                  <w:bCs/>
                                  <w:i/>
                                  <w:iCs/>
                                  <w:color w:val="000000" w:themeColor="text1"/>
                                  <w:kern w:val="24"/>
                                  <w:sz w:val="32"/>
                                  <w:szCs w:val="32"/>
                                  <w:lang w:val="en-GB"/>
                                </w:rPr>
                                <w:t>Formality of reviews</w:t>
                              </w:r>
                            </w:p>
                          </w:txbxContent>
                        </wps:txbx>
                        <wps:bodyPr wrap="square" rtlCol="0">
                          <a:spAutoFit/>
                        </wps:bodyPr>
                      </wps:wsp>
                      <wps:wsp>
                        <wps:cNvPr id="2087393321" name="TextBox 20"/>
                        <wps:cNvSpPr txBox="1"/>
                        <wps:spPr>
                          <a:xfrm>
                            <a:off x="7715154" y="5643400"/>
                            <a:ext cx="1285378" cy="655838"/>
                          </a:xfrm>
                          <a:prstGeom prst="rect">
                            <a:avLst/>
                          </a:prstGeom>
                          <a:noFill/>
                        </wps:spPr>
                        <wps:txbx>
                          <w:txbxContent>
                            <w:p w14:paraId="38021C51" w14:textId="77777777" w:rsidR="00746B51" w:rsidRDefault="00746B51" w:rsidP="00746B51">
                              <w:pPr>
                                <w:rPr>
                                  <w:rFonts w:hAnsi="Calibri"/>
                                  <w:b/>
                                  <w:bCs/>
                                  <w:color w:val="000000" w:themeColor="text1"/>
                                  <w:kern w:val="24"/>
                                  <w:sz w:val="22"/>
                                  <w:szCs w:val="22"/>
                                  <w:lang w:val="en-GB"/>
                                </w:rPr>
                              </w:pPr>
                              <w:r>
                                <w:rPr>
                                  <w:rFonts w:hAnsi="Calibri"/>
                                  <w:b/>
                                  <w:bCs/>
                                  <w:color w:val="000000" w:themeColor="text1"/>
                                  <w:kern w:val="24"/>
                                  <w:sz w:val="22"/>
                                  <w:szCs w:val="22"/>
                                  <w:lang w:val="en-GB"/>
                                </w:rPr>
                                <w:t>High</w:t>
                              </w:r>
                            </w:p>
                          </w:txbxContent>
                        </wps:txbx>
                        <wps:bodyPr wrap="square" rtlCol="0">
                          <a:spAutoFit/>
                        </wps:bodyPr>
                      </wps:wsp>
                      <wps:wsp>
                        <wps:cNvPr id="986991494" name="TextBox 21"/>
                        <wps:cNvSpPr txBox="1"/>
                        <wps:spPr>
                          <a:xfrm rot="3900000">
                            <a:off x="6144803" y="3185493"/>
                            <a:ext cx="1643515" cy="1128158"/>
                          </a:xfrm>
                          <a:prstGeom prst="rect">
                            <a:avLst/>
                          </a:prstGeom>
                          <a:noFill/>
                        </wps:spPr>
                        <wps:txbx>
                          <w:txbxContent>
                            <w:p w14:paraId="32ABCE69" w14:textId="77777777" w:rsidR="00746B51" w:rsidRDefault="00746B51" w:rsidP="00746B51">
                              <w:pPr>
                                <w:rPr>
                                  <w:rFonts w:hAnsi="Calibri"/>
                                  <w:b/>
                                  <w:bCs/>
                                  <w:color w:val="000000" w:themeColor="text1"/>
                                  <w:kern w:val="24"/>
                                  <w:sz w:val="22"/>
                                  <w:szCs w:val="22"/>
                                  <w:lang w:val="en-GB"/>
                                </w:rPr>
                              </w:pPr>
                              <w:r>
                                <w:rPr>
                                  <w:rFonts w:hAnsi="Calibri"/>
                                  <w:b/>
                                  <w:bCs/>
                                  <w:color w:val="000000" w:themeColor="text1"/>
                                  <w:kern w:val="24"/>
                                  <w:sz w:val="22"/>
                                  <w:szCs w:val="22"/>
                                  <w:lang w:val="en-GB"/>
                                </w:rPr>
                                <w:t>Level of formality</w:t>
                              </w:r>
                            </w:p>
                          </w:txbxContent>
                        </wps:txbx>
                        <wps:bodyPr wrap="square" rtlCol="0">
                          <a:spAutoFit/>
                        </wps:bodyPr>
                      </wps:wsp>
                      <wps:wsp>
                        <wps:cNvPr id="254347121" name="TextBox 22"/>
                        <wps:cNvSpPr txBox="1"/>
                        <wps:spPr>
                          <a:xfrm>
                            <a:off x="6081430" y="1785926"/>
                            <a:ext cx="928447" cy="655838"/>
                          </a:xfrm>
                          <a:prstGeom prst="rect">
                            <a:avLst/>
                          </a:prstGeom>
                          <a:noFill/>
                        </wps:spPr>
                        <wps:txbx>
                          <w:txbxContent>
                            <w:p w14:paraId="2947C538" w14:textId="77777777" w:rsidR="00746B51" w:rsidRDefault="00746B51" w:rsidP="00746B51">
                              <w:pPr>
                                <w:rPr>
                                  <w:rFonts w:hAnsi="Calibri"/>
                                  <w:b/>
                                  <w:bCs/>
                                  <w:color w:val="000000" w:themeColor="text1"/>
                                  <w:kern w:val="24"/>
                                  <w:sz w:val="22"/>
                                  <w:szCs w:val="22"/>
                                  <w:lang w:val="en-GB"/>
                                </w:rPr>
                              </w:pPr>
                              <w:r>
                                <w:rPr>
                                  <w:rFonts w:hAnsi="Calibri"/>
                                  <w:b/>
                                  <w:bCs/>
                                  <w:color w:val="000000" w:themeColor="text1"/>
                                  <w:kern w:val="24"/>
                                  <w:sz w:val="22"/>
                                  <w:szCs w:val="22"/>
                                  <w:lang w:val="en-GB"/>
                                </w:rPr>
                                <w:t>Low</w:t>
                              </w:r>
                            </w:p>
                          </w:txbxContent>
                        </wps:txbx>
                        <wps:bodyPr wrap="square" rtlCol="0">
                          <a:spAutoFit/>
                        </wps:bodyPr>
                      </wps:wsp>
                    </wpg:wgp>
                  </a:graphicData>
                </a:graphic>
              </wp:inline>
            </w:drawing>
          </mc:Choice>
          <mc:Fallback>
            <w:pict>
              <v:group w14:anchorId="5D16E70A" id="Group 23" o:spid="_x0000_s1026" style="width:272.35pt;height:313.15pt;mso-position-horizontal-relative:char;mso-position-vertical-relative:line" coordorigin="32146,17859" coordsize="57858,54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73083701" o:spid="_x0000_s1027" type="#_x0000_t5" style="position:absolute;left:32146;top:20002;width:35005;height:38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" filled="f" strokecolor="#1f3763 [1604]" strokeweight="1pt"/>
                <v:line id="Straight Connector 383627984" o:spid="_x0000_s1028" style="position:absolute;visibility:visible;mso-wrap-style:square" from="45005,30003" to="54292,30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" strokecolor="#4472c4 [3204]" strokeweight=".5pt">
                  <v:stroke joinstyle="miter"/>
                </v:line>
                <v:line id="Straight Connector 1898832350" o:spid="_x0000_s1029" style="position:absolute;rotation:180;flip:x;visibility:visible;mso-wrap-style:square" from="40897,39290" to="58400,39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" strokecolor="#4472c4 [3204]" strokeweight=".5pt">
                  <v:stroke joinstyle="miter"/>
                </v:line>
                <v:line id="Straight Connector 1280073405" o:spid="_x0000_s1030" style="position:absolute;visibility:visible;mso-wrap-style:square" from="36433,49291" to="62865,49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" strokecolor="#4472c4 [3204]" strokeweight=".5pt">
                  <v:stroke joinstyle="miter"/>
                </v:line>
                <v:shapetype id="_x0000_t202" coordsize="21600,21600" o:spt="202" path="m,l,21600r21600,l21600,xe">
                  <v:stroke joinstyle="miter"/>
                  <v:path gradientshapeok="t" o:connecttype="rect"/>
                </v:shapetype>
                <v:shape id="TextBox 12" o:spid="_x0000_s1031" type="#_x0000_t202" style="position:absolute;left:43721;top:26787;width:12854;height:6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" filled="f" stroked="f">
                  <v:textbox style="mso-fit-shape-to-text:t">
                    <w:txbxContent>
                      <w:p w14:paraId="2F427946" w14:textId="77777777" w:rsidR="00746B51" w:rsidRDefault="00746B51" w:rsidP="00746B51">
                        <w:pPr>
                          <w:rPr>
                            <w:rFonts w:hAnsi="Calibri"/>
                            <w:b/>
                            <w:bCs/>
                            <w:color w:val="000000" w:themeColor="text1"/>
                            <w:kern w:val="24"/>
                            <w:sz w:val="22"/>
                            <w:szCs w:val="22"/>
                            <w:lang w:val="en-GB"/>
                          </w:rPr>
                        </w:pPr>
                        <w:r>
                          <w:rPr>
                            <w:rFonts w:hAnsi="Calibri"/>
                            <w:b/>
                            <w:bCs/>
                            <w:color w:val="000000" w:themeColor="text1"/>
                            <w:kern w:val="24"/>
                            <w:sz w:val="22"/>
                            <w:szCs w:val="22"/>
                            <w:lang w:val="en-GB"/>
                          </w:rPr>
                          <w:t>Informal</w:t>
                        </w:r>
                      </w:p>
                    </w:txbxContent>
                  </v:textbox>
                </v:shape>
                <v:shape id="TextBox 13" o:spid="_x0000_s1032" type="#_x0000_t202" style="position:absolute;left:41295;top:35002;width:16891;height:6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" filled="f" stroked="f">
                  <v:textbox style="mso-fit-shape-to-text:t">
                    <w:txbxContent>
                      <w:p w14:paraId="67DAE42C" w14:textId="77777777" w:rsidR="00746B51" w:rsidRDefault="00746B51" w:rsidP="00746B51">
                        <w:pPr>
                          <w:jc w:val="center"/>
                          <w:rPr>
                            <w:rFonts w:hAnsi="Calibri"/>
                            <w:b/>
                            <w:bCs/>
                            <w:color w:val="000000" w:themeColor="text1"/>
                            <w:kern w:val="24"/>
                            <w:sz w:val="22"/>
                            <w:szCs w:val="22"/>
                            <w:lang w:val="en-GB"/>
                          </w:rPr>
                        </w:pPr>
                        <w:r>
                          <w:rPr>
                            <w:rFonts w:hAnsi="Calibri"/>
                            <w:b/>
                            <w:bCs/>
                            <w:color w:val="000000" w:themeColor="text1"/>
                            <w:kern w:val="24"/>
                            <w:sz w:val="22"/>
                            <w:szCs w:val="22"/>
                            <w:lang w:val="en-GB"/>
                          </w:rPr>
                          <w:t>Walkthrough</w:t>
                        </w:r>
                      </w:p>
                    </w:txbxContent>
                  </v:textbox>
                </v:shape>
                <v:shape id="TextBox 14" o:spid="_x0000_s1033" type="#_x0000_t202" style="position:absolute;left:35299;top:43923;width:28948;height:6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" filled="f" stroked="f">
                  <v:textbox style="mso-fit-shape-to-text:t">
                    <w:txbxContent>
                      <w:p w14:paraId="5D532BE9" w14:textId="2B7A6E2A" w:rsidR="00746B51" w:rsidRDefault="00746B51" w:rsidP="00746B51">
                        <w:pPr>
                          <w:jc w:val="center"/>
                          <w:rPr>
                            <w:rFonts w:hAnsi="Calibri"/>
                            <w:b/>
                            <w:bCs/>
                            <w:color w:val="000000" w:themeColor="text1"/>
                            <w:kern w:val="24"/>
                            <w:sz w:val="22"/>
                            <w:szCs w:val="22"/>
                            <w:lang w:val="en-GB"/>
                          </w:rPr>
                        </w:pPr>
                        <w:r>
                          <w:rPr>
                            <w:rFonts w:hAnsi="Calibri"/>
                            <w:b/>
                            <w:bCs/>
                            <w:color w:val="000000" w:themeColor="text1"/>
                            <w:kern w:val="24"/>
                            <w:sz w:val="22"/>
                            <w:szCs w:val="22"/>
                            <w:lang w:val="en-GB"/>
                          </w:rPr>
                          <w:t>Technical Review</w:t>
                        </w:r>
                      </w:p>
                    </w:txbxContent>
                  </v:textbox>
                </v:shape>
                <v:shape id="TextBox 15" o:spid="_x0000_s1034" type="#_x0000_t202" style="position:absolute;left:42860;top:53574;width:16741;height:6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" filled="f" stroked="f">
                  <v:textbox style="mso-fit-shape-to-text:t">
                    <w:txbxContent>
                      <w:p w14:paraId="003CE557" w14:textId="77777777" w:rsidR="00746B51" w:rsidRDefault="00746B51" w:rsidP="00746B51">
                        <w:pPr>
                          <w:jc w:val="center"/>
                          <w:rPr>
                            <w:rFonts w:hAnsi="Calibri"/>
                            <w:b/>
                            <w:bCs/>
                            <w:color w:val="000000" w:themeColor="text1"/>
                            <w:kern w:val="24"/>
                            <w:sz w:val="22"/>
                            <w:szCs w:val="22"/>
                            <w:lang w:val="en-GB"/>
                          </w:rPr>
                        </w:pPr>
                        <w:r>
                          <w:rPr>
                            <w:rFonts w:hAnsi="Calibri"/>
                            <w:b/>
                            <w:bCs/>
                            <w:color w:val="000000" w:themeColor="text1"/>
                            <w:kern w:val="24"/>
                            <w:sz w:val="22"/>
                            <w:szCs w:val="22"/>
                            <w:lang w:val="en-GB"/>
                          </w:rPr>
                          <w:t>Inspection</w:t>
                        </w:r>
                      </w:p>
                    </w:txbxContent>
                  </v:textbox>
                </v:shape>
                <v:shapetype id="_x0000_t32" coordsize="21600,21600" o:spt="32" o:oned="t" path="m,l21600,21600e" filled="f">
                  <v:path arrowok="t" fillok="f" o:connecttype="none"/>
                  <o:lock v:ext="edit" shapetype="t"/>
                </v:shapetype>
                <v:shape id="Straight Arrow Connector 1561913270" o:spid="_x0000_s1035" type="#_x0000_t32" style="position:absolute;left:52506;top:29646;width:35719;height:16431;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" strokecolor="#4472c4 [3204]" strokeweight=".5pt">
                  <v:stroke endarrow="open" joinstyle="miter"/>
                </v:shape>
                <v:shape id="TextBox 19" o:spid="_x0000_s1036" type="#_x0000_t202" style="position:absolute;left:41433;top:60722;width:30010;height:11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" filled="f" stroked="f">
                  <v:textbox style="mso-fit-shape-to-text:t">
                    <w:txbxContent>
                      <w:p w14:paraId="44BE3398" w14:textId="77777777" w:rsidR="00746B51" w:rsidRDefault="00746B51" w:rsidP="00746B51">
                        <w:pPr>
                          <w:rPr>
                            <w:rFonts w:hAnsi="Calibri"/>
                            <w:b/>
                            <w:bCs/>
                            <w:i/>
                            <w:iCs/>
                            <w:color w:val="000000" w:themeColor="text1"/>
                            <w:kern w:val="24"/>
                            <w:sz w:val="32"/>
                            <w:szCs w:val="32"/>
                            <w:lang w:val="en-GB"/>
                          </w:rPr>
                        </w:pPr>
                        <w:r>
                          <w:rPr>
                            <w:rFonts w:hAnsi="Calibri"/>
                            <w:b/>
                            <w:bCs/>
                            <w:i/>
                            <w:iCs/>
                            <w:color w:val="000000" w:themeColor="text1"/>
                            <w:kern w:val="24"/>
                            <w:sz w:val="32"/>
                            <w:szCs w:val="32"/>
                            <w:lang w:val="en-GB"/>
                          </w:rPr>
                          <w:t>Formality of reviews</w:t>
                        </w:r>
                      </w:p>
                    </w:txbxContent>
                  </v:textbox>
                </v:shape>
                <v:shape id="TextBox 20" o:spid="_x0000_s1037" type="#_x0000_t202" style="position:absolute;left:77151;top:56434;width:12854;height:6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" filled="f" stroked="f">
                  <v:textbox style="mso-fit-shape-to-text:t">
                    <w:txbxContent>
                      <w:p w14:paraId="38021C51" w14:textId="77777777" w:rsidR="00746B51" w:rsidRDefault="00746B51" w:rsidP="00746B51">
                        <w:pPr>
                          <w:rPr>
                            <w:rFonts w:hAnsi="Calibri"/>
                            <w:b/>
                            <w:bCs/>
                            <w:color w:val="000000" w:themeColor="text1"/>
                            <w:kern w:val="24"/>
                            <w:sz w:val="22"/>
                            <w:szCs w:val="22"/>
                            <w:lang w:val="en-GB"/>
                          </w:rPr>
                        </w:pPr>
                        <w:r>
                          <w:rPr>
                            <w:rFonts w:hAnsi="Calibri"/>
                            <w:b/>
                            <w:bCs/>
                            <w:color w:val="000000" w:themeColor="text1"/>
                            <w:kern w:val="24"/>
                            <w:sz w:val="22"/>
                            <w:szCs w:val="22"/>
                            <w:lang w:val="en-GB"/>
                          </w:rPr>
                          <w:t>High</w:t>
                        </w:r>
                      </w:p>
                    </w:txbxContent>
                  </v:textbox>
                </v:shape>
                <v:shape id="TextBox 21" o:spid="_x0000_s1038" type="#_x0000_t202" style="position:absolute;left:61447;top:31855;width:16435;height:11282;rotation: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" filled="f" stroked="f">
                  <v:textbox style="mso-fit-shape-to-text:t">
                    <w:txbxContent>
                      <w:p w14:paraId="32ABCE69" w14:textId="77777777" w:rsidR="00746B51" w:rsidRDefault="00746B51" w:rsidP="00746B51">
                        <w:pPr>
                          <w:rPr>
                            <w:rFonts w:hAnsi="Calibri"/>
                            <w:b/>
                            <w:bCs/>
                            <w:color w:val="000000" w:themeColor="text1"/>
                            <w:kern w:val="24"/>
                            <w:sz w:val="22"/>
                            <w:szCs w:val="22"/>
                            <w:lang w:val="en-GB"/>
                          </w:rPr>
                        </w:pPr>
                        <w:r>
                          <w:rPr>
                            <w:rFonts w:hAnsi="Calibri"/>
                            <w:b/>
                            <w:bCs/>
                            <w:color w:val="000000" w:themeColor="text1"/>
                            <w:kern w:val="24"/>
                            <w:sz w:val="22"/>
                            <w:szCs w:val="22"/>
                            <w:lang w:val="en-GB"/>
                          </w:rPr>
                          <w:t>Level of formality</w:t>
                        </w:r>
                      </w:p>
                    </w:txbxContent>
                  </v:textbox>
                </v:shape>
                <v:shape id="TextBox 22" o:spid="_x0000_s1039" type="#_x0000_t202" style="position:absolute;left:60814;top:17859;width:9284;height:6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" filled="f" stroked="f">
                  <v:textbox style="mso-fit-shape-to-text:t">
                    <w:txbxContent>
                      <w:p w14:paraId="2947C538" w14:textId="77777777" w:rsidR="00746B51" w:rsidRDefault="00746B51" w:rsidP="00746B51">
                        <w:pPr>
                          <w:rPr>
                            <w:rFonts w:hAnsi="Calibri"/>
                            <w:b/>
                            <w:bCs/>
                            <w:color w:val="000000" w:themeColor="text1"/>
                            <w:kern w:val="24"/>
                            <w:sz w:val="22"/>
                            <w:szCs w:val="22"/>
                            <w:lang w:val="en-GB"/>
                          </w:rPr>
                        </w:pPr>
                        <w:r>
                          <w:rPr>
                            <w:rFonts w:hAnsi="Calibri"/>
                            <w:b/>
                            <w:bCs/>
                            <w:color w:val="000000" w:themeColor="text1"/>
                            <w:kern w:val="24"/>
                            <w:sz w:val="22"/>
                            <w:szCs w:val="22"/>
                            <w:lang w:val="en-GB"/>
                          </w:rPr>
                          <w:t>Low</w:t>
                        </w:r>
                      </w:p>
                    </w:txbxContent>
                  </v:textbox>
                </v:shape>
                <w10:anchorlock/>
              </v:group>
            </w:pict>
          </mc:Fallback>
        </mc:AlternateContent>
      </w:r>
    </w:p>
    <w:p w14:paraId="2407CA96" w14:textId="77777777" w:rsidR="00746B51" w:rsidRPr="00E10EB9" w:rsidRDefault="00746B51" w:rsidP="00746B51">
      <w:pPr>
        <w:pStyle w:val="Heading2"/>
      </w:pPr>
      <w:r w:rsidRPr="00E10EB9">
        <w:t>Informal review</w:t>
      </w:r>
    </w:p>
    <w:p w14:paraId="59F3A9D1" w14:textId="77777777" w:rsidR="00746B51" w:rsidRPr="00746B51" w:rsidRDefault="00746B51" w:rsidP="00746B51">
      <w:pPr>
        <w:pStyle w:val="ListParagraph"/>
        <w:numPr>
          <w:ilvl w:val="0"/>
          <w:numId w:val="5"/>
        </w:numPr>
        <w:spacing w:before="0"/>
        <w:rPr>
          <w:sz w:val="24"/>
          <w:szCs w:val="24"/>
        </w:rPr>
      </w:pPr>
      <w:r w:rsidRPr="00746B51">
        <w:rPr>
          <w:sz w:val="24"/>
          <w:szCs w:val="24"/>
        </w:rPr>
        <w:t>The least formal or no formal process</w:t>
      </w:r>
    </w:p>
    <w:p w14:paraId="73C6A225" w14:textId="7147CEE6" w:rsidR="00746B51" w:rsidRPr="00746B51" w:rsidRDefault="00746B51" w:rsidP="00746B51">
      <w:pPr>
        <w:pStyle w:val="ListParagraph"/>
        <w:numPr>
          <w:ilvl w:val="0"/>
          <w:numId w:val="5"/>
        </w:numPr>
        <w:spacing w:before="0"/>
        <w:rPr>
          <w:sz w:val="24"/>
          <w:szCs w:val="24"/>
        </w:rPr>
      </w:pPr>
      <w:r w:rsidRPr="00746B51">
        <w:rPr>
          <w:sz w:val="24"/>
          <w:szCs w:val="24"/>
        </w:rPr>
        <w:t xml:space="preserve">The review </w:t>
      </w:r>
      <w:r>
        <w:rPr>
          <w:sz w:val="24"/>
          <w:szCs w:val="24"/>
        </w:rPr>
        <w:t xml:space="preserve">is not </w:t>
      </w:r>
      <w:r w:rsidRPr="00746B51">
        <w:rPr>
          <w:sz w:val="24"/>
          <w:szCs w:val="24"/>
        </w:rPr>
        <w:t xml:space="preserve">documented </w:t>
      </w:r>
    </w:p>
    <w:p w14:paraId="264762E0" w14:textId="77777777" w:rsidR="00746B51" w:rsidRPr="00746B51" w:rsidRDefault="00746B51" w:rsidP="00746B51">
      <w:pPr>
        <w:pStyle w:val="ListParagraph"/>
        <w:numPr>
          <w:ilvl w:val="0"/>
          <w:numId w:val="5"/>
        </w:numPr>
        <w:spacing w:before="0"/>
        <w:rPr>
          <w:sz w:val="24"/>
          <w:szCs w:val="24"/>
        </w:rPr>
      </w:pPr>
      <w:r w:rsidRPr="00746B51">
        <w:rPr>
          <w:sz w:val="24"/>
          <w:szCs w:val="24"/>
        </w:rPr>
        <w:t>The main purpose is to find defects and this is an inexpensive way to achieve some limited benefit</w:t>
      </w:r>
    </w:p>
    <w:p w14:paraId="38E19E36" w14:textId="77777777" w:rsidR="00746B51" w:rsidRPr="00746B51" w:rsidRDefault="00746B51" w:rsidP="00746B51">
      <w:pPr>
        <w:pStyle w:val="ListParagraph"/>
        <w:numPr>
          <w:ilvl w:val="0"/>
          <w:numId w:val="5"/>
        </w:numPr>
        <w:spacing w:before="0"/>
        <w:rPr>
          <w:sz w:val="24"/>
          <w:szCs w:val="24"/>
        </w:rPr>
      </w:pPr>
      <w:r w:rsidRPr="00746B51">
        <w:rPr>
          <w:sz w:val="24"/>
          <w:szCs w:val="24"/>
        </w:rPr>
        <w:t>May not involve a review meeting.</w:t>
      </w:r>
    </w:p>
    <w:p w14:paraId="427F5C1A" w14:textId="77777777" w:rsidR="00746B51" w:rsidRPr="00746B51" w:rsidRDefault="00746B51" w:rsidP="00746B51">
      <w:pPr>
        <w:pStyle w:val="ListParagraph"/>
        <w:numPr>
          <w:ilvl w:val="0"/>
          <w:numId w:val="5"/>
        </w:numPr>
        <w:spacing w:before="0"/>
        <w:rPr>
          <w:sz w:val="24"/>
          <w:szCs w:val="24"/>
        </w:rPr>
      </w:pPr>
      <w:r w:rsidRPr="00746B51">
        <w:rPr>
          <w:sz w:val="24"/>
          <w:szCs w:val="24"/>
        </w:rPr>
        <w:t>Use of checklist of optional.</w:t>
      </w:r>
    </w:p>
    <w:p w14:paraId="2AFD2D29" w14:textId="77777777" w:rsidR="00746B51" w:rsidRPr="00746B51" w:rsidRDefault="00746B51" w:rsidP="00746B51">
      <w:pPr>
        <w:pStyle w:val="ListParagraph"/>
        <w:numPr>
          <w:ilvl w:val="0"/>
          <w:numId w:val="5"/>
        </w:numPr>
        <w:spacing w:before="0"/>
        <w:rPr>
          <w:sz w:val="24"/>
          <w:szCs w:val="24"/>
        </w:rPr>
      </w:pPr>
      <w:r w:rsidRPr="00746B51">
        <w:rPr>
          <w:sz w:val="24"/>
          <w:szCs w:val="24"/>
        </w:rPr>
        <w:t>The usefulness of the review depends on the reviewer</w:t>
      </w:r>
    </w:p>
    <w:p w14:paraId="4DBA3DF5" w14:textId="77777777" w:rsidR="00746B51" w:rsidRDefault="00746B51" w:rsidP="00746B51">
      <w:pPr>
        <w:pStyle w:val="ListParagraph"/>
        <w:numPr>
          <w:ilvl w:val="0"/>
          <w:numId w:val="5"/>
        </w:numPr>
        <w:spacing w:before="0"/>
        <w:rPr>
          <w:sz w:val="24"/>
          <w:szCs w:val="24"/>
        </w:rPr>
      </w:pPr>
      <w:r w:rsidRPr="00746B51">
        <w:rPr>
          <w:sz w:val="24"/>
          <w:szCs w:val="24"/>
        </w:rPr>
        <w:t xml:space="preserve">The review may be implemented by </w:t>
      </w:r>
      <w:r w:rsidRPr="00746B51">
        <w:rPr>
          <w:sz w:val="24"/>
          <w:szCs w:val="24"/>
          <w:u w:val="single"/>
        </w:rPr>
        <w:t>pair programming</w:t>
      </w:r>
      <w:r w:rsidRPr="00746B51">
        <w:rPr>
          <w:sz w:val="24"/>
          <w:szCs w:val="24"/>
        </w:rPr>
        <w:t xml:space="preserve"> or by a technical lead reviewing designs and code</w:t>
      </w:r>
    </w:p>
    <w:p w14:paraId="0908E863" w14:textId="77777777" w:rsidR="00CC7FCB" w:rsidRPr="00E10EB9" w:rsidRDefault="00CC7FCB" w:rsidP="00CC7FCB">
      <w:pPr>
        <w:pStyle w:val="Heading2"/>
      </w:pPr>
      <w:r w:rsidRPr="00E10EB9">
        <w:t>Walkthrough:</w:t>
      </w:r>
    </w:p>
    <w:p w14:paraId="35C7C634" w14:textId="77777777" w:rsidR="00CC7FCB" w:rsidRPr="00CC7FCB" w:rsidRDefault="00CC7FCB" w:rsidP="00CC7FCB">
      <w:pPr>
        <w:pStyle w:val="ListParagraph"/>
        <w:numPr>
          <w:ilvl w:val="0"/>
          <w:numId w:val="6"/>
        </w:numPr>
        <w:spacing w:before="0"/>
        <w:rPr>
          <w:sz w:val="24"/>
          <w:szCs w:val="24"/>
        </w:rPr>
      </w:pPr>
      <w:r w:rsidRPr="00CC7FCB">
        <w:rPr>
          <w:sz w:val="24"/>
          <w:szCs w:val="24"/>
        </w:rPr>
        <w:t xml:space="preserve">The meeting is led by the author of the document </w:t>
      </w:r>
    </w:p>
    <w:p w14:paraId="4C0B811F" w14:textId="77777777" w:rsidR="00CC7FCB" w:rsidRPr="00CC7FCB" w:rsidRDefault="00CC7FCB" w:rsidP="00CC7FCB">
      <w:pPr>
        <w:pStyle w:val="ListParagraph"/>
        <w:numPr>
          <w:ilvl w:val="0"/>
          <w:numId w:val="6"/>
        </w:numPr>
        <w:spacing w:before="0"/>
        <w:rPr>
          <w:sz w:val="24"/>
          <w:szCs w:val="24"/>
        </w:rPr>
      </w:pPr>
      <w:r w:rsidRPr="00CC7FCB">
        <w:rPr>
          <w:sz w:val="24"/>
          <w:szCs w:val="24"/>
        </w:rPr>
        <w:t xml:space="preserve">Attended by members of the </w:t>
      </w:r>
      <w:r w:rsidRPr="00CC7FCB">
        <w:rPr>
          <w:sz w:val="24"/>
          <w:szCs w:val="24"/>
          <w:u w:val="single"/>
        </w:rPr>
        <w:t>author’s peer group</w:t>
      </w:r>
      <w:r w:rsidRPr="00CC7FCB">
        <w:rPr>
          <w:sz w:val="24"/>
          <w:szCs w:val="24"/>
        </w:rPr>
        <w:t>.</w:t>
      </w:r>
    </w:p>
    <w:p w14:paraId="70655FFF" w14:textId="77777777" w:rsidR="00CC7FCB" w:rsidRPr="00CC7FCB" w:rsidRDefault="00CC7FCB" w:rsidP="00CC7FCB">
      <w:pPr>
        <w:pStyle w:val="ListParagraph"/>
        <w:numPr>
          <w:ilvl w:val="0"/>
          <w:numId w:val="6"/>
        </w:numPr>
        <w:spacing w:before="0"/>
        <w:rPr>
          <w:sz w:val="24"/>
          <w:szCs w:val="24"/>
        </w:rPr>
      </w:pPr>
      <w:r w:rsidRPr="00CC7FCB">
        <w:rPr>
          <w:sz w:val="24"/>
          <w:szCs w:val="24"/>
        </w:rPr>
        <w:t>Individual preparation before the meeting is optional.</w:t>
      </w:r>
    </w:p>
    <w:p w14:paraId="7C209C64" w14:textId="77777777" w:rsidR="00CC7FCB" w:rsidRPr="00CC7FCB" w:rsidRDefault="00CC7FCB" w:rsidP="00CC7FCB">
      <w:pPr>
        <w:pStyle w:val="ListParagraph"/>
        <w:numPr>
          <w:ilvl w:val="0"/>
          <w:numId w:val="6"/>
        </w:numPr>
        <w:spacing w:before="0"/>
        <w:rPr>
          <w:sz w:val="24"/>
          <w:szCs w:val="24"/>
        </w:rPr>
      </w:pPr>
      <w:r w:rsidRPr="00CC7FCB">
        <w:rPr>
          <w:sz w:val="24"/>
          <w:szCs w:val="24"/>
        </w:rPr>
        <w:t>Use of scribe is mandatory.</w:t>
      </w:r>
    </w:p>
    <w:p w14:paraId="0A1C91C1" w14:textId="77777777" w:rsidR="00CC7FCB" w:rsidRPr="00CC7FCB" w:rsidRDefault="00CC7FCB" w:rsidP="00CC7FCB">
      <w:pPr>
        <w:pStyle w:val="ListParagraph"/>
        <w:numPr>
          <w:ilvl w:val="0"/>
          <w:numId w:val="6"/>
        </w:numPr>
        <w:spacing w:before="0"/>
        <w:rPr>
          <w:sz w:val="24"/>
          <w:szCs w:val="24"/>
        </w:rPr>
      </w:pPr>
      <w:r w:rsidRPr="00CC7FCB">
        <w:rPr>
          <w:sz w:val="24"/>
          <w:szCs w:val="24"/>
        </w:rPr>
        <w:t>Use of Checklist is optional.</w:t>
      </w:r>
    </w:p>
    <w:p w14:paraId="05106279" w14:textId="77777777" w:rsidR="00CC7FCB" w:rsidRPr="00CC7FCB" w:rsidRDefault="00CC7FCB" w:rsidP="00CC7FCB">
      <w:pPr>
        <w:pStyle w:val="ListParagraph"/>
        <w:numPr>
          <w:ilvl w:val="0"/>
          <w:numId w:val="6"/>
        </w:numPr>
        <w:spacing w:before="0"/>
        <w:rPr>
          <w:sz w:val="24"/>
          <w:szCs w:val="24"/>
        </w:rPr>
      </w:pPr>
      <w:r w:rsidRPr="00CC7FCB">
        <w:rPr>
          <w:sz w:val="24"/>
          <w:szCs w:val="24"/>
        </w:rPr>
        <w:t>Potential Defect logs and review reports may be produced.</w:t>
      </w:r>
    </w:p>
    <w:p w14:paraId="609E68C3" w14:textId="77777777" w:rsidR="00CC7FCB" w:rsidRPr="00CC7FCB" w:rsidRDefault="00CC7FCB" w:rsidP="00CC7FCB">
      <w:pPr>
        <w:pStyle w:val="ListParagraph"/>
        <w:numPr>
          <w:ilvl w:val="0"/>
          <w:numId w:val="6"/>
        </w:numPr>
        <w:spacing w:before="0"/>
        <w:rPr>
          <w:sz w:val="24"/>
          <w:szCs w:val="24"/>
        </w:rPr>
      </w:pPr>
      <w:r w:rsidRPr="00CC7FCB">
        <w:rPr>
          <w:sz w:val="24"/>
          <w:szCs w:val="24"/>
        </w:rPr>
        <w:lastRenderedPageBreak/>
        <w:t>Review sessions are open ended and may vary from informal to very formal.</w:t>
      </w:r>
    </w:p>
    <w:p w14:paraId="22D52DC2" w14:textId="77777777" w:rsidR="00CC7FCB" w:rsidRPr="00783C25" w:rsidRDefault="00CC7FCB" w:rsidP="00CC7FCB">
      <w:pPr>
        <w:pStyle w:val="ListParagraph"/>
        <w:numPr>
          <w:ilvl w:val="0"/>
          <w:numId w:val="6"/>
        </w:numPr>
        <w:spacing w:before="0"/>
        <w:rPr>
          <w:sz w:val="24"/>
          <w:szCs w:val="24"/>
        </w:rPr>
      </w:pPr>
      <w:r w:rsidRPr="00783C25">
        <w:rPr>
          <w:sz w:val="24"/>
          <w:szCs w:val="24"/>
        </w:rPr>
        <w:t>The main purposes are to enable learning, understanding and to find defects</w:t>
      </w:r>
    </w:p>
    <w:p w14:paraId="55C965D5" w14:textId="77777777" w:rsidR="00CC7FCB" w:rsidRPr="00E10EB9" w:rsidRDefault="00CC7FCB" w:rsidP="00CC7FCB">
      <w:pPr>
        <w:pStyle w:val="Heading2"/>
      </w:pPr>
      <w:r w:rsidRPr="00E10EB9">
        <w:t>Technical reviews:</w:t>
      </w:r>
    </w:p>
    <w:p w14:paraId="2A54910B" w14:textId="48B90906" w:rsidR="00CC7FCB" w:rsidRPr="00CC7FCB" w:rsidRDefault="00CC7FCB" w:rsidP="00CC7FCB">
      <w:pPr>
        <w:pStyle w:val="ListParagraph"/>
        <w:numPr>
          <w:ilvl w:val="0"/>
          <w:numId w:val="7"/>
        </w:numPr>
        <w:spacing w:before="0"/>
        <w:rPr>
          <w:sz w:val="24"/>
          <w:szCs w:val="24"/>
        </w:rPr>
      </w:pPr>
      <w:r w:rsidRPr="00CC7FCB">
        <w:rPr>
          <w:sz w:val="24"/>
          <w:szCs w:val="24"/>
        </w:rPr>
        <w:t xml:space="preserve">Are well documented </w:t>
      </w:r>
    </w:p>
    <w:p w14:paraId="530F7349" w14:textId="77777777" w:rsidR="00CC7FCB" w:rsidRPr="00CC7FCB" w:rsidRDefault="00CC7FCB" w:rsidP="00CC7FCB">
      <w:pPr>
        <w:pStyle w:val="ListParagraph"/>
        <w:numPr>
          <w:ilvl w:val="0"/>
          <w:numId w:val="7"/>
        </w:numPr>
        <w:spacing w:before="0"/>
        <w:rPr>
          <w:sz w:val="24"/>
          <w:szCs w:val="24"/>
        </w:rPr>
      </w:pPr>
      <w:r w:rsidRPr="00CC7FCB">
        <w:rPr>
          <w:sz w:val="24"/>
          <w:szCs w:val="24"/>
        </w:rPr>
        <w:t>Scribe is mandatory.</w:t>
      </w:r>
    </w:p>
    <w:p w14:paraId="12C688AC" w14:textId="77777777" w:rsidR="00CC7FCB" w:rsidRPr="00CC7FCB" w:rsidRDefault="00CC7FCB" w:rsidP="00CC7FCB">
      <w:pPr>
        <w:pStyle w:val="ListParagraph"/>
        <w:numPr>
          <w:ilvl w:val="0"/>
          <w:numId w:val="7"/>
        </w:numPr>
        <w:spacing w:before="0"/>
        <w:rPr>
          <w:sz w:val="24"/>
          <w:szCs w:val="24"/>
        </w:rPr>
      </w:pPr>
      <w:r w:rsidRPr="00CC7FCB">
        <w:rPr>
          <w:sz w:val="24"/>
          <w:szCs w:val="24"/>
        </w:rPr>
        <w:t>Reviewers prepare for the review meeting, optionally using check-lists, and prepare a review report with a list of findings, the verdict whether the software product meets its requirements and, where appropriate, recommendations related to findings</w:t>
      </w:r>
      <w:r w:rsidRPr="00CC7FCB">
        <w:rPr>
          <w:rFonts w:ascii="Arial" w:hAnsi="Arial" w:cs="Arial"/>
          <w:sz w:val="24"/>
          <w:szCs w:val="24"/>
        </w:rPr>
        <w:t xml:space="preserve"> </w:t>
      </w:r>
    </w:p>
    <w:p w14:paraId="6575D718" w14:textId="77777777" w:rsidR="00CC7FCB" w:rsidRPr="00CC7FCB" w:rsidRDefault="00CC7FCB" w:rsidP="00CC7FCB">
      <w:pPr>
        <w:pStyle w:val="ListParagraph"/>
        <w:numPr>
          <w:ilvl w:val="0"/>
          <w:numId w:val="7"/>
        </w:numPr>
        <w:spacing w:before="0"/>
        <w:rPr>
          <w:sz w:val="24"/>
          <w:szCs w:val="24"/>
        </w:rPr>
      </w:pPr>
      <w:r w:rsidRPr="00CC7FCB">
        <w:rPr>
          <w:sz w:val="24"/>
          <w:szCs w:val="24"/>
        </w:rPr>
        <w:t>Technical reviews may vary in practice from the quite informal to very formal</w:t>
      </w:r>
    </w:p>
    <w:p w14:paraId="74C99ECA" w14:textId="77777777" w:rsidR="00CC7FCB" w:rsidRPr="00CC7FCB" w:rsidRDefault="00CC7FCB" w:rsidP="00CC7FCB">
      <w:pPr>
        <w:pStyle w:val="ListParagraph"/>
        <w:numPr>
          <w:ilvl w:val="0"/>
          <w:numId w:val="7"/>
        </w:numPr>
        <w:spacing w:before="0"/>
        <w:rPr>
          <w:sz w:val="24"/>
          <w:szCs w:val="24"/>
        </w:rPr>
      </w:pPr>
      <w:r w:rsidRPr="00CC7FCB">
        <w:rPr>
          <w:sz w:val="24"/>
          <w:szCs w:val="24"/>
        </w:rPr>
        <w:t>Use of checklist is optional.</w:t>
      </w:r>
    </w:p>
    <w:p w14:paraId="75DD9AE0" w14:textId="77777777" w:rsidR="00CC7FCB" w:rsidRPr="00CC7FCB" w:rsidRDefault="00CC7FCB" w:rsidP="00CC7FCB">
      <w:pPr>
        <w:pStyle w:val="ListParagraph"/>
        <w:numPr>
          <w:ilvl w:val="0"/>
          <w:numId w:val="7"/>
        </w:numPr>
        <w:spacing w:before="0"/>
        <w:rPr>
          <w:sz w:val="24"/>
          <w:szCs w:val="24"/>
        </w:rPr>
      </w:pPr>
      <w:r w:rsidRPr="00CC7FCB">
        <w:rPr>
          <w:sz w:val="24"/>
          <w:szCs w:val="24"/>
        </w:rPr>
        <w:t xml:space="preserve">Reviewers must be technical peers or technical experts in the </w:t>
      </w:r>
      <w:proofErr w:type="gramStart"/>
      <w:r w:rsidRPr="00CC7FCB">
        <w:rPr>
          <w:sz w:val="24"/>
          <w:szCs w:val="24"/>
        </w:rPr>
        <w:t>particular domain</w:t>
      </w:r>
      <w:proofErr w:type="gramEnd"/>
      <w:r w:rsidRPr="00CC7FCB">
        <w:rPr>
          <w:sz w:val="24"/>
          <w:szCs w:val="24"/>
        </w:rPr>
        <w:t>.</w:t>
      </w:r>
    </w:p>
    <w:p w14:paraId="6D34C4AD" w14:textId="77777777" w:rsidR="00CC7FCB" w:rsidRPr="00E10EB9" w:rsidRDefault="00CC7FCB" w:rsidP="00CC7FCB">
      <w:pPr>
        <w:pStyle w:val="Heading2"/>
      </w:pPr>
      <w:r w:rsidRPr="00E10EB9">
        <w:t>Inspections</w:t>
      </w:r>
    </w:p>
    <w:p w14:paraId="1C6A00FC" w14:textId="77777777" w:rsidR="00CC7FCB" w:rsidRPr="00CC7FCB" w:rsidRDefault="00CC7FCB" w:rsidP="00CC7FCB">
      <w:pPr>
        <w:pStyle w:val="ListParagraph"/>
        <w:numPr>
          <w:ilvl w:val="0"/>
          <w:numId w:val="8"/>
        </w:numPr>
        <w:spacing w:before="0"/>
        <w:rPr>
          <w:sz w:val="24"/>
          <w:szCs w:val="24"/>
        </w:rPr>
      </w:pPr>
      <w:r w:rsidRPr="00CC7FCB">
        <w:rPr>
          <w:sz w:val="24"/>
          <w:szCs w:val="24"/>
        </w:rPr>
        <w:t>The most formal</w:t>
      </w:r>
    </w:p>
    <w:p w14:paraId="12795BF7" w14:textId="77777777" w:rsidR="00CC7FCB" w:rsidRPr="00CC7FCB" w:rsidRDefault="00CC7FCB" w:rsidP="00CC7FCB">
      <w:pPr>
        <w:pStyle w:val="ListParagraph"/>
        <w:numPr>
          <w:ilvl w:val="0"/>
          <w:numId w:val="8"/>
        </w:numPr>
        <w:spacing w:before="0"/>
        <w:rPr>
          <w:sz w:val="24"/>
          <w:szCs w:val="24"/>
        </w:rPr>
      </w:pPr>
      <w:r w:rsidRPr="00CC7FCB">
        <w:rPr>
          <w:sz w:val="24"/>
          <w:szCs w:val="24"/>
        </w:rPr>
        <w:t>The inspection process is formal, based on rules and checklists and uses entry and exit criteria.</w:t>
      </w:r>
    </w:p>
    <w:p w14:paraId="5B611573" w14:textId="3511B17C" w:rsidR="00CC7FCB" w:rsidRPr="00CC7FCB" w:rsidRDefault="00CC7FCB" w:rsidP="00CC7FCB">
      <w:pPr>
        <w:pStyle w:val="ListParagraph"/>
        <w:numPr>
          <w:ilvl w:val="0"/>
          <w:numId w:val="8"/>
        </w:numPr>
        <w:spacing w:before="0"/>
        <w:rPr>
          <w:sz w:val="24"/>
          <w:szCs w:val="24"/>
        </w:rPr>
      </w:pPr>
      <w:r w:rsidRPr="00CC7FCB">
        <w:rPr>
          <w:sz w:val="24"/>
          <w:szCs w:val="24"/>
        </w:rPr>
        <w:t>Pre-meeting preparation is essential</w:t>
      </w:r>
    </w:p>
    <w:p w14:paraId="3680D351" w14:textId="77777777" w:rsidR="00CC7FCB" w:rsidRPr="00CC7FCB" w:rsidRDefault="00CC7FCB" w:rsidP="00CC7FCB">
      <w:pPr>
        <w:pStyle w:val="ListParagraph"/>
        <w:numPr>
          <w:ilvl w:val="0"/>
          <w:numId w:val="8"/>
        </w:numPr>
        <w:spacing w:before="0"/>
        <w:rPr>
          <w:sz w:val="24"/>
          <w:szCs w:val="24"/>
        </w:rPr>
      </w:pPr>
      <w:r w:rsidRPr="00CC7FCB">
        <w:rPr>
          <w:sz w:val="24"/>
          <w:szCs w:val="24"/>
        </w:rPr>
        <w:t>After the meeting a formal follow-up process is used to ensure that corrective action is completed and timely.</w:t>
      </w:r>
    </w:p>
    <w:p w14:paraId="07378B8B" w14:textId="77777777" w:rsidR="00CC7FCB" w:rsidRPr="00CC7FCB" w:rsidRDefault="00CC7FCB" w:rsidP="00CC7FCB">
      <w:pPr>
        <w:pStyle w:val="ListParagraph"/>
        <w:numPr>
          <w:ilvl w:val="0"/>
          <w:numId w:val="8"/>
        </w:numPr>
        <w:spacing w:before="0"/>
        <w:rPr>
          <w:sz w:val="24"/>
          <w:szCs w:val="24"/>
        </w:rPr>
      </w:pPr>
      <w:r w:rsidRPr="00CC7FCB">
        <w:rPr>
          <w:sz w:val="24"/>
          <w:szCs w:val="24"/>
        </w:rPr>
        <w:t>Inspection report including list of findings</w:t>
      </w:r>
    </w:p>
    <w:p w14:paraId="46452E17" w14:textId="77777777" w:rsidR="00CC7FCB" w:rsidRPr="00CC7FCB" w:rsidRDefault="00CC7FCB" w:rsidP="00CC7FCB">
      <w:pPr>
        <w:pStyle w:val="ListParagraph"/>
        <w:numPr>
          <w:ilvl w:val="0"/>
          <w:numId w:val="8"/>
        </w:numPr>
        <w:spacing w:before="0"/>
        <w:rPr>
          <w:sz w:val="24"/>
          <w:szCs w:val="24"/>
        </w:rPr>
      </w:pPr>
      <w:r w:rsidRPr="00CC7FCB">
        <w:rPr>
          <w:sz w:val="24"/>
          <w:szCs w:val="24"/>
        </w:rPr>
        <w:t xml:space="preserve">The main purpose is to find </w:t>
      </w:r>
      <w:r w:rsidRPr="00CC7FCB">
        <w:rPr>
          <w:sz w:val="24"/>
          <w:szCs w:val="24"/>
          <w:u w:val="single"/>
        </w:rPr>
        <w:t>defects</w:t>
      </w:r>
      <w:r w:rsidRPr="00CC7FCB">
        <w:rPr>
          <w:sz w:val="24"/>
          <w:szCs w:val="24"/>
        </w:rPr>
        <w:t xml:space="preserve">, and </w:t>
      </w:r>
      <w:r w:rsidRPr="00CC7FCB">
        <w:rPr>
          <w:sz w:val="24"/>
          <w:szCs w:val="24"/>
          <w:u w:val="single"/>
        </w:rPr>
        <w:t>process improvement</w:t>
      </w:r>
      <w:r w:rsidRPr="00CC7FCB">
        <w:rPr>
          <w:sz w:val="24"/>
          <w:szCs w:val="24"/>
        </w:rPr>
        <w:t xml:space="preserve"> may be a secondary purpose.</w:t>
      </w:r>
    </w:p>
    <w:p w14:paraId="67060650" w14:textId="77777777" w:rsidR="00CC7FCB" w:rsidRPr="00CC7FCB" w:rsidRDefault="00CC7FCB" w:rsidP="00CC7FCB">
      <w:pPr>
        <w:pStyle w:val="ListParagraph"/>
        <w:numPr>
          <w:ilvl w:val="0"/>
          <w:numId w:val="8"/>
        </w:numPr>
        <w:spacing w:before="0"/>
        <w:rPr>
          <w:sz w:val="24"/>
          <w:szCs w:val="24"/>
        </w:rPr>
      </w:pPr>
      <w:r w:rsidRPr="00CC7FCB">
        <w:rPr>
          <w:sz w:val="24"/>
          <w:szCs w:val="24"/>
        </w:rPr>
        <w:t>Specified Entry and Exit Criteria are used.</w:t>
      </w:r>
    </w:p>
    <w:p w14:paraId="7799F01D" w14:textId="0FC2C28B" w:rsidR="00CC7FCB" w:rsidRPr="00CC7FCB" w:rsidRDefault="00CC7FCB" w:rsidP="00CC7FCB">
      <w:pPr>
        <w:pStyle w:val="ListParagraph"/>
        <w:numPr>
          <w:ilvl w:val="0"/>
          <w:numId w:val="8"/>
        </w:numPr>
        <w:spacing w:before="0"/>
        <w:rPr>
          <w:sz w:val="24"/>
          <w:szCs w:val="24"/>
        </w:rPr>
      </w:pPr>
      <w:r w:rsidRPr="00CC7FCB">
        <w:rPr>
          <w:sz w:val="24"/>
          <w:szCs w:val="24"/>
        </w:rPr>
        <w:t>Scribe is mandatory.</w:t>
      </w:r>
    </w:p>
    <w:p w14:paraId="679D91BA" w14:textId="77777777" w:rsidR="00CC7FCB" w:rsidRPr="00CC7FCB" w:rsidRDefault="00CC7FCB" w:rsidP="00CC7FCB">
      <w:pPr>
        <w:pStyle w:val="ListParagraph"/>
        <w:numPr>
          <w:ilvl w:val="0"/>
          <w:numId w:val="8"/>
        </w:numPr>
        <w:spacing w:before="0"/>
        <w:rPr>
          <w:sz w:val="24"/>
          <w:szCs w:val="24"/>
        </w:rPr>
      </w:pPr>
      <w:proofErr w:type="spellStart"/>
      <w:r w:rsidRPr="00CC7FCB">
        <w:rPr>
          <w:sz w:val="24"/>
          <w:szCs w:val="24"/>
        </w:rPr>
        <w:t>Matrics</w:t>
      </w:r>
      <w:proofErr w:type="spellEnd"/>
      <w:r w:rsidRPr="00CC7FCB">
        <w:rPr>
          <w:sz w:val="24"/>
          <w:szCs w:val="24"/>
        </w:rPr>
        <w:t xml:space="preserve"> are collected and used for improving the process.</w:t>
      </w:r>
    </w:p>
    <w:p w14:paraId="2DD679CF" w14:textId="0130F379" w:rsidR="00746B51" w:rsidRDefault="00CC7FCB" w:rsidP="00CC7FCB">
      <w:pPr>
        <w:pStyle w:val="Heading1"/>
      </w:pPr>
      <w:r>
        <w:t>Review techniques</w:t>
      </w:r>
    </w:p>
    <w:p w14:paraId="02AB12D4" w14:textId="2FA35690" w:rsidR="00CC7FCB" w:rsidRPr="002008F5" w:rsidRDefault="00CC7FCB" w:rsidP="002008F5">
      <w:pPr>
        <w:pStyle w:val="ListParagraph"/>
        <w:numPr>
          <w:ilvl w:val="0"/>
          <w:numId w:val="9"/>
        </w:numPr>
        <w:spacing w:before="0"/>
      </w:pPr>
      <w:r w:rsidRPr="002008F5">
        <w:rPr>
          <w:b/>
          <w:bCs/>
          <w:sz w:val="24"/>
          <w:szCs w:val="24"/>
        </w:rPr>
        <w:t>Ad-hoc review</w:t>
      </w:r>
      <w:r w:rsidR="002008F5">
        <w:rPr>
          <w:sz w:val="24"/>
          <w:szCs w:val="24"/>
        </w:rPr>
        <w:t xml:space="preserve"> -    </w:t>
      </w:r>
      <w:r w:rsidR="002008F5" w:rsidRPr="002008F5">
        <w:rPr>
          <w:sz w:val="24"/>
          <w:szCs w:val="24"/>
        </w:rPr>
        <w:t>Read the work product and find possible defects.</w:t>
      </w:r>
    </w:p>
    <w:p w14:paraId="6164BEA7" w14:textId="412A47CF" w:rsidR="00CC7FCB" w:rsidRPr="002008F5" w:rsidRDefault="00CC7FCB" w:rsidP="002008F5">
      <w:pPr>
        <w:pStyle w:val="ListParagraph"/>
        <w:numPr>
          <w:ilvl w:val="0"/>
          <w:numId w:val="11"/>
        </w:numPr>
        <w:spacing w:before="0"/>
        <w:rPr>
          <w:sz w:val="24"/>
          <w:szCs w:val="24"/>
        </w:rPr>
      </w:pPr>
      <w:r w:rsidRPr="002008F5">
        <w:rPr>
          <w:b/>
          <w:bCs/>
          <w:sz w:val="24"/>
          <w:szCs w:val="24"/>
        </w:rPr>
        <w:t>Checklist based review</w:t>
      </w:r>
      <w:r w:rsidR="002008F5">
        <w:rPr>
          <w:sz w:val="24"/>
          <w:szCs w:val="24"/>
        </w:rPr>
        <w:t xml:space="preserve"> - </w:t>
      </w:r>
      <w:r w:rsidR="002008F5" w:rsidRPr="002008F5">
        <w:rPr>
          <w:sz w:val="24"/>
          <w:szCs w:val="24"/>
        </w:rPr>
        <w:t>Very effective because the review is done against a checklist</w:t>
      </w:r>
    </w:p>
    <w:p w14:paraId="6949DCC9" w14:textId="313654D8" w:rsidR="00CC7FCB" w:rsidRPr="002008F5" w:rsidRDefault="00CC7FCB" w:rsidP="002008F5">
      <w:pPr>
        <w:pStyle w:val="ListParagraph"/>
        <w:numPr>
          <w:ilvl w:val="0"/>
          <w:numId w:val="12"/>
        </w:numPr>
        <w:spacing w:before="0"/>
      </w:pPr>
      <w:r w:rsidRPr="002008F5">
        <w:rPr>
          <w:b/>
          <w:bCs/>
          <w:sz w:val="24"/>
          <w:szCs w:val="24"/>
        </w:rPr>
        <w:t>Scenario based review</w:t>
      </w:r>
      <w:r w:rsidR="002008F5">
        <w:rPr>
          <w:sz w:val="24"/>
          <w:szCs w:val="24"/>
        </w:rPr>
        <w:t xml:space="preserve"> - </w:t>
      </w:r>
      <w:r w:rsidR="002008F5" w:rsidRPr="002008F5">
        <w:rPr>
          <w:sz w:val="24"/>
          <w:szCs w:val="24"/>
        </w:rPr>
        <w:t>A review technique where the review is guided by determining the ability of the work product to address specific scenarios.</w:t>
      </w:r>
    </w:p>
    <w:p w14:paraId="174C496F" w14:textId="78FE91E3" w:rsidR="00CC7FCB" w:rsidRPr="002008F5" w:rsidRDefault="00CC7FCB" w:rsidP="002008F5">
      <w:pPr>
        <w:pStyle w:val="ListParagraph"/>
        <w:numPr>
          <w:ilvl w:val="0"/>
          <w:numId w:val="13"/>
        </w:numPr>
        <w:spacing w:before="0"/>
      </w:pPr>
      <w:r w:rsidRPr="002008F5">
        <w:rPr>
          <w:b/>
          <w:bCs/>
          <w:sz w:val="24"/>
          <w:szCs w:val="24"/>
        </w:rPr>
        <w:t>Role based review</w:t>
      </w:r>
      <w:r w:rsidR="002008F5">
        <w:rPr>
          <w:sz w:val="24"/>
          <w:szCs w:val="24"/>
        </w:rPr>
        <w:t xml:space="preserve"> - </w:t>
      </w:r>
      <w:r w:rsidR="002008F5" w:rsidRPr="002008F5">
        <w:rPr>
          <w:sz w:val="24"/>
          <w:szCs w:val="24"/>
        </w:rPr>
        <w:t>Roles based includes specific end user types such as experienced versus inexperienced, age-related or accessibility related.</w:t>
      </w:r>
    </w:p>
    <w:p w14:paraId="7155DEB4" w14:textId="77777777" w:rsidR="002008F5" w:rsidRPr="00C035F7" w:rsidRDefault="00CC7FCB" w:rsidP="002008F5">
      <w:pPr>
        <w:pStyle w:val="ListParagraph"/>
        <w:numPr>
          <w:ilvl w:val="0"/>
          <w:numId w:val="14"/>
        </w:numPr>
        <w:spacing w:before="0"/>
      </w:pPr>
      <w:r w:rsidRPr="002008F5">
        <w:rPr>
          <w:b/>
          <w:bCs/>
          <w:sz w:val="24"/>
          <w:szCs w:val="24"/>
        </w:rPr>
        <w:t xml:space="preserve">Perspective based </w:t>
      </w:r>
      <w:proofErr w:type="gramStart"/>
      <w:r w:rsidRPr="002008F5">
        <w:rPr>
          <w:b/>
          <w:bCs/>
          <w:sz w:val="24"/>
          <w:szCs w:val="24"/>
        </w:rPr>
        <w:t>review</w:t>
      </w:r>
      <w:r w:rsidR="002008F5">
        <w:rPr>
          <w:sz w:val="24"/>
          <w:szCs w:val="24"/>
        </w:rPr>
        <w:t xml:space="preserve">  -</w:t>
      </w:r>
      <w:proofErr w:type="gramEnd"/>
      <w:r w:rsidR="002008F5">
        <w:rPr>
          <w:sz w:val="24"/>
          <w:szCs w:val="24"/>
        </w:rPr>
        <w:t xml:space="preserve"> </w:t>
      </w:r>
      <w:r w:rsidR="002008F5" w:rsidRPr="002008F5">
        <w:rPr>
          <w:sz w:val="24"/>
          <w:szCs w:val="24"/>
        </w:rPr>
        <w:t xml:space="preserve">Reviewer reviews from different perspective. </w:t>
      </w:r>
      <w:proofErr w:type="spellStart"/>
      <w:r w:rsidR="002008F5" w:rsidRPr="002008F5">
        <w:rPr>
          <w:sz w:val="24"/>
          <w:szCs w:val="24"/>
        </w:rPr>
        <w:t>Eg</w:t>
      </w:r>
      <w:proofErr w:type="spellEnd"/>
      <w:r w:rsidR="002008F5" w:rsidRPr="002008F5">
        <w:rPr>
          <w:sz w:val="24"/>
          <w:szCs w:val="24"/>
        </w:rPr>
        <w:t xml:space="preserve"> from testers perspective, stakeholder perspective would be marketing, end </w:t>
      </w:r>
      <w:proofErr w:type="gramStart"/>
      <w:r w:rsidR="002008F5" w:rsidRPr="002008F5">
        <w:rPr>
          <w:sz w:val="24"/>
          <w:szCs w:val="24"/>
        </w:rPr>
        <w:t>users</w:t>
      </w:r>
      <w:proofErr w:type="gramEnd"/>
      <w:r w:rsidR="002008F5" w:rsidRPr="002008F5">
        <w:rPr>
          <w:sz w:val="24"/>
          <w:szCs w:val="24"/>
        </w:rPr>
        <w:t xml:space="preserve"> operations etc.</w:t>
      </w:r>
    </w:p>
    <w:p w14:paraId="1D8DC478" w14:textId="77777777" w:rsidR="00C035F7" w:rsidRDefault="00C035F7" w:rsidP="00C035F7">
      <w:pPr>
        <w:spacing w:before="0"/>
      </w:pPr>
    </w:p>
    <w:p w14:paraId="5438120B" w14:textId="77777777" w:rsidR="00C035F7" w:rsidRDefault="00C035F7" w:rsidP="00C035F7">
      <w:pPr>
        <w:spacing w:before="0"/>
      </w:pPr>
    </w:p>
    <w:p w14:paraId="3D1A5F97" w14:textId="723BC6A5" w:rsidR="00C035F7" w:rsidRDefault="00C035F7" w:rsidP="00C035F7">
      <w:pPr>
        <w:pStyle w:val="Heading1"/>
      </w:pPr>
      <w:r>
        <w:lastRenderedPageBreak/>
        <w:t>Blackbox Testing techniques</w:t>
      </w:r>
    </w:p>
    <w:p w14:paraId="3BA2AD85" w14:textId="77777777" w:rsidR="00C035F7" w:rsidRDefault="00C035F7" w:rsidP="00C035F7"/>
    <w:p w14:paraId="26197E5D" w14:textId="77777777" w:rsidR="00C035F7" w:rsidRPr="00C035F7" w:rsidRDefault="00C035F7" w:rsidP="00C035F7">
      <w:pPr>
        <w:pStyle w:val="ListParagraph"/>
        <w:numPr>
          <w:ilvl w:val="0"/>
          <w:numId w:val="14"/>
        </w:numPr>
        <w:spacing w:before="0"/>
        <w:rPr>
          <w:sz w:val="24"/>
          <w:szCs w:val="24"/>
        </w:rPr>
      </w:pPr>
      <w:proofErr w:type="gramStart"/>
      <w:r w:rsidRPr="00C035F7">
        <w:rPr>
          <w:sz w:val="24"/>
          <w:szCs w:val="24"/>
        </w:rPr>
        <w:t>Equivalence  Partitioning</w:t>
      </w:r>
      <w:proofErr w:type="gramEnd"/>
    </w:p>
    <w:p w14:paraId="3B117C4B" w14:textId="77777777" w:rsidR="00C035F7" w:rsidRPr="00C035F7" w:rsidRDefault="00C035F7" w:rsidP="00C035F7">
      <w:pPr>
        <w:pStyle w:val="ListParagraph"/>
        <w:numPr>
          <w:ilvl w:val="0"/>
          <w:numId w:val="14"/>
        </w:numPr>
        <w:spacing w:before="0"/>
        <w:rPr>
          <w:sz w:val="24"/>
          <w:szCs w:val="24"/>
        </w:rPr>
      </w:pPr>
      <w:r w:rsidRPr="00C035F7">
        <w:rPr>
          <w:sz w:val="24"/>
          <w:szCs w:val="24"/>
        </w:rPr>
        <w:t>Boundary value analysis</w:t>
      </w:r>
    </w:p>
    <w:p w14:paraId="765A7856" w14:textId="77777777" w:rsidR="00C035F7" w:rsidRPr="00C035F7" w:rsidRDefault="00C035F7" w:rsidP="00C035F7">
      <w:pPr>
        <w:pStyle w:val="ListParagraph"/>
        <w:numPr>
          <w:ilvl w:val="0"/>
          <w:numId w:val="14"/>
        </w:numPr>
        <w:spacing w:before="0"/>
        <w:rPr>
          <w:sz w:val="24"/>
          <w:szCs w:val="24"/>
        </w:rPr>
      </w:pPr>
      <w:r w:rsidRPr="00C035F7">
        <w:rPr>
          <w:sz w:val="24"/>
          <w:szCs w:val="24"/>
        </w:rPr>
        <w:t>Decision table testing</w:t>
      </w:r>
    </w:p>
    <w:p w14:paraId="55785801" w14:textId="77777777" w:rsidR="00C035F7" w:rsidRPr="00C035F7" w:rsidRDefault="00C035F7" w:rsidP="00C035F7">
      <w:pPr>
        <w:pStyle w:val="ListParagraph"/>
        <w:numPr>
          <w:ilvl w:val="0"/>
          <w:numId w:val="14"/>
        </w:numPr>
        <w:spacing w:before="0"/>
        <w:rPr>
          <w:sz w:val="24"/>
          <w:szCs w:val="24"/>
        </w:rPr>
      </w:pPr>
      <w:r w:rsidRPr="00C035F7">
        <w:rPr>
          <w:sz w:val="24"/>
          <w:szCs w:val="24"/>
        </w:rPr>
        <w:t>State transition testing</w:t>
      </w:r>
    </w:p>
    <w:p w14:paraId="5101E584" w14:textId="3412EF70" w:rsidR="00C035F7" w:rsidRDefault="00C035F7" w:rsidP="00C035F7">
      <w:pPr>
        <w:pStyle w:val="ListParagraph"/>
        <w:numPr>
          <w:ilvl w:val="0"/>
          <w:numId w:val="14"/>
        </w:numPr>
        <w:spacing w:before="0"/>
        <w:rPr>
          <w:sz w:val="24"/>
          <w:szCs w:val="24"/>
        </w:rPr>
      </w:pPr>
      <w:r w:rsidRPr="00C035F7">
        <w:rPr>
          <w:sz w:val="24"/>
          <w:szCs w:val="24"/>
        </w:rPr>
        <w:t>Use case testing.</w:t>
      </w:r>
    </w:p>
    <w:p w14:paraId="4E808780" w14:textId="77777777" w:rsidR="00C035F7" w:rsidRDefault="00C035F7" w:rsidP="00C035F7">
      <w:pPr>
        <w:spacing w:before="0"/>
        <w:rPr>
          <w:sz w:val="24"/>
          <w:szCs w:val="24"/>
        </w:rPr>
      </w:pPr>
    </w:p>
    <w:p w14:paraId="26788D1C" w14:textId="3E94C17C" w:rsidR="00C035F7" w:rsidRDefault="00C035F7" w:rsidP="00C035F7">
      <w:pPr>
        <w:pStyle w:val="Heading2"/>
      </w:pPr>
      <w:r>
        <w:t>EQuivalence class partitioning</w:t>
      </w:r>
    </w:p>
    <w:p w14:paraId="158C65C0" w14:textId="77777777" w:rsidR="00C035F7" w:rsidRDefault="00C035F7" w:rsidP="00C035F7"/>
    <w:p w14:paraId="5CE4DB98" w14:textId="4055E96C" w:rsidR="00C035F7" w:rsidRDefault="00C035F7" w:rsidP="00C035F7">
      <w:pPr>
        <w:rPr>
          <w:sz w:val="24"/>
          <w:szCs w:val="24"/>
        </w:rPr>
      </w:pPr>
      <w:r w:rsidRPr="00C035F7">
        <w:rPr>
          <w:sz w:val="24"/>
          <w:szCs w:val="24"/>
        </w:rPr>
        <w:t>Let us consider a program that accepts from number between -5 to 5</w:t>
      </w:r>
    </w:p>
    <w:p w14:paraId="4BBBAE19" w14:textId="0A975B43" w:rsidR="00C035F7" w:rsidRDefault="00C035F7" w:rsidP="00C035F7">
      <w:pPr>
        <w:rPr>
          <w:sz w:val="24"/>
          <w:szCs w:val="24"/>
        </w:rPr>
      </w:pPr>
      <w:r w:rsidRPr="00C035F7">
        <w:rPr>
          <w:sz w:val="24"/>
          <w:szCs w:val="24"/>
          <w:highlight w:val="green"/>
        </w:rPr>
        <w:t>-5, -4, -3, -2, -1</w:t>
      </w:r>
      <w:r>
        <w:rPr>
          <w:sz w:val="24"/>
          <w:szCs w:val="24"/>
        </w:rPr>
        <w:t xml:space="preserve">, 0, </w:t>
      </w:r>
      <w:r w:rsidRPr="00C035F7">
        <w:rPr>
          <w:sz w:val="24"/>
          <w:szCs w:val="24"/>
          <w:highlight w:val="yellow"/>
        </w:rPr>
        <w:t>1, 2, 3, 4, 5</w:t>
      </w:r>
    </w:p>
    <w:p w14:paraId="14C3E70A" w14:textId="77777777" w:rsidR="00C035F7" w:rsidRDefault="00C035F7" w:rsidP="00C035F7">
      <w:pPr>
        <w:rPr>
          <w:sz w:val="24"/>
          <w:szCs w:val="24"/>
        </w:rPr>
      </w:pPr>
    </w:p>
    <w:p w14:paraId="3FE5FC3F" w14:textId="77777777" w:rsidR="00C035F7" w:rsidRPr="00C035F7" w:rsidRDefault="00C035F7" w:rsidP="00C035F7">
      <w:pPr>
        <w:pStyle w:val="ListParagraph"/>
        <w:numPr>
          <w:ilvl w:val="0"/>
          <w:numId w:val="16"/>
        </w:numPr>
        <w:spacing w:before="0"/>
        <w:rPr>
          <w:sz w:val="24"/>
          <w:szCs w:val="24"/>
        </w:rPr>
      </w:pPr>
      <w:r w:rsidRPr="00C035F7">
        <w:rPr>
          <w:sz w:val="24"/>
          <w:szCs w:val="24"/>
        </w:rPr>
        <w:t xml:space="preserve">Negative Integers: </w:t>
      </w:r>
      <w:proofErr w:type="gramStart"/>
      <w:r w:rsidRPr="00C035F7">
        <w:rPr>
          <w:sz w:val="24"/>
          <w:szCs w:val="24"/>
        </w:rPr>
        <w:t>Values  between</w:t>
      </w:r>
      <w:proofErr w:type="gramEnd"/>
      <w:r w:rsidRPr="00C035F7">
        <w:rPr>
          <w:sz w:val="24"/>
          <w:szCs w:val="24"/>
        </w:rPr>
        <w:t xml:space="preserve"> -5 and 0 </w:t>
      </w:r>
    </w:p>
    <w:p w14:paraId="750AD899" w14:textId="77777777" w:rsidR="00C035F7" w:rsidRPr="00C035F7" w:rsidRDefault="00C035F7" w:rsidP="00C035F7">
      <w:pPr>
        <w:pStyle w:val="ListParagraph"/>
        <w:numPr>
          <w:ilvl w:val="0"/>
          <w:numId w:val="16"/>
        </w:numPr>
        <w:spacing w:before="0"/>
        <w:rPr>
          <w:sz w:val="24"/>
          <w:szCs w:val="24"/>
        </w:rPr>
      </w:pPr>
      <w:r w:rsidRPr="00C035F7">
        <w:rPr>
          <w:sz w:val="24"/>
          <w:szCs w:val="24"/>
        </w:rPr>
        <w:t>Zero (neither positive nor negative)</w:t>
      </w:r>
    </w:p>
    <w:p w14:paraId="3C244C02" w14:textId="620D9D80" w:rsidR="00C035F7" w:rsidRPr="00C035F7" w:rsidRDefault="00C035F7" w:rsidP="00C035F7">
      <w:pPr>
        <w:pStyle w:val="ListParagraph"/>
        <w:numPr>
          <w:ilvl w:val="0"/>
          <w:numId w:val="16"/>
        </w:numPr>
        <w:spacing w:before="0"/>
        <w:rPr>
          <w:sz w:val="24"/>
          <w:szCs w:val="24"/>
        </w:rPr>
      </w:pPr>
      <w:r w:rsidRPr="00C035F7">
        <w:rPr>
          <w:sz w:val="24"/>
          <w:szCs w:val="24"/>
        </w:rPr>
        <w:t xml:space="preserve">Positive Integers: </w:t>
      </w:r>
      <w:proofErr w:type="gramStart"/>
      <w:r w:rsidRPr="00C035F7">
        <w:rPr>
          <w:sz w:val="24"/>
          <w:szCs w:val="24"/>
        </w:rPr>
        <w:t>Values  between</w:t>
      </w:r>
      <w:proofErr w:type="gramEnd"/>
      <w:r w:rsidRPr="00C035F7">
        <w:rPr>
          <w:sz w:val="24"/>
          <w:szCs w:val="24"/>
        </w:rPr>
        <w:t xml:space="preserve">  </w:t>
      </w:r>
      <w:r>
        <w:rPr>
          <w:sz w:val="24"/>
          <w:szCs w:val="24"/>
        </w:rPr>
        <w:t>1</w:t>
      </w:r>
      <w:r w:rsidRPr="00C035F7">
        <w:rPr>
          <w:sz w:val="24"/>
          <w:szCs w:val="24"/>
        </w:rPr>
        <w:t xml:space="preserve"> and  5</w:t>
      </w:r>
    </w:p>
    <w:p w14:paraId="5784CE41" w14:textId="77777777" w:rsidR="00C035F7" w:rsidRPr="00C035F7" w:rsidRDefault="00C035F7" w:rsidP="00C035F7">
      <w:pPr>
        <w:pStyle w:val="ListParagraph"/>
        <w:numPr>
          <w:ilvl w:val="0"/>
          <w:numId w:val="16"/>
        </w:numPr>
        <w:spacing w:before="0"/>
        <w:rPr>
          <w:sz w:val="24"/>
          <w:szCs w:val="24"/>
        </w:rPr>
      </w:pPr>
      <w:proofErr w:type="gramStart"/>
      <w:r w:rsidRPr="00C035F7">
        <w:rPr>
          <w:sz w:val="24"/>
          <w:szCs w:val="24"/>
        </w:rPr>
        <w:t>Values  &gt;</w:t>
      </w:r>
      <w:proofErr w:type="gramEnd"/>
      <w:r w:rsidRPr="00C035F7">
        <w:rPr>
          <w:sz w:val="24"/>
          <w:szCs w:val="24"/>
        </w:rPr>
        <w:t xml:space="preserve">  5  (Invalid)</w:t>
      </w:r>
    </w:p>
    <w:p w14:paraId="1CE9722D" w14:textId="77777777" w:rsidR="00C035F7" w:rsidRDefault="00C035F7" w:rsidP="00C035F7">
      <w:pPr>
        <w:pStyle w:val="ListParagraph"/>
        <w:numPr>
          <w:ilvl w:val="0"/>
          <w:numId w:val="16"/>
        </w:numPr>
        <w:spacing w:before="0"/>
        <w:rPr>
          <w:sz w:val="24"/>
          <w:szCs w:val="24"/>
        </w:rPr>
      </w:pPr>
      <w:proofErr w:type="gramStart"/>
      <w:r w:rsidRPr="00C035F7">
        <w:rPr>
          <w:sz w:val="24"/>
          <w:szCs w:val="24"/>
        </w:rPr>
        <w:t>Values  &lt;</w:t>
      </w:r>
      <w:proofErr w:type="gramEnd"/>
      <w:r w:rsidRPr="00C035F7">
        <w:rPr>
          <w:sz w:val="24"/>
          <w:szCs w:val="24"/>
        </w:rPr>
        <w:t xml:space="preserve">  -5 [Invalid]</w:t>
      </w:r>
    </w:p>
    <w:p w14:paraId="67FE2BCE" w14:textId="77777777" w:rsidR="00C035F7" w:rsidRDefault="00C035F7" w:rsidP="00C035F7">
      <w:pPr>
        <w:spacing w:before="0"/>
        <w:rPr>
          <w:sz w:val="24"/>
          <w:szCs w:val="24"/>
        </w:rPr>
      </w:pPr>
    </w:p>
    <w:p w14:paraId="1CFEA0F5" w14:textId="3CAA72E9" w:rsidR="00C035F7" w:rsidRDefault="00C035F7" w:rsidP="00C035F7">
      <w:pPr>
        <w:spacing w:before="0"/>
        <w:rPr>
          <w:sz w:val="24"/>
          <w:szCs w:val="24"/>
        </w:rPr>
      </w:pPr>
      <w:r>
        <w:rPr>
          <w:sz w:val="24"/>
          <w:szCs w:val="24"/>
        </w:rPr>
        <w:t>Example 1:</w:t>
      </w:r>
    </w:p>
    <w:p w14:paraId="5EC1DBB4" w14:textId="77777777" w:rsidR="00C035F7" w:rsidRPr="00C035F7" w:rsidRDefault="00C035F7" w:rsidP="00C035F7">
      <w:pPr>
        <w:widowControl w:val="0"/>
        <w:overflowPunct w:val="0"/>
        <w:autoSpaceDE w:val="0"/>
        <w:autoSpaceDN w:val="0"/>
        <w:adjustRightInd w:val="0"/>
        <w:spacing w:after="0" w:line="256" w:lineRule="auto"/>
        <w:ind w:right="20"/>
        <w:rPr>
          <w:sz w:val="24"/>
          <w:szCs w:val="24"/>
        </w:rPr>
      </w:pPr>
      <w:r w:rsidRPr="00C035F7">
        <w:rPr>
          <w:sz w:val="24"/>
          <w:szCs w:val="24"/>
        </w:rPr>
        <w:t xml:space="preserve">Let us consider a bank account program that offers </w:t>
      </w:r>
    </w:p>
    <w:p w14:paraId="4E1673D6" w14:textId="77777777" w:rsidR="00C035F7" w:rsidRPr="00C035F7" w:rsidRDefault="00C035F7" w:rsidP="00C035F7">
      <w:pPr>
        <w:widowControl w:val="0"/>
        <w:overflowPunct w:val="0"/>
        <w:autoSpaceDE w:val="0"/>
        <w:autoSpaceDN w:val="0"/>
        <w:adjustRightInd w:val="0"/>
        <w:spacing w:after="0" w:line="256" w:lineRule="auto"/>
        <w:ind w:right="20"/>
        <w:rPr>
          <w:sz w:val="24"/>
          <w:szCs w:val="24"/>
        </w:rPr>
      </w:pPr>
      <w:r w:rsidRPr="00C035F7">
        <w:rPr>
          <w:sz w:val="24"/>
          <w:szCs w:val="24"/>
        </w:rPr>
        <w:t xml:space="preserve">0.5 percent interest for the first $1000 credit; </w:t>
      </w:r>
    </w:p>
    <w:p w14:paraId="4E66C4B7" w14:textId="77777777" w:rsidR="00C035F7" w:rsidRPr="00C035F7" w:rsidRDefault="00C035F7" w:rsidP="00C035F7">
      <w:pPr>
        <w:widowControl w:val="0"/>
        <w:overflowPunct w:val="0"/>
        <w:autoSpaceDE w:val="0"/>
        <w:autoSpaceDN w:val="0"/>
        <w:adjustRightInd w:val="0"/>
        <w:spacing w:after="0" w:line="256" w:lineRule="auto"/>
        <w:ind w:right="20"/>
        <w:rPr>
          <w:sz w:val="24"/>
          <w:szCs w:val="24"/>
        </w:rPr>
      </w:pPr>
      <w:r w:rsidRPr="00C035F7">
        <w:rPr>
          <w:sz w:val="24"/>
          <w:szCs w:val="24"/>
        </w:rPr>
        <w:t xml:space="preserve">1percent for the </w:t>
      </w:r>
      <w:proofErr w:type="gramStart"/>
      <w:r w:rsidRPr="00C035F7">
        <w:rPr>
          <w:sz w:val="24"/>
          <w:szCs w:val="24"/>
        </w:rPr>
        <w:t>next  $</w:t>
      </w:r>
      <w:proofErr w:type="gramEnd"/>
      <w:r w:rsidRPr="00C035F7">
        <w:rPr>
          <w:sz w:val="24"/>
          <w:szCs w:val="24"/>
        </w:rPr>
        <w:t xml:space="preserve">1000 and </w:t>
      </w:r>
    </w:p>
    <w:p w14:paraId="57957081" w14:textId="77777777" w:rsidR="00C035F7" w:rsidRDefault="00C035F7" w:rsidP="00C035F7">
      <w:pPr>
        <w:widowControl w:val="0"/>
        <w:overflowPunct w:val="0"/>
        <w:autoSpaceDE w:val="0"/>
        <w:autoSpaceDN w:val="0"/>
        <w:adjustRightInd w:val="0"/>
        <w:spacing w:after="0" w:line="256" w:lineRule="auto"/>
        <w:ind w:right="20"/>
        <w:rPr>
          <w:sz w:val="24"/>
          <w:szCs w:val="24"/>
        </w:rPr>
      </w:pPr>
      <w:r w:rsidRPr="00C035F7">
        <w:rPr>
          <w:sz w:val="24"/>
          <w:szCs w:val="24"/>
        </w:rPr>
        <w:t>1.5 percent for the rest.</w:t>
      </w:r>
    </w:p>
    <w:p w14:paraId="2842E012" w14:textId="77777777" w:rsidR="00C035F7" w:rsidRDefault="00C035F7" w:rsidP="00C035F7">
      <w:pPr>
        <w:widowControl w:val="0"/>
        <w:overflowPunct w:val="0"/>
        <w:autoSpaceDE w:val="0"/>
        <w:autoSpaceDN w:val="0"/>
        <w:adjustRightInd w:val="0"/>
        <w:spacing w:after="0" w:line="256" w:lineRule="auto"/>
        <w:ind w:right="20"/>
        <w:rPr>
          <w:sz w:val="24"/>
          <w:szCs w:val="24"/>
        </w:rPr>
      </w:pPr>
    </w:p>
    <w:p w14:paraId="35EF28DF" w14:textId="77777777" w:rsidR="00C035F7" w:rsidRDefault="00C035F7" w:rsidP="00C035F7">
      <w:pPr>
        <w:widowControl w:val="0"/>
        <w:overflowPunct w:val="0"/>
        <w:autoSpaceDE w:val="0"/>
        <w:autoSpaceDN w:val="0"/>
        <w:adjustRightInd w:val="0"/>
        <w:spacing w:after="0" w:line="256" w:lineRule="auto"/>
        <w:ind w:right="20"/>
        <w:rPr>
          <w:sz w:val="24"/>
          <w:szCs w:val="24"/>
        </w:rPr>
      </w:pPr>
    </w:p>
    <w:p w14:paraId="18E16A33" w14:textId="77777777" w:rsidR="00C035F7" w:rsidRDefault="00C035F7" w:rsidP="00C035F7">
      <w:pPr>
        <w:widowControl w:val="0"/>
        <w:overflowPunct w:val="0"/>
        <w:autoSpaceDE w:val="0"/>
        <w:autoSpaceDN w:val="0"/>
        <w:adjustRightInd w:val="0"/>
        <w:spacing w:after="0" w:line="256" w:lineRule="auto"/>
        <w:ind w:right="20"/>
        <w:rPr>
          <w:sz w:val="24"/>
          <w:szCs w:val="24"/>
        </w:rPr>
      </w:pPr>
    </w:p>
    <w:p w14:paraId="02F290B1" w14:textId="77777777" w:rsidR="00C035F7" w:rsidRDefault="00C035F7" w:rsidP="00C035F7">
      <w:pPr>
        <w:widowControl w:val="0"/>
        <w:overflowPunct w:val="0"/>
        <w:autoSpaceDE w:val="0"/>
        <w:autoSpaceDN w:val="0"/>
        <w:adjustRightInd w:val="0"/>
        <w:spacing w:after="0" w:line="256" w:lineRule="auto"/>
        <w:ind w:right="20"/>
        <w:rPr>
          <w:sz w:val="24"/>
          <w:szCs w:val="24"/>
        </w:rPr>
      </w:pPr>
    </w:p>
    <w:p w14:paraId="3146AB46" w14:textId="77777777" w:rsidR="00C035F7" w:rsidRPr="00C035F7" w:rsidRDefault="00C035F7" w:rsidP="00C035F7">
      <w:pPr>
        <w:widowControl w:val="0"/>
        <w:overflowPunct w:val="0"/>
        <w:autoSpaceDE w:val="0"/>
        <w:autoSpaceDN w:val="0"/>
        <w:adjustRightInd w:val="0"/>
        <w:spacing w:after="0" w:line="256" w:lineRule="auto"/>
        <w:ind w:right="20"/>
        <w:rPr>
          <w:sz w:val="24"/>
          <w:szCs w:val="24"/>
        </w:rPr>
      </w:pPr>
      <w:r w:rsidRPr="00C035F7">
        <w:rPr>
          <w:sz w:val="24"/>
          <w:szCs w:val="24"/>
        </w:rPr>
        <w:t xml:space="preserve">$1 -1000 </w:t>
      </w:r>
      <w:r w:rsidRPr="00C035F7">
        <w:rPr>
          <w:sz w:val="24"/>
          <w:szCs w:val="24"/>
        </w:rPr>
        <w:tab/>
      </w:r>
      <w:r w:rsidRPr="00C035F7">
        <w:rPr>
          <w:sz w:val="24"/>
          <w:szCs w:val="24"/>
        </w:rPr>
        <w:tab/>
        <w:t>0.5%</w:t>
      </w:r>
    </w:p>
    <w:p w14:paraId="7F256A34" w14:textId="77777777" w:rsidR="00C035F7" w:rsidRPr="00C035F7" w:rsidRDefault="00C035F7" w:rsidP="00C035F7">
      <w:pPr>
        <w:widowControl w:val="0"/>
        <w:overflowPunct w:val="0"/>
        <w:autoSpaceDE w:val="0"/>
        <w:autoSpaceDN w:val="0"/>
        <w:adjustRightInd w:val="0"/>
        <w:spacing w:after="0" w:line="256" w:lineRule="auto"/>
        <w:ind w:right="20"/>
        <w:rPr>
          <w:sz w:val="24"/>
          <w:szCs w:val="24"/>
        </w:rPr>
      </w:pPr>
      <w:r w:rsidRPr="00C035F7">
        <w:rPr>
          <w:sz w:val="24"/>
          <w:szCs w:val="24"/>
        </w:rPr>
        <w:t>$1001-2000</w:t>
      </w:r>
      <w:r w:rsidRPr="00C035F7">
        <w:rPr>
          <w:sz w:val="24"/>
          <w:szCs w:val="24"/>
        </w:rPr>
        <w:tab/>
      </w:r>
      <w:r w:rsidRPr="00C035F7">
        <w:rPr>
          <w:sz w:val="24"/>
          <w:szCs w:val="24"/>
        </w:rPr>
        <w:tab/>
        <w:t>1%</w:t>
      </w:r>
    </w:p>
    <w:p w14:paraId="59683B8F" w14:textId="77777777" w:rsidR="00C035F7" w:rsidRPr="00C035F7" w:rsidRDefault="00C035F7" w:rsidP="00C035F7">
      <w:pPr>
        <w:widowControl w:val="0"/>
        <w:overflowPunct w:val="0"/>
        <w:autoSpaceDE w:val="0"/>
        <w:autoSpaceDN w:val="0"/>
        <w:adjustRightInd w:val="0"/>
        <w:spacing w:after="0" w:line="256" w:lineRule="auto"/>
        <w:ind w:right="20"/>
        <w:rPr>
          <w:sz w:val="24"/>
          <w:szCs w:val="24"/>
        </w:rPr>
      </w:pPr>
      <w:r w:rsidRPr="00C035F7">
        <w:rPr>
          <w:sz w:val="24"/>
          <w:szCs w:val="24"/>
        </w:rPr>
        <w:t xml:space="preserve">&gt;2001 </w:t>
      </w:r>
      <w:r w:rsidRPr="00C035F7">
        <w:rPr>
          <w:sz w:val="24"/>
          <w:szCs w:val="24"/>
        </w:rPr>
        <w:tab/>
      </w:r>
      <w:r w:rsidRPr="00C035F7">
        <w:rPr>
          <w:sz w:val="24"/>
          <w:szCs w:val="24"/>
        </w:rPr>
        <w:tab/>
      </w:r>
      <w:r w:rsidRPr="00C035F7">
        <w:rPr>
          <w:sz w:val="24"/>
          <w:szCs w:val="24"/>
        </w:rPr>
        <w:tab/>
        <w:t>1.5%</w:t>
      </w:r>
    </w:p>
    <w:p w14:paraId="57457A0C" w14:textId="77777777" w:rsidR="00C035F7" w:rsidRDefault="00C035F7" w:rsidP="00C035F7">
      <w:pPr>
        <w:widowControl w:val="0"/>
        <w:overflowPunct w:val="0"/>
        <w:autoSpaceDE w:val="0"/>
        <w:autoSpaceDN w:val="0"/>
        <w:adjustRightInd w:val="0"/>
        <w:spacing w:after="0" w:line="256" w:lineRule="auto"/>
        <w:ind w:right="20"/>
        <w:rPr>
          <w:sz w:val="24"/>
          <w:szCs w:val="24"/>
        </w:rPr>
      </w:pPr>
    </w:p>
    <w:p w14:paraId="78CA9A43" w14:textId="77777777" w:rsidR="00C035F7" w:rsidRDefault="00C035F7" w:rsidP="00C035F7">
      <w:pPr>
        <w:widowControl w:val="0"/>
        <w:overflowPunct w:val="0"/>
        <w:autoSpaceDE w:val="0"/>
        <w:autoSpaceDN w:val="0"/>
        <w:adjustRightInd w:val="0"/>
        <w:spacing w:after="0" w:line="256" w:lineRule="auto"/>
        <w:ind w:right="20"/>
        <w:rPr>
          <w:sz w:val="24"/>
          <w:szCs w:val="24"/>
        </w:rPr>
      </w:pPr>
    </w:p>
    <w:tbl>
      <w:tblPr>
        <w:tblStyle w:val="TableGrid"/>
        <w:tblW w:w="0" w:type="auto"/>
        <w:tblLook w:val="04A0" w:firstRow="1" w:lastRow="0" w:firstColumn="1" w:lastColumn="0" w:noHBand="0" w:noVBand="1"/>
      </w:tblPr>
      <w:tblGrid>
        <w:gridCol w:w="2255"/>
        <w:gridCol w:w="2256"/>
        <w:gridCol w:w="2250"/>
        <w:gridCol w:w="2255"/>
      </w:tblGrid>
      <w:tr w:rsidR="00C035F7" w:rsidRPr="003827F9" w14:paraId="7E9CECC1" w14:textId="77777777" w:rsidTr="00FA388D">
        <w:tc>
          <w:tcPr>
            <w:tcW w:w="2310" w:type="dxa"/>
            <w:shd w:val="clear" w:color="auto" w:fill="4472C4" w:themeFill="accent1"/>
          </w:tcPr>
          <w:p w14:paraId="2AFED733" w14:textId="77777777" w:rsidR="00C035F7" w:rsidRPr="003827F9" w:rsidRDefault="00C035F7" w:rsidP="00FA388D">
            <w:pPr>
              <w:rPr>
                <w:sz w:val="20"/>
                <w:szCs w:val="20"/>
              </w:rPr>
            </w:pPr>
            <w:r w:rsidRPr="003827F9">
              <w:rPr>
                <w:sz w:val="20"/>
                <w:szCs w:val="20"/>
              </w:rPr>
              <w:t>Invalid</w:t>
            </w:r>
          </w:p>
        </w:tc>
        <w:tc>
          <w:tcPr>
            <w:tcW w:w="2310" w:type="dxa"/>
            <w:shd w:val="clear" w:color="auto" w:fill="4472C4" w:themeFill="accent1"/>
          </w:tcPr>
          <w:p w14:paraId="0D9276C1" w14:textId="77777777" w:rsidR="00C035F7" w:rsidRPr="003827F9" w:rsidRDefault="00C035F7" w:rsidP="00FA388D">
            <w:pPr>
              <w:rPr>
                <w:sz w:val="20"/>
                <w:szCs w:val="20"/>
              </w:rPr>
            </w:pPr>
            <w:r w:rsidRPr="003827F9">
              <w:rPr>
                <w:sz w:val="20"/>
                <w:szCs w:val="20"/>
              </w:rPr>
              <w:t>Valid - 0.5%</w:t>
            </w:r>
          </w:p>
        </w:tc>
        <w:tc>
          <w:tcPr>
            <w:tcW w:w="2311" w:type="dxa"/>
            <w:shd w:val="clear" w:color="auto" w:fill="4472C4" w:themeFill="accent1"/>
          </w:tcPr>
          <w:p w14:paraId="46E27892" w14:textId="77777777" w:rsidR="00C035F7" w:rsidRPr="003827F9" w:rsidRDefault="00C035F7" w:rsidP="00FA388D">
            <w:pPr>
              <w:rPr>
                <w:sz w:val="20"/>
                <w:szCs w:val="20"/>
              </w:rPr>
            </w:pPr>
            <w:r w:rsidRPr="003827F9">
              <w:rPr>
                <w:sz w:val="20"/>
                <w:szCs w:val="20"/>
              </w:rPr>
              <w:t>Valid - 1%</w:t>
            </w:r>
          </w:p>
        </w:tc>
        <w:tc>
          <w:tcPr>
            <w:tcW w:w="2311" w:type="dxa"/>
            <w:shd w:val="clear" w:color="auto" w:fill="4472C4" w:themeFill="accent1"/>
          </w:tcPr>
          <w:p w14:paraId="79384430" w14:textId="77777777" w:rsidR="00C035F7" w:rsidRPr="003827F9" w:rsidRDefault="00C035F7" w:rsidP="00FA388D">
            <w:pPr>
              <w:rPr>
                <w:sz w:val="20"/>
                <w:szCs w:val="20"/>
              </w:rPr>
            </w:pPr>
            <w:r w:rsidRPr="003827F9">
              <w:rPr>
                <w:sz w:val="20"/>
                <w:szCs w:val="20"/>
              </w:rPr>
              <w:t>Valid 1.5%</w:t>
            </w:r>
          </w:p>
        </w:tc>
      </w:tr>
      <w:tr w:rsidR="00C035F7" w:rsidRPr="003827F9" w14:paraId="7539D0F5" w14:textId="77777777" w:rsidTr="00FA388D">
        <w:tc>
          <w:tcPr>
            <w:tcW w:w="2310" w:type="dxa"/>
          </w:tcPr>
          <w:p w14:paraId="6533AA1D" w14:textId="77777777" w:rsidR="00C035F7" w:rsidRPr="003827F9" w:rsidRDefault="00C035F7" w:rsidP="00FA388D">
            <w:pPr>
              <w:rPr>
                <w:sz w:val="20"/>
                <w:szCs w:val="20"/>
              </w:rPr>
            </w:pPr>
            <w:r w:rsidRPr="003827F9">
              <w:rPr>
                <w:sz w:val="20"/>
                <w:szCs w:val="20"/>
              </w:rPr>
              <w:t>-0.01 $, alphabets etc</w:t>
            </w:r>
          </w:p>
        </w:tc>
        <w:tc>
          <w:tcPr>
            <w:tcW w:w="2310" w:type="dxa"/>
          </w:tcPr>
          <w:p w14:paraId="0A11FA13" w14:textId="68C7D0AC" w:rsidR="00C035F7" w:rsidRPr="003827F9" w:rsidRDefault="00C035F7" w:rsidP="00FA388D">
            <w:pPr>
              <w:rPr>
                <w:sz w:val="20"/>
                <w:szCs w:val="20"/>
              </w:rPr>
            </w:pPr>
            <w:r w:rsidRPr="003827F9">
              <w:rPr>
                <w:rFonts w:ascii="Times New Roman" w:hAnsi="Times New Roman" w:cs="Times New Roman"/>
                <w:sz w:val="20"/>
                <w:szCs w:val="20"/>
              </w:rPr>
              <w:t xml:space="preserve">0.00 </w:t>
            </w:r>
            <w:r>
              <w:rPr>
                <w:rFonts w:ascii="Times New Roman" w:hAnsi="Times New Roman" w:cs="Times New Roman"/>
                <w:sz w:val="20"/>
                <w:szCs w:val="20"/>
              </w:rPr>
              <w:t xml:space="preserve">  -</w:t>
            </w:r>
            <w:r w:rsidRPr="003827F9">
              <w:rPr>
                <w:rFonts w:ascii="Times New Roman" w:hAnsi="Times New Roman" w:cs="Times New Roman"/>
                <w:sz w:val="20"/>
                <w:szCs w:val="20"/>
              </w:rPr>
              <w:tab/>
              <w:t>1000.00</w:t>
            </w:r>
          </w:p>
        </w:tc>
        <w:tc>
          <w:tcPr>
            <w:tcW w:w="2311" w:type="dxa"/>
          </w:tcPr>
          <w:p w14:paraId="6EB34EB7" w14:textId="2DE36B5C" w:rsidR="00C035F7" w:rsidRPr="003827F9" w:rsidRDefault="00C035F7" w:rsidP="00FA388D">
            <w:pPr>
              <w:rPr>
                <w:sz w:val="20"/>
                <w:szCs w:val="20"/>
              </w:rPr>
            </w:pPr>
            <w:proofErr w:type="gramStart"/>
            <w:r w:rsidRPr="003827F9">
              <w:rPr>
                <w:rFonts w:ascii="Times New Roman" w:hAnsi="Times New Roman" w:cs="Times New Roman"/>
                <w:sz w:val="20"/>
                <w:szCs w:val="20"/>
              </w:rPr>
              <w:t xml:space="preserve">1000.01  </w:t>
            </w:r>
            <w:r>
              <w:rPr>
                <w:rFonts w:ascii="Times New Roman" w:hAnsi="Times New Roman" w:cs="Times New Roman"/>
                <w:sz w:val="20"/>
                <w:szCs w:val="20"/>
              </w:rPr>
              <w:t>-</w:t>
            </w:r>
            <w:proofErr w:type="gramEnd"/>
            <w:r w:rsidRPr="003827F9">
              <w:rPr>
                <w:rFonts w:ascii="Times New Roman" w:hAnsi="Times New Roman" w:cs="Times New Roman"/>
                <w:sz w:val="20"/>
                <w:szCs w:val="20"/>
              </w:rPr>
              <w:t xml:space="preserve">   2000.00</w:t>
            </w:r>
          </w:p>
        </w:tc>
        <w:tc>
          <w:tcPr>
            <w:tcW w:w="2311" w:type="dxa"/>
          </w:tcPr>
          <w:p w14:paraId="6FDFBBF0" w14:textId="089A7394" w:rsidR="00C035F7" w:rsidRPr="003827F9" w:rsidRDefault="00C035F7" w:rsidP="00FA388D">
            <w:pPr>
              <w:rPr>
                <w:sz w:val="20"/>
                <w:szCs w:val="20"/>
              </w:rPr>
            </w:pPr>
            <w:r>
              <w:rPr>
                <w:rFonts w:ascii="Times New Roman" w:hAnsi="Times New Roman" w:cs="Times New Roman"/>
                <w:sz w:val="20"/>
                <w:szCs w:val="20"/>
              </w:rPr>
              <w:t>&gt;</w:t>
            </w:r>
            <w:r w:rsidRPr="003827F9">
              <w:rPr>
                <w:rFonts w:ascii="Times New Roman" w:hAnsi="Times New Roman" w:cs="Times New Roman"/>
                <w:sz w:val="20"/>
                <w:szCs w:val="20"/>
              </w:rPr>
              <w:t>2000.01</w:t>
            </w:r>
          </w:p>
        </w:tc>
      </w:tr>
    </w:tbl>
    <w:p w14:paraId="2F56AB85" w14:textId="77777777" w:rsidR="00C035F7" w:rsidRDefault="00C035F7" w:rsidP="00C035F7">
      <w:pPr>
        <w:widowControl w:val="0"/>
        <w:overflowPunct w:val="0"/>
        <w:autoSpaceDE w:val="0"/>
        <w:autoSpaceDN w:val="0"/>
        <w:adjustRightInd w:val="0"/>
        <w:spacing w:after="0" w:line="256" w:lineRule="auto"/>
        <w:ind w:right="20"/>
        <w:rPr>
          <w:sz w:val="24"/>
          <w:szCs w:val="24"/>
        </w:rPr>
      </w:pPr>
    </w:p>
    <w:p w14:paraId="58B90A70" w14:textId="77777777" w:rsidR="00C035F7" w:rsidRDefault="00C035F7" w:rsidP="00C035F7">
      <w:pPr>
        <w:widowControl w:val="0"/>
        <w:overflowPunct w:val="0"/>
        <w:autoSpaceDE w:val="0"/>
        <w:autoSpaceDN w:val="0"/>
        <w:adjustRightInd w:val="0"/>
        <w:spacing w:after="0" w:line="256" w:lineRule="auto"/>
        <w:ind w:right="20"/>
        <w:rPr>
          <w:sz w:val="24"/>
          <w:szCs w:val="24"/>
        </w:rPr>
      </w:pPr>
    </w:p>
    <w:p w14:paraId="17CF52E1" w14:textId="101BC6D5" w:rsidR="00C035F7" w:rsidRDefault="006605AA" w:rsidP="00C035F7">
      <w:pPr>
        <w:widowControl w:val="0"/>
        <w:overflowPunct w:val="0"/>
        <w:autoSpaceDE w:val="0"/>
        <w:autoSpaceDN w:val="0"/>
        <w:adjustRightInd w:val="0"/>
        <w:spacing w:after="0" w:line="256" w:lineRule="auto"/>
        <w:ind w:right="20"/>
        <w:rPr>
          <w:sz w:val="24"/>
          <w:szCs w:val="24"/>
        </w:rPr>
      </w:pPr>
      <w:r>
        <w:rPr>
          <w:sz w:val="24"/>
          <w:szCs w:val="24"/>
        </w:rPr>
        <w:t xml:space="preserve">Example 2: </w:t>
      </w:r>
    </w:p>
    <w:p w14:paraId="0882C6F3" w14:textId="77777777" w:rsidR="006605AA" w:rsidRPr="006605AA" w:rsidRDefault="006605AA" w:rsidP="006605AA">
      <w:pPr>
        <w:rPr>
          <w:sz w:val="28"/>
          <w:szCs w:val="28"/>
        </w:rPr>
      </w:pPr>
      <w:r w:rsidRPr="006605AA">
        <w:rPr>
          <w:sz w:val="28"/>
          <w:szCs w:val="28"/>
        </w:rPr>
        <w:t xml:space="preserve">A mail-order company selling flower seeds charges </w:t>
      </w:r>
    </w:p>
    <w:p w14:paraId="1C170490" w14:textId="77777777" w:rsidR="006605AA" w:rsidRPr="006605AA" w:rsidRDefault="006605AA" w:rsidP="006605AA">
      <w:pPr>
        <w:rPr>
          <w:sz w:val="28"/>
          <w:szCs w:val="28"/>
        </w:rPr>
      </w:pPr>
      <w:r w:rsidRPr="006605AA">
        <w:rPr>
          <w:sz w:val="28"/>
          <w:szCs w:val="28"/>
        </w:rPr>
        <w:t xml:space="preserve">$3.95 for postage and packing on all orders up to $20 value and </w:t>
      </w:r>
    </w:p>
    <w:p w14:paraId="3A16C933" w14:textId="77777777" w:rsidR="006605AA" w:rsidRPr="006605AA" w:rsidRDefault="006605AA" w:rsidP="006605AA">
      <w:pPr>
        <w:rPr>
          <w:sz w:val="28"/>
          <w:szCs w:val="28"/>
        </w:rPr>
      </w:pPr>
      <w:r w:rsidRPr="006605AA">
        <w:rPr>
          <w:sz w:val="28"/>
          <w:szCs w:val="28"/>
        </w:rPr>
        <w:t xml:space="preserve">$4.95 for orders above $20 value and up to $40 value. </w:t>
      </w:r>
    </w:p>
    <w:p w14:paraId="17318EE8" w14:textId="77777777" w:rsidR="006605AA" w:rsidRPr="006605AA" w:rsidRDefault="006605AA" w:rsidP="006605AA">
      <w:pPr>
        <w:rPr>
          <w:sz w:val="28"/>
          <w:szCs w:val="28"/>
        </w:rPr>
      </w:pPr>
      <w:r w:rsidRPr="006605AA">
        <w:rPr>
          <w:sz w:val="28"/>
          <w:szCs w:val="28"/>
        </w:rPr>
        <w:t xml:space="preserve">For orders above $40 value there is no charge for postage and packing. </w:t>
      </w:r>
    </w:p>
    <w:p w14:paraId="63442AE7" w14:textId="77777777" w:rsidR="006605AA" w:rsidRDefault="006605AA" w:rsidP="006605AA">
      <w:pPr>
        <w:rPr>
          <w:sz w:val="28"/>
          <w:szCs w:val="28"/>
        </w:rPr>
      </w:pPr>
      <w:r w:rsidRPr="006605AA">
        <w:rPr>
          <w:sz w:val="28"/>
          <w:szCs w:val="28"/>
        </w:rPr>
        <w:t>What are the valid and non-valid partitions?</w:t>
      </w:r>
    </w:p>
    <w:p w14:paraId="5E6A859A" w14:textId="77777777" w:rsidR="006605AA" w:rsidRDefault="006605AA" w:rsidP="006605AA">
      <w:pPr>
        <w:rPr>
          <w:sz w:val="28"/>
          <w:szCs w:val="28"/>
        </w:rPr>
      </w:pPr>
    </w:p>
    <w:p w14:paraId="51CE41ED" w14:textId="77777777" w:rsidR="006605AA" w:rsidRDefault="006605AA" w:rsidP="006605AA">
      <w:pPr>
        <w:rPr>
          <w:sz w:val="28"/>
          <w:szCs w:val="28"/>
        </w:rPr>
      </w:pPr>
    </w:p>
    <w:p w14:paraId="0ECEA876" w14:textId="77777777" w:rsidR="006605AA" w:rsidRDefault="006605AA" w:rsidP="006605AA">
      <w:pPr>
        <w:rPr>
          <w:sz w:val="28"/>
          <w:szCs w:val="28"/>
        </w:rPr>
      </w:pPr>
    </w:p>
    <w:p w14:paraId="02BCFADA" w14:textId="77777777" w:rsidR="006605AA" w:rsidRDefault="006605AA" w:rsidP="006605AA">
      <w:pPr>
        <w:rPr>
          <w:sz w:val="28"/>
          <w:szCs w:val="28"/>
        </w:rPr>
      </w:pPr>
    </w:p>
    <w:p w14:paraId="65B65D1B" w14:textId="77777777" w:rsidR="006605AA" w:rsidRDefault="006605AA" w:rsidP="006605AA">
      <w:pPr>
        <w:rPr>
          <w:sz w:val="28"/>
          <w:szCs w:val="28"/>
        </w:rPr>
      </w:pPr>
    </w:p>
    <w:tbl>
      <w:tblPr>
        <w:tblStyle w:val="TableGrid"/>
        <w:tblW w:w="0" w:type="auto"/>
        <w:tblLook w:val="04A0" w:firstRow="1" w:lastRow="0" w:firstColumn="1" w:lastColumn="0" w:noHBand="0" w:noVBand="1"/>
      </w:tblPr>
      <w:tblGrid>
        <w:gridCol w:w="1805"/>
        <w:gridCol w:w="1805"/>
        <w:gridCol w:w="1805"/>
        <w:gridCol w:w="1795"/>
        <w:gridCol w:w="1806"/>
      </w:tblGrid>
      <w:tr w:rsidR="006605AA" w:rsidRPr="00A81CD3" w14:paraId="0565330A" w14:textId="77777777" w:rsidTr="00FA388D">
        <w:tc>
          <w:tcPr>
            <w:tcW w:w="1848" w:type="dxa"/>
            <w:shd w:val="clear" w:color="auto" w:fill="4472C4" w:themeFill="accent1"/>
          </w:tcPr>
          <w:p w14:paraId="2629F1C7" w14:textId="77777777" w:rsidR="006605AA" w:rsidRPr="00A81CD3" w:rsidRDefault="006605AA" w:rsidP="00FA388D">
            <w:pPr>
              <w:rPr>
                <w:sz w:val="18"/>
                <w:szCs w:val="18"/>
              </w:rPr>
            </w:pPr>
            <w:r w:rsidRPr="00A81CD3">
              <w:rPr>
                <w:sz w:val="18"/>
                <w:szCs w:val="18"/>
              </w:rPr>
              <w:t xml:space="preserve">Valid - </w:t>
            </w:r>
            <w:proofErr w:type="gramStart"/>
            <w:r w:rsidRPr="00A81CD3">
              <w:rPr>
                <w:sz w:val="18"/>
                <w:szCs w:val="18"/>
              </w:rPr>
              <w:t xml:space="preserve">Packaging </w:t>
            </w:r>
            <w:r>
              <w:rPr>
                <w:sz w:val="18"/>
                <w:szCs w:val="18"/>
              </w:rPr>
              <w:t xml:space="preserve"> </w:t>
            </w:r>
            <w:r w:rsidRPr="00A81CD3">
              <w:rPr>
                <w:sz w:val="18"/>
                <w:szCs w:val="18"/>
              </w:rPr>
              <w:t>3</w:t>
            </w:r>
            <w:proofErr w:type="gramEnd"/>
            <w:r w:rsidRPr="00A81CD3">
              <w:rPr>
                <w:sz w:val="18"/>
                <w:szCs w:val="18"/>
              </w:rPr>
              <w:t>.95</w:t>
            </w:r>
          </w:p>
        </w:tc>
        <w:tc>
          <w:tcPr>
            <w:tcW w:w="1848" w:type="dxa"/>
            <w:shd w:val="clear" w:color="auto" w:fill="4472C4" w:themeFill="accent1"/>
          </w:tcPr>
          <w:p w14:paraId="322D2BA5" w14:textId="77777777" w:rsidR="006605AA" w:rsidRPr="00A81CD3" w:rsidRDefault="006605AA" w:rsidP="00FA388D">
            <w:pPr>
              <w:rPr>
                <w:sz w:val="18"/>
                <w:szCs w:val="18"/>
              </w:rPr>
            </w:pPr>
            <w:r w:rsidRPr="00A81CD3">
              <w:rPr>
                <w:sz w:val="18"/>
                <w:szCs w:val="18"/>
              </w:rPr>
              <w:t xml:space="preserve">Valid - </w:t>
            </w:r>
            <w:proofErr w:type="gramStart"/>
            <w:r w:rsidRPr="00A81CD3">
              <w:rPr>
                <w:sz w:val="18"/>
                <w:szCs w:val="18"/>
              </w:rPr>
              <w:t>Packaging  4</w:t>
            </w:r>
            <w:proofErr w:type="gramEnd"/>
            <w:r w:rsidRPr="00A81CD3">
              <w:rPr>
                <w:sz w:val="18"/>
                <w:szCs w:val="18"/>
              </w:rPr>
              <w:t>.95</w:t>
            </w:r>
          </w:p>
        </w:tc>
        <w:tc>
          <w:tcPr>
            <w:tcW w:w="1848" w:type="dxa"/>
            <w:shd w:val="clear" w:color="auto" w:fill="4472C4" w:themeFill="accent1"/>
          </w:tcPr>
          <w:p w14:paraId="09F0364E" w14:textId="77777777" w:rsidR="006605AA" w:rsidRPr="00A81CD3" w:rsidRDefault="006605AA" w:rsidP="00FA388D">
            <w:pPr>
              <w:rPr>
                <w:sz w:val="18"/>
                <w:szCs w:val="18"/>
              </w:rPr>
            </w:pPr>
            <w:r w:rsidRPr="00A81CD3">
              <w:rPr>
                <w:sz w:val="18"/>
                <w:szCs w:val="18"/>
              </w:rPr>
              <w:t>Valid- Packaging Free</w:t>
            </w:r>
          </w:p>
        </w:tc>
        <w:tc>
          <w:tcPr>
            <w:tcW w:w="1849" w:type="dxa"/>
            <w:shd w:val="clear" w:color="auto" w:fill="4472C4" w:themeFill="accent1"/>
          </w:tcPr>
          <w:p w14:paraId="5F600E40" w14:textId="77777777" w:rsidR="006605AA" w:rsidRPr="00A81CD3" w:rsidRDefault="006605AA" w:rsidP="00FA388D">
            <w:pPr>
              <w:rPr>
                <w:sz w:val="18"/>
                <w:szCs w:val="18"/>
              </w:rPr>
            </w:pPr>
            <w:r w:rsidRPr="00A81CD3">
              <w:rPr>
                <w:sz w:val="18"/>
                <w:szCs w:val="18"/>
              </w:rPr>
              <w:t>Invalid</w:t>
            </w:r>
          </w:p>
        </w:tc>
        <w:tc>
          <w:tcPr>
            <w:tcW w:w="1849" w:type="dxa"/>
            <w:shd w:val="clear" w:color="auto" w:fill="4472C4" w:themeFill="accent1"/>
          </w:tcPr>
          <w:p w14:paraId="030F84C5" w14:textId="77777777" w:rsidR="006605AA" w:rsidRPr="00A81CD3" w:rsidRDefault="006605AA" w:rsidP="00FA388D">
            <w:pPr>
              <w:rPr>
                <w:sz w:val="18"/>
                <w:szCs w:val="18"/>
              </w:rPr>
            </w:pPr>
            <w:r w:rsidRPr="00A81CD3">
              <w:rPr>
                <w:sz w:val="18"/>
                <w:szCs w:val="18"/>
              </w:rPr>
              <w:t>Invalid</w:t>
            </w:r>
          </w:p>
        </w:tc>
      </w:tr>
      <w:tr w:rsidR="006605AA" w:rsidRPr="00A81CD3" w14:paraId="6AF8200F" w14:textId="77777777" w:rsidTr="00FA388D">
        <w:tc>
          <w:tcPr>
            <w:tcW w:w="1848" w:type="dxa"/>
          </w:tcPr>
          <w:p w14:paraId="1663C654" w14:textId="77777777" w:rsidR="006605AA" w:rsidRPr="00A81CD3" w:rsidRDefault="006605AA" w:rsidP="00FA388D">
            <w:pPr>
              <w:rPr>
                <w:sz w:val="18"/>
                <w:szCs w:val="18"/>
              </w:rPr>
            </w:pPr>
            <w:r w:rsidRPr="00A81CD3">
              <w:rPr>
                <w:sz w:val="18"/>
                <w:szCs w:val="18"/>
              </w:rPr>
              <w:t>$0.</w:t>
            </w:r>
            <w:proofErr w:type="gramStart"/>
            <w:r w:rsidRPr="00A81CD3">
              <w:rPr>
                <w:sz w:val="18"/>
                <w:szCs w:val="18"/>
              </w:rPr>
              <w:t>01  to</w:t>
            </w:r>
            <w:proofErr w:type="gramEnd"/>
            <w:r w:rsidRPr="00A81CD3">
              <w:rPr>
                <w:sz w:val="18"/>
                <w:szCs w:val="18"/>
              </w:rPr>
              <w:t xml:space="preserve"> $20.00</w:t>
            </w:r>
          </w:p>
        </w:tc>
        <w:tc>
          <w:tcPr>
            <w:tcW w:w="1848" w:type="dxa"/>
          </w:tcPr>
          <w:p w14:paraId="0CBC37C3" w14:textId="77777777" w:rsidR="006605AA" w:rsidRPr="00A81CD3" w:rsidRDefault="006605AA" w:rsidP="00FA388D">
            <w:pPr>
              <w:rPr>
                <w:sz w:val="18"/>
                <w:szCs w:val="18"/>
              </w:rPr>
            </w:pPr>
            <w:r w:rsidRPr="00A81CD3">
              <w:rPr>
                <w:sz w:val="18"/>
                <w:szCs w:val="18"/>
              </w:rPr>
              <w:t>$20.</w:t>
            </w:r>
            <w:proofErr w:type="gramStart"/>
            <w:r w:rsidRPr="00A81CD3">
              <w:rPr>
                <w:sz w:val="18"/>
                <w:szCs w:val="18"/>
              </w:rPr>
              <w:t>01  to</w:t>
            </w:r>
            <w:proofErr w:type="gramEnd"/>
            <w:r w:rsidRPr="00A81CD3">
              <w:rPr>
                <w:sz w:val="18"/>
                <w:szCs w:val="18"/>
              </w:rPr>
              <w:t xml:space="preserve"> $40.00</w:t>
            </w:r>
          </w:p>
        </w:tc>
        <w:tc>
          <w:tcPr>
            <w:tcW w:w="1848" w:type="dxa"/>
          </w:tcPr>
          <w:p w14:paraId="2BB3E15C" w14:textId="77777777" w:rsidR="006605AA" w:rsidRPr="00A81CD3" w:rsidRDefault="006605AA" w:rsidP="00FA388D">
            <w:pPr>
              <w:rPr>
                <w:sz w:val="18"/>
                <w:szCs w:val="18"/>
              </w:rPr>
            </w:pPr>
            <w:r w:rsidRPr="00A81CD3">
              <w:rPr>
                <w:sz w:val="18"/>
                <w:szCs w:val="18"/>
              </w:rPr>
              <w:t xml:space="preserve">$40.01  </w:t>
            </w:r>
          </w:p>
        </w:tc>
        <w:tc>
          <w:tcPr>
            <w:tcW w:w="1849" w:type="dxa"/>
          </w:tcPr>
          <w:p w14:paraId="2ED95A61" w14:textId="77777777" w:rsidR="006605AA" w:rsidRPr="00A81CD3" w:rsidRDefault="006605AA" w:rsidP="00FA388D">
            <w:pPr>
              <w:rPr>
                <w:sz w:val="18"/>
                <w:szCs w:val="18"/>
              </w:rPr>
            </w:pPr>
            <w:r w:rsidRPr="00A81CD3">
              <w:rPr>
                <w:sz w:val="18"/>
                <w:szCs w:val="18"/>
              </w:rPr>
              <w:t xml:space="preserve">0 </w:t>
            </w:r>
          </w:p>
        </w:tc>
        <w:tc>
          <w:tcPr>
            <w:tcW w:w="1849" w:type="dxa"/>
          </w:tcPr>
          <w:p w14:paraId="636D1629" w14:textId="77777777" w:rsidR="006605AA" w:rsidRPr="00A81CD3" w:rsidRDefault="006605AA" w:rsidP="00FA388D">
            <w:pPr>
              <w:rPr>
                <w:sz w:val="18"/>
                <w:szCs w:val="18"/>
              </w:rPr>
            </w:pPr>
            <w:r w:rsidRPr="00A81CD3">
              <w:rPr>
                <w:sz w:val="18"/>
                <w:szCs w:val="18"/>
              </w:rPr>
              <w:t>alphabets</w:t>
            </w:r>
          </w:p>
        </w:tc>
      </w:tr>
    </w:tbl>
    <w:p w14:paraId="59D04668" w14:textId="77777777" w:rsidR="006605AA" w:rsidRPr="006605AA" w:rsidRDefault="006605AA" w:rsidP="006605AA">
      <w:pPr>
        <w:rPr>
          <w:sz w:val="28"/>
          <w:szCs w:val="28"/>
        </w:rPr>
      </w:pPr>
    </w:p>
    <w:p w14:paraId="7E6875F9" w14:textId="77777777" w:rsidR="006605AA" w:rsidRPr="00C035F7" w:rsidRDefault="006605AA" w:rsidP="00C035F7">
      <w:pPr>
        <w:widowControl w:val="0"/>
        <w:overflowPunct w:val="0"/>
        <w:autoSpaceDE w:val="0"/>
        <w:autoSpaceDN w:val="0"/>
        <w:adjustRightInd w:val="0"/>
        <w:spacing w:after="0" w:line="256" w:lineRule="auto"/>
        <w:ind w:right="20"/>
        <w:rPr>
          <w:sz w:val="24"/>
          <w:szCs w:val="24"/>
        </w:rPr>
      </w:pPr>
    </w:p>
    <w:p w14:paraId="196F52A2" w14:textId="12030A9A" w:rsidR="00C035F7" w:rsidRDefault="009B7775" w:rsidP="009B7775">
      <w:pPr>
        <w:pStyle w:val="Heading2"/>
      </w:pPr>
      <w:r>
        <w:t>Boundary value analysis</w:t>
      </w:r>
    </w:p>
    <w:p w14:paraId="20C6F643" w14:textId="0F198867" w:rsidR="009B7775" w:rsidRDefault="009B7775" w:rsidP="009B7775">
      <w:pPr>
        <w:rPr>
          <w:sz w:val="24"/>
          <w:szCs w:val="24"/>
        </w:rPr>
      </w:pPr>
      <w:r w:rsidRPr="009B7775">
        <w:rPr>
          <w:sz w:val="24"/>
          <w:szCs w:val="24"/>
        </w:rPr>
        <w:t>Boundary Value Analysis is based on testing at the boundaries between partitions</w:t>
      </w:r>
    </w:p>
    <w:p w14:paraId="7B03B6BE" w14:textId="77777777" w:rsidR="009B7775" w:rsidRDefault="009B7775" w:rsidP="009B7775">
      <w:pPr>
        <w:rPr>
          <w:sz w:val="24"/>
          <w:szCs w:val="24"/>
        </w:rPr>
      </w:pPr>
      <w:r w:rsidRPr="009B7775">
        <w:rPr>
          <w:sz w:val="24"/>
          <w:szCs w:val="24"/>
        </w:rPr>
        <w:t xml:space="preserve">For example, if a program should accept a sequence of numbers between 1 and 10, the most likely fault will be that values just outside this range are incorrectly accepted or that values just inside this range are incorrectly rejected.  </w:t>
      </w:r>
    </w:p>
    <w:p w14:paraId="07A28E88" w14:textId="77777777" w:rsidR="009B7775" w:rsidRDefault="009B7775" w:rsidP="009B7775">
      <w:pPr>
        <w:rPr>
          <w:sz w:val="24"/>
          <w:szCs w:val="24"/>
        </w:rPr>
      </w:pPr>
    </w:p>
    <w:p w14:paraId="507A8A9A" w14:textId="77777777" w:rsidR="009B7775" w:rsidRDefault="009B7775" w:rsidP="009B7775">
      <w:pPr>
        <w:rPr>
          <w:sz w:val="24"/>
          <w:szCs w:val="24"/>
        </w:rPr>
      </w:pPr>
    </w:p>
    <w:p w14:paraId="6E051215" w14:textId="77777777" w:rsidR="009B7775" w:rsidRDefault="009B7775" w:rsidP="009B7775">
      <w:pPr>
        <w:rPr>
          <w:sz w:val="24"/>
          <w:szCs w:val="24"/>
        </w:rPr>
      </w:pPr>
    </w:p>
    <w:p w14:paraId="03CAE764" w14:textId="08242751" w:rsidR="009B7775" w:rsidRDefault="009B7775" w:rsidP="009B7775">
      <w:pPr>
        <w:rPr>
          <w:sz w:val="24"/>
          <w:szCs w:val="24"/>
        </w:rPr>
      </w:pPr>
      <w:proofErr w:type="spellStart"/>
      <w:r w:rsidRPr="009B7775">
        <w:rPr>
          <w:sz w:val="24"/>
          <w:szCs w:val="24"/>
        </w:rPr>
        <w:lastRenderedPageBreak/>
        <w:t>Eg.</w:t>
      </w:r>
      <w:proofErr w:type="spellEnd"/>
      <w:r w:rsidRPr="009B7775">
        <w:rPr>
          <w:sz w:val="24"/>
          <w:szCs w:val="24"/>
        </w:rPr>
        <w:t xml:space="preserve"> The boiling point of water is at 100 degrees Celsius, so the boundary values will be at 99, 100 and 101 degrees</w:t>
      </w:r>
    </w:p>
    <w:p w14:paraId="06B6D46E" w14:textId="19D72E3B" w:rsidR="009B7775" w:rsidRDefault="009B7775" w:rsidP="009B7775">
      <w:pPr>
        <w:rPr>
          <w:sz w:val="24"/>
          <w:szCs w:val="24"/>
        </w:rPr>
      </w:pPr>
      <w:r>
        <w:rPr>
          <w:sz w:val="24"/>
          <w:szCs w:val="24"/>
        </w:rPr>
        <w:t>n</w:t>
      </w:r>
    </w:p>
    <w:p w14:paraId="1EC98C69" w14:textId="64F9F032" w:rsidR="009B7775" w:rsidRDefault="009B7775" w:rsidP="009B7775">
      <w:pPr>
        <w:rPr>
          <w:sz w:val="24"/>
          <w:szCs w:val="24"/>
        </w:rPr>
      </w:pPr>
      <w:r>
        <w:rPr>
          <w:sz w:val="24"/>
          <w:szCs w:val="24"/>
        </w:rPr>
        <w:t>n+1</w:t>
      </w:r>
    </w:p>
    <w:p w14:paraId="5849D95E" w14:textId="697749D7" w:rsidR="009B7775" w:rsidRPr="009B7775" w:rsidRDefault="009B7775" w:rsidP="009B7775">
      <w:pPr>
        <w:rPr>
          <w:sz w:val="24"/>
          <w:szCs w:val="24"/>
        </w:rPr>
      </w:pPr>
      <w:r>
        <w:rPr>
          <w:sz w:val="24"/>
          <w:szCs w:val="24"/>
        </w:rPr>
        <w:t>n-1</w:t>
      </w:r>
    </w:p>
    <w:p w14:paraId="4874E14C" w14:textId="77777777" w:rsidR="009B7775" w:rsidRDefault="009B7775" w:rsidP="009B7775">
      <w:pPr>
        <w:rPr>
          <w:sz w:val="24"/>
          <w:szCs w:val="24"/>
        </w:rPr>
      </w:pPr>
    </w:p>
    <w:p w14:paraId="1B45E3A6" w14:textId="5DCC4D5B" w:rsidR="009B7775" w:rsidRDefault="009B7775" w:rsidP="009B7775">
      <w:pPr>
        <w:rPr>
          <w:sz w:val="24"/>
          <w:szCs w:val="24"/>
        </w:rPr>
      </w:pPr>
      <w:r>
        <w:rPr>
          <w:sz w:val="24"/>
          <w:szCs w:val="24"/>
        </w:rPr>
        <w:t>Ex 2:</w:t>
      </w:r>
    </w:p>
    <w:p w14:paraId="63574E8E" w14:textId="276D9459" w:rsidR="009B7775" w:rsidRDefault="009B7775" w:rsidP="009B7775">
      <w:r w:rsidRPr="00404710">
        <w:rPr>
          <w:highlight w:val="yellow"/>
        </w:rPr>
        <w:t>If Age &gt;= 23and Age &lt; 44 then</w:t>
      </w:r>
    </w:p>
    <w:p w14:paraId="48E65810" w14:textId="77777777" w:rsidR="009B7775" w:rsidRDefault="009B7775" w:rsidP="009B7775"/>
    <w:p w14:paraId="24EB89B7" w14:textId="5EF838CB" w:rsidR="009B7775" w:rsidRDefault="009B7775" w:rsidP="009B7775">
      <w:r>
        <w:t>Ex: 3</w:t>
      </w:r>
    </w:p>
    <w:p w14:paraId="4D7EA08B" w14:textId="77777777" w:rsidR="009B7775" w:rsidRPr="00275400" w:rsidRDefault="009B7775" w:rsidP="009B7775">
      <w:r w:rsidRPr="00275400">
        <w:t>In a system designed to work out the tax to be paid:</w:t>
      </w:r>
    </w:p>
    <w:p w14:paraId="0DE1E0FF" w14:textId="77777777" w:rsidR="009B7775" w:rsidRPr="00275400" w:rsidRDefault="009B7775" w:rsidP="009B7775">
      <w:r w:rsidRPr="00275400">
        <w:t xml:space="preserve">An employee has </w:t>
      </w:r>
      <w:r>
        <w:t>$</w:t>
      </w:r>
      <w:r w:rsidRPr="00275400">
        <w:t xml:space="preserve">4000 of salary tax free. </w:t>
      </w:r>
    </w:p>
    <w:p w14:paraId="2D814AB7" w14:textId="77777777" w:rsidR="009B7775" w:rsidRPr="00275400" w:rsidRDefault="009B7775" w:rsidP="009B7775">
      <w:r w:rsidRPr="00275400">
        <w:t xml:space="preserve">The next </w:t>
      </w:r>
      <w:r>
        <w:t>$</w:t>
      </w:r>
      <w:r w:rsidRPr="00275400">
        <w:t xml:space="preserve">1500 is taxed at 10% </w:t>
      </w:r>
    </w:p>
    <w:p w14:paraId="541C0B2C" w14:textId="77777777" w:rsidR="009B7775" w:rsidRPr="00275400" w:rsidRDefault="009B7775" w:rsidP="009B7775">
      <w:r w:rsidRPr="00275400">
        <w:t xml:space="preserve">The next </w:t>
      </w:r>
      <w:r>
        <w:t>$</w:t>
      </w:r>
      <w:r w:rsidRPr="00275400">
        <w:t>28</w:t>
      </w:r>
      <w:r>
        <w:t>,</w:t>
      </w:r>
      <w:r w:rsidRPr="00275400">
        <w:t>000 is taxed at 22%.</w:t>
      </w:r>
      <w:r>
        <w:t xml:space="preserve"> </w:t>
      </w:r>
    </w:p>
    <w:p w14:paraId="52E575C5" w14:textId="77777777" w:rsidR="009B7775" w:rsidRPr="00275400" w:rsidRDefault="009B7775" w:rsidP="009B7775">
      <w:r w:rsidRPr="00275400">
        <w:t>Any further amount is taxed at 40%.</w:t>
      </w:r>
      <w:r>
        <w:t xml:space="preserve"> </w:t>
      </w:r>
    </w:p>
    <w:p w14:paraId="47E3D7CA" w14:textId="77777777" w:rsidR="009B7775" w:rsidRDefault="009B7775" w:rsidP="009B7775">
      <w:r w:rsidRPr="00275400">
        <w:t xml:space="preserve">What are the </w:t>
      </w:r>
      <w:r w:rsidRPr="00404710">
        <w:rPr>
          <w:u w:val="single"/>
        </w:rPr>
        <w:t>valid e</w:t>
      </w:r>
      <w:r w:rsidRPr="00275400">
        <w:t>quivalence partitions and boundary values for each partition?</w:t>
      </w:r>
    </w:p>
    <w:p w14:paraId="052F1D4D" w14:textId="77777777" w:rsidR="009B7775" w:rsidRDefault="009B7775" w:rsidP="009B7775"/>
    <w:p w14:paraId="7E0A579D" w14:textId="77777777" w:rsidR="009B7775" w:rsidRDefault="009B7775" w:rsidP="009B7775"/>
    <w:p w14:paraId="66CC5850" w14:textId="77777777" w:rsidR="009B7775" w:rsidRDefault="009B7775" w:rsidP="009B7775"/>
    <w:p w14:paraId="6261978C" w14:textId="60D82FA0" w:rsidR="009B7775" w:rsidRDefault="009B7775" w:rsidP="009B7775">
      <w:r>
        <w:t>Ans:</w:t>
      </w:r>
    </w:p>
    <w:p w14:paraId="28A431BE" w14:textId="77777777" w:rsidR="009B7775" w:rsidRDefault="009B7775" w:rsidP="009B7775"/>
    <w:p w14:paraId="4242202A" w14:textId="77777777" w:rsidR="009B7775" w:rsidRDefault="009B7775" w:rsidP="009B7775">
      <w:r>
        <w:t>Valid Equivalence Partitions: 1</w:t>
      </w:r>
      <w:r w:rsidRPr="00275400">
        <w:t xml:space="preserve"> to </w:t>
      </w:r>
      <w:proofErr w:type="gramStart"/>
      <w:r w:rsidRPr="00275400">
        <w:t>4000,  4001</w:t>
      </w:r>
      <w:proofErr w:type="gramEnd"/>
      <w:r w:rsidRPr="00275400">
        <w:t xml:space="preserve"> to 5500 ,  5501 to 33500,  &gt;= 33501</w:t>
      </w:r>
    </w:p>
    <w:tbl>
      <w:tblPr>
        <w:tblStyle w:val="TableGrid"/>
        <w:tblW w:w="0" w:type="auto"/>
        <w:tblLook w:val="04A0" w:firstRow="1" w:lastRow="0" w:firstColumn="1" w:lastColumn="0" w:noHBand="0" w:noVBand="1"/>
      </w:tblPr>
      <w:tblGrid>
        <w:gridCol w:w="1540"/>
        <w:gridCol w:w="1540"/>
        <w:gridCol w:w="1541"/>
        <w:gridCol w:w="1541"/>
      </w:tblGrid>
      <w:tr w:rsidR="009B7775" w:rsidRPr="00A17185" w14:paraId="60255FC1" w14:textId="77777777" w:rsidTr="00FA388D">
        <w:tc>
          <w:tcPr>
            <w:tcW w:w="1540" w:type="dxa"/>
          </w:tcPr>
          <w:p w14:paraId="7DD8CD7C" w14:textId="77777777" w:rsidR="009B7775" w:rsidRPr="00A17185" w:rsidRDefault="009B7775" w:rsidP="00FA388D">
            <w:pPr>
              <w:rPr>
                <w:sz w:val="20"/>
                <w:szCs w:val="20"/>
              </w:rPr>
            </w:pPr>
            <w:r w:rsidRPr="00A17185">
              <w:rPr>
                <w:sz w:val="20"/>
                <w:szCs w:val="20"/>
              </w:rPr>
              <w:t>Valid - Tax Free</w:t>
            </w:r>
          </w:p>
        </w:tc>
        <w:tc>
          <w:tcPr>
            <w:tcW w:w="1540" w:type="dxa"/>
          </w:tcPr>
          <w:p w14:paraId="01501346" w14:textId="77777777" w:rsidR="009B7775" w:rsidRPr="00A17185" w:rsidRDefault="009B7775" w:rsidP="00FA388D">
            <w:pPr>
              <w:rPr>
                <w:sz w:val="20"/>
                <w:szCs w:val="20"/>
              </w:rPr>
            </w:pPr>
            <w:r w:rsidRPr="00A17185">
              <w:rPr>
                <w:sz w:val="20"/>
                <w:szCs w:val="20"/>
              </w:rPr>
              <w:t>Valid - 10% Tax</w:t>
            </w:r>
          </w:p>
        </w:tc>
        <w:tc>
          <w:tcPr>
            <w:tcW w:w="1541" w:type="dxa"/>
          </w:tcPr>
          <w:p w14:paraId="78001667" w14:textId="77777777" w:rsidR="009B7775" w:rsidRPr="00A17185" w:rsidRDefault="009B7775" w:rsidP="00FA388D">
            <w:pPr>
              <w:rPr>
                <w:sz w:val="20"/>
                <w:szCs w:val="20"/>
              </w:rPr>
            </w:pPr>
            <w:r w:rsidRPr="00A17185">
              <w:rPr>
                <w:sz w:val="20"/>
                <w:szCs w:val="20"/>
              </w:rPr>
              <w:t>Valid - 22% Tax</w:t>
            </w:r>
          </w:p>
        </w:tc>
        <w:tc>
          <w:tcPr>
            <w:tcW w:w="1541" w:type="dxa"/>
          </w:tcPr>
          <w:p w14:paraId="3668738B" w14:textId="77777777" w:rsidR="009B7775" w:rsidRPr="00A17185" w:rsidRDefault="009B7775" w:rsidP="00FA388D">
            <w:pPr>
              <w:rPr>
                <w:sz w:val="20"/>
                <w:szCs w:val="20"/>
              </w:rPr>
            </w:pPr>
            <w:r w:rsidRPr="00A17185">
              <w:rPr>
                <w:sz w:val="20"/>
                <w:szCs w:val="20"/>
              </w:rPr>
              <w:t>Valid - 40% Tax</w:t>
            </w:r>
          </w:p>
        </w:tc>
      </w:tr>
      <w:tr w:rsidR="009B7775" w:rsidRPr="00A17185" w14:paraId="059D7893" w14:textId="77777777" w:rsidTr="00FA388D">
        <w:tc>
          <w:tcPr>
            <w:tcW w:w="1540" w:type="dxa"/>
          </w:tcPr>
          <w:p w14:paraId="14D75B2A" w14:textId="77777777" w:rsidR="009B7775" w:rsidRPr="00A17185" w:rsidRDefault="009B7775" w:rsidP="00FA388D">
            <w:pPr>
              <w:rPr>
                <w:sz w:val="20"/>
                <w:szCs w:val="20"/>
              </w:rPr>
            </w:pPr>
            <w:r w:rsidRPr="00A17185">
              <w:rPr>
                <w:sz w:val="20"/>
                <w:szCs w:val="20"/>
              </w:rPr>
              <w:t>1 to 4000</w:t>
            </w:r>
          </w:p>
        </w:tc>
        <w:tc>
          <w:tcPr>
            <w:tcW w:w="1540" w:type="dxa"/>
          </w:tcPr>
          <w:p w14:paraId="24D10AE3" w14:textId="77777777" w:rsidR="009B7775" w:rsidRPr="00A17185" w:rsidRDefault="009B7775" w:rsidP="00FA388D">
            <w:pPr>
              <w:rPr>
                <w:sz w:val="20"/>
                <w:szCs w:val="20"/>
              </w:rPr>
            </w:pPr>
            <w:r w:rsidRPr="00A17185">
              <w:rPr>
                <w:sz w:val="20"/>
                <w:szCs w:val="20"/>
              </w:rPr>
              <w:t>4001 to 5500</w:t>
            </w:r>
          </w:p>
        </w:tc>
        <w:tc>
          <w:tcPr>
            <w:tcW w:w="1541" w:type="dxa"/>
          </w:tcPr>
          <w:p w14:paraId="029B7BE3" w14:textId="77777777" w:rsidR="009B7775" w:rsidRPr="00A17185" w:rsidRDefault="009B7775" w:rsidP="00FA388D">
            <w:pPr>
              <w:rPr>
                <w:sz w:val="20"/>
                <w:szCs w:val="20"/>
              </w:rPr>
            </w:pPr>
            <w:r w:rsidRPr="00A17185">
              <w:rPr>
                <w:sz w:val="20"/>
                <w:szCs w:val="20"/>
              </w:rPr>
              <w:t>5501 to 33,500</w:t>
            </w:r>
          </w:p>
        </w:tc>
        <w:tc>
          <w:tcPr>
            <w:tcW w:w="1541" w:type="dxa"/>
          </w:tcPr>
          <w:p w14:paraId="21EC69A4" w14:textId="77777777" w:rsidR="009B7775" w:rsidRPr="00A17185" w:rsidRDefault="009B7775" w:rsidP="00FA388D">
            <w:pPr>
              <w:rPr>
                <w:sz w:val="20"/>
                <w:szCs w:val="20"/>
              </w:rPr>
            </w:pPr>
            <w:r w:rsidRPr="00A17185">
              <w:rPr>
                <w:sz w:val="20"/>
                <w:szCs w:val="20"/>
              </w:rPr>
              <w:t>33,501 to</w:t>
            </w:r>
          </w:p>
        </w:tc>
      </w:tr>
    </w:tbl>
    <w:p w14:paraId="49F30449" w14:textId="77777777" w:rsidR="009B7775" w:rsidRDefault="009B7775" w:rsidP="009B7775"/>
    <w:p w14:paraId="1B5799BC" w14:textId="6C752FB8" w:rsidR="009B7775" w:rsidRPr="00275400" w:rsidRDefault="009B7775" w:rsidP="009B7775">
      <w:r>
        <w:t>Full value BVA for each valid partition:</w:t>
      </w:r>
    </w:p>
    <w:p w14:paraId="0AB1742D" w14:textId="77777777" w:rsidR="009B7775" w:rsidRDefault="009B7775" w:rsidP="009B7775">
      <w:pPr>
        <w:numPr>
          <w:ilvl w:val="0"/>
          <w:numId w:val="17"/>
        </w:numPr>
        <w:spacing w:before="0"/>
      </w:pPr>
      <w:r w:rsidRPr="00275400">
        <w:t xml:space="preserve">0,1 </w:t>
      </w:r>
      <w:r>
        <w:t>,2</w:t>
      </w:r>
      <w:r w:rsidRPr="00275400">
        <w:tab/>
      </w:r>
      <w:r w:rsidRPr="00275400">
        <w:tab/>
      </w:r>
      <w:r>
        <w:tab/>
      </w:r>
    </w:p>
    <w:p w14:paraId="54C2A2A3" w14:textId="77777777" w:rsidR="009B7775" w:rsidRPr="00275400" w:rsidRDefault="009B7775" w:rsidP="009B7775">
      <w:pPr>
        <w:numPr>
          <w:ilvl w:val="0"/>
          <w:numId w:val="17"/>
        </w:numPr>
        <w:spacing w:before="0"/>
      </w:pPr>
      <w:r>
        <w:t>3900,</w:t>
      </w:r>
      <w:r w:rsidRPr="00275400">
        <w:t>4000,</w:t>
      </w:r>
      <w:r>
        <w:t xml:space="preserve"> </w:t>
      </w:r>
      <w:r w:rsidRPr="00275400">
        <w:t>4001</w:t>
      </w:r>
    </w:p>
    <w:p w14:paraId="49E61B36" w14:textId="77777777" w:rsidR="009B7775" w:rsidRPr="00275400" w:rsidRDefault="009B7775" w:rsidP="009B7775">
      <w:pPr>
        <w:numPr>
          <w:ilvl w:val="0"/>
          <w:numId w:val="17"/>
        </w:numPr>
        <w:spacing w:before="0"/>
      </w:pPr>
      <w:r>
        <w:t>5499,</w:t>
      </w:r>
      <w:r w:rsidRPr="00275400">
        <w:t>5500, 5501</w:t>
      </w:r>
    </w:p>
    <w:p w14:paraId="1BAEB1D9" w14:textId="77777777" w:rsidR="009B7775" w:rsidRDefault="009B7775" w:rsidP="009B7775">
      <w:pPr>
        <w:numPr>
          <w:ilvl w:val="0"/>
          <w:numId w:val="17"/>
        </w:numPr>
        <w:spacing w:before="0"/>
      </w:pPr>
      <w:r w:rsidRPr="00275400">
        <w:lastRenderedPageBreak/>
        <w:t>33500, 33501</w:t>
      </w:r>
      <w:r>
        <w:t>, 33502</w:t>
      </w:r>
    </w:p>
    <w:p w14:paraId="38FFE6CD" w14:textId="77777777" w:rsidR="009B7775" w:rsidRDefault="009B7775" w:rsidP="009B7775">
      <w:pPr>
        <w:spacing w:before="0"/>
      </w:pPr>
    </w:p>
    <w:p w14:paraId="223D0AEC" w14:textId="2FFFFE75" w:rsidR="009B7775" w:rsidRDefault="002D28A3" w:rsidP="009B7775">
      <w:pPr>
        <w:spacing w:before="0"/>
      </w:pPr>
      <w:r>
        <w:t>Example 3:</w:t>
      </w:r>
    </w:p>
    <w:p w14:paraId="18E7E1B4" w14:textId="77777777" w:rsidR="002D28A3" w:rsidRPr="00275400" w:rsidRDefault="002D28A3" w:rsidP="002D28A3">
      <w:r w:rsidRPr="00275400">
        <w:t>A component takes a score for an exam and returns “Pass</w:t>
      </w:r>
      <w:proofErr w:type="gramStart"/>
      <w:r w:rsidRPr="00275400">
        <w:t>”,</w:t>
      </w:r>
      <w:proofErr w:type="gramEnd"/>
      <w:r w:rsidRPr="00275400">
        <w:t xml:space="preserve"> “Fail”, “Distinction" or “Fault”. </w:t>
      </w:r>
    </w:p>
    <w:p w14:paraId="12CA6347" w14:textId="77777777" w:rsidR="002D28A3" w:rsidRPr="00275400" w:rsidRDefault="002D28A3" w:rsidP="002D28A3">
      <w:r w:rsidRPr="00275400">
        <w:t xml:space="preserve">The score must be between 0 and 40. </w:t>
      </w:r>
    </w:p>
    <w:p w14:paraId="794F46B3" w14:textId="77777777" w:rsidR="002D28A3" w:rsidRDefault="002D28A3" w:rsidP="002D28A3">
      <w:r w:rsidRPr="00275400">
        <w:t xml:space="preserve">Between 0 and 24 return “Fail”, </w:t>
      </w:r>
    </w:p>
    <w:p w14:paraId="71582BCC" w14:textId="77777777" w:rsidR="002D28A3" w:rsidRDefault="002D28A3" w:rsidP="002D28A3">
      <w:r w:rsidRPr="00275400">
        <w:t xml:space="preserve">25 and 38 return “Pass”, </w:t>
      </w:r>
    </w:p>
    <w:p w14:paraId="5E952B2B" w14:textId="77777777" w:rsidR="002D28A3" w:rsidRPr="00275400" w:rsidRDefault="002D28A3" w:rsidP="002D28A3">
      <w:r>
        <w:t xml:space="preserve"> </w:t>
      </w:r>
      <w:r w:rsidRPr="00275400">
        <w:t xml:space="preserve">over 38 return “Distinction”. </w:t>
      </w:r>
    </w:p>
    <w:p w14:paraId="1BA5E66B" w14:textId="77777777" w:rsidR="002D28A3" w:rsidRDefault="002D28A3" w:rsidP="002D28A3">
      <w:r w:rsidRPr="00275400">
        <w:t>Any other value return “Fault</w:t>
      </w:r>
      <w:proofErr w:type="gramStart"/>
      <w:r w:rsidRPr="00275400">
        <w:t>”.</w:t>
      </w:r>
      <w:proofErr w:type="gramEnd"/>
    </w:p>
    <w:p w14:paraId="27343527" w14:textId="77777777" w:rsidR="002D28A3" w:rsidRDefault="002D28A3" w:rsidP="009B7775">
      <w:pPr>
        <w:spacing w:before="0"/>
      </w:pPr>
    </w:p>
    <w:p w14:paraId="4221877D" w14:textId="77777777" w:rsidR="009B7775" w:rsidRDefault="009B7775" w:rsidP="009B7775"/>
    <w:p w14:paraId="00C7EFCB" w14:textId="77777777" w:rsidR="007B4BFD" w:rsidRDefault="007B4BFD" w:rsidP="009B7775"/>
    <w:p w14:paraId="6A627F65" w14:textId="6EBD2026" w:rsidR="007B4BFD" w:rsidRDefault="007B4BFD" w:rsidP="009B7775">
      <w:r>
        <w:t>Ans------------------</w:t>
      </w:r>
    </w:p>
    <w:p w14:paraId="21465B63" w14:textId="77777777" w:rsidR="007B4BFD" w:rsidRDefault="007B4BFD" w:rsidP="007B4BFD">
      <w:r>
        <w:t>Equivalence Partition:</w:t>
      </w:r>
    </w:p>
    <w:tbl>
      <w:tblPr>
        <w:tblStyle w:val="TableGrid"/>
        <w:tblW w:w="0" w:type="auto"/>
        <w:tblLook w:val="04A0" w:firstRow="1" w:lastRow="0" w:firstColumn="1" w:lastColumn="0" w:noHBand="0" w:noVBand="1"/>
      </w:tblPr>
      <w:tblGrid>
        <w:gridCol w:w="1848"/>
        <w:gridCol w:w="1848"/>
        <w:gridCol w:w="1848"/>
        <w:gridCol w:w="1849"/>
      </w:tblGrid>
      <w:tr w:rsidR="007B4BFD" w:rsidRPr="00BA7F07" w14:paraId="08045C56" w14:textId="77777777" w:rsidTr="00FA388D">
        <w:tc>
          <w:tcPr>
            <w:tcW w:w="1848" w:type="dxa"/>
          </w:tcPr>
          <w:p w14:paraId="232CBC42" w14:textId="77777777" w:rsidR="007B4BFD" w:rsidRPr="00BA7F07" w:rsidRDefault="007B4BFD" w:rsidP="00FA388D">
            <w:pPr>
              <w:rPr>
                <w:rFonts w:ascii="Arial" w:hAnsi="Arial" w:cs="Arial"/>
                <w:bCs/>
                <w:sz w:val="18"/>
                <w:szCs w:val="18"/>
              </w:rPr>
            </w:pPr>
            <w:proofErr w:type="gramStart"/>
            <w:r w:rsidRPr="00BA7F07">
              <w:rPr>
                <w:rFonts w:ascii="Arial" w:hAnsi="Arial" w:cs="Arial"/>
                <w:bCs/>
                <w:sz w:val="18"/>
                <w:szCs w:val="18"/>
              </w:rPr>
              <w:t>Valid</w:t>
            </w:r>
            <w:r>
              <w:rPr>
                <w:rFonts w:ascii="Arial" w:hAnsi="Arial" w:cs="Arial"/>
                <w:bCs/>
                <w:sz w:val="18"/>
                <w:szCs w:val="18"/>
              </w:rPr>
              <w:t>(</w:t>
            </w:r>
            <w:proofErr w:type="gramEnd"/>
            <w:r>
              <w:rPr>
                <w:rFonts w:ascii="Arial" w:hAnsi="Arial" w:cs="Arial"/>
                <w:bCs/>
                <w:sz w:val="18"/>
                <w:szCs w:val="18"/>
              </w:rPr>
              <w:t>F</w:t>
            </w:r>
            <w:r w:rsidRPr="00BA7F07">
              <w:rPr>
                <w:rFonts w:ascii="Arial" w:hAnsi="Arial" w:cs="Arial"/>
                <w:bCs/>
                <w:sz w:val="18"/>
                <w:szCs w:val="18"/>
              </w:rPr>
              <w:t>ail)</w:t>
            </w:r>
          </w:p>
        </w:tc>
        <w:tc>
          <w:tcPr>
            <w:tcW w:w="1848" w:type="dxa"/>
          </w:tcPr>
          <w:p w14:paraId="063EFAE9" w14:textId="77777777" w:rsidR="007B4BFD" w:rsidRPr="00BA7F07" w:rsidRDefault="007B4BFD" w:rsidP="00FA388D">
            <w:pPr>
              <w:rPr>
                <w:rFonts w:ascii="Arial" w:hAnsi="Arial" w:cs="Arial"/>
                <w:bCs/>
                <w:sz w:val="18"/>
                <w:szCs w:val="18"/>
              </w:rPr>
            </w:pPr>
            <w:proofErr w:type="gramStart"/>
            <w:r w:rsidRPr="00BA7F07">
              <w:rPr>
                <w:rFonts w:ascii="Arial" w:hAnsi="Arial" w:cs="Arial"/>
                <w:bCs/>
                <w:sz w:val="18"/>
                <w:szCs w:val="18"/>
              </w:rPr>
              <w:t>Valid(</w:t>
            </w:r>
            <w:proofErr w:type="gramEnd"/>
            <w:r w:rsidRPr="00BA7F07">
              <w:rPr>
                <w:rFonts w:ascii="Arial" w:hAnsi="Arial" w:cs="Arial"/>
                <w:bCs/>
                <w:sz w:val="18"/>
                <w:szCs w:val="18"/>
              </w:rPr>
              <w:t>Pass)</w:t>
            </w:r>
          </w:p>
        </w:tc>
        <w:tc>
          <w:tcPr>
            <w:tcW w:w="1848" w:type="dxa"/>
          </w:tcPr>
          <w:p w14:paraId="392C6256" w14:textId="77777777" w:rsidR="007B4BFD" w:rsidRPr="00BA7F07" w:rsidRDefault="007B4BFD" w:rsidP="00FA388D">
            <w:pPr>
              <w:rPr>
                <w:rFonts w:ascii="Arial" w:hAnsi="Arial" w:cs="Arial"/>
                <w:bCs/>
                <w:sz w:val="18"/>
                <w:szCs w:val="18"/>
              </w:rPr>
            </w:pPr>
            <w:proofErr w:type="gramStart"/>
            <w:r w:rsidRPr="00BA7F07">
              <w:rPr>
                <w:rFonts w:ascii="Arial" w:hAnsi="Arial" w:cs="Arial"/>
                <w:bCs/>
                <w:sz w:val="18"/>
                <w:szCs w:val="18"/>
              </w:rPr>
              <w:t>Valid(</w:t>
            </w:r>
            <w:proofErr w:type="gramEnd"/>
            <w:r w:rsidRPr="00BA7F07">
              <w:rPr>
                <w:rFonts w:ascii="Arial" w:hAnsi="Arial" w:cs="Arial"/>
                <w:bCs/>
                <w:sz w:val="18"/>
                <w:szCs w:val="18"/>
              </w:rPr>
              <w:t>Distinction)</w:t>
            </w:r>
          </w:p>
        </w:tc>
        <w:tc>
          <w:tcPr>
            <w:tcW w:w="1849" w:type="dxa"/>
          </w:tcPr>
          <w:p w14:paraId="76C53EBA" w14:textId="77777777" w:rsidR="007B4BFD" w:rsidRPr="00BA7F07" w:rsidRDefault="007B4BFD" w:rsidP="00FA388D">
            <w:pPr>
              <w:rPr>
                <w:rFonts w:ascii="Arial" w:hAnsi="Arial" w:cs="Arial"/>
                <w:bCs/>
                <w:sz w:val="18"/>
                <w:szCs w:val="18"/>
              </w:rPr>
            </w:pPr>
            <w:r w:rsidRPr="00BA7F07">
              <w:rPr>
                <w:rFonts w:ascii="Arial" w:hAnsi="Arial" w:cs="Arial"/>
                <w:bCs/>
                <w:sz w:val="18"/>
                <w:szCs w:val="18"/>
              </w:rPr>
              <w:t>Invalid</w:t>
            </w:r>
          </w:p>
        </w:tc>
      </w:tr>
      <w:tr w:rsidR="007B4BFD" w:rsidRPr="00BA7F07" w14:paraId="5B0B7E77" w14:textId="77777777" w:rsidTr="00FA388D">
        <w:tc>
          <w:tcPr>
            <w:tcW w:w="1848" w:type="dxa"/>
          </w:tcPr>
          <w:p w14:paraId="2A56FEF9" w14:textId="77777777" w:rsidR="007B4BFD" w:rsidRPr="00BA7F07" w:rsidRDefault="007B4BFD" w:rsidP="00FA388D">
            <w:pPr>
              <w:rPr>
                <w:rFonts w:ascii="Arial" w:hAnsi="Arial" w:cs="Arial"/>
                <w:bCs/>
                <w:sz w:val="18"/>
                <w:szCs w:val="18"/>
              </w:rPr>
            </w:pPr>
            <w:r w:rsidRPr="00BA7F07">
              <w:rPr>
                <w:rFonts w:ascii="Arial" w:hAnsi="Arial" w:cs="Arial"/>
                <w:bCs/>
                <w:sz w:val="18"/>
                <w:szCs w:val="18"/>
              </w:rPr>
              <w:t>0 to 24</w:t>
            </w:r>
          </w:p>
        </w:tc>
        <w:tc>
          <w:tcPr>
            <w:tcW w:w="1848" w:type="dxa"/>
          </w:tcPr>
          <w:p w14:paraId="668064FB" w14:textId="77777777" w:rsidR="007B4BFD" w:rsidRPr="00BA7F07" w:rsidRDefault="007B4BFD" w:rsidP="00FA388D">
            <w:pPr>
              <w:rPr>
                <w:rFonts w:ascii="Arial" w:hAnsi="Arial" w:cs="Arial"/>
                <w:bCs/>
                <w:sz w:val="18"/>
                <w:szCs w:val="18"/>
              </w:rPr>
            </w:pPr>
            <w:r w:rsidRPr="00BA7F07">
              <w:rPr>
                <w:rFonts w:ascii="Arial" w:hAnsi="Arial" w:cs="Arial"/>
                <w:bCs/>
                <w:sz w:val="18"/>
                <w:szCs w:val="18"/>
              </w:rPr>
              <w:t>25 to 38</w:t>
            </w:r>
          </w:p>
        </w:tc>
        <w:tc>
          <w:tcPr>
            <w:tcW w:w="1848" w:type="dxa"/>
          </w:tcPr>
          <w:p w14:paraId="66AED8CF" w14:textId="77777777" w:rsidR="007B4BFD" w:rsidRPr="00BA7F07" w:rsidRDefault="007B4BFD" w:rsidP="00FA388D">
            <w:pPr>
              <w:rPr>
                <w:rFonts w:ascii="Arial" w:hAnsi="Arial" w:cs="Arial"/>
                <w:bCs/>
                <w:sz w:val="18"/>
                <w:szCs w:val="18"/>
              </w:rPr>
            </w:pPr>
            <w:r>
              <w:rPr>
                <w:rFonts w:ascii="Arial" w:hAnsi="Arial" w:cs="Arial"/>
                <w:bCs/>
                <w:sz w:val="18"/>
                <w:szCs w:val="18"/>
              </w:rPr>
              <w:t>39 to 40</w:t>
            </w:r>
          </w:p>
        </w:tc>
        <w:tc>
          <w:tcPr>
            <w:tcW w:w="1849" w:type="dxa"/>
          </w:tcPr>
          <w:p w14:paraId="5CC05F0E" w14:textId="77777777" w:rsidR="007B4BFD" w:rsidRPr="00BA7F07" w:rsidRDefault="007B4BFD" w:rsidP="00FA388D">
            <w:pPr>
              <w:rPr>
                <w:rFonts w:ascii="Arial" w:hAnsi="Arial" w:cs="Arial"/>
                <w:bCs/>
                <w:sz w:val="18"/>
                <w:szCs w:val="18"/>
              </w:rPr>
            </w:pPr>
            <w:r w:rsidRPr="00BA7F07">
              <w:rPr>
                <w:rFonts w:ascii="Arial" w:hAnsi="Arial" w:cs="Arial"/>
                <w:bCs/>
                <w:sz w:val="18"/>
                <w:szCs w:val="18"/>
              </w:rPr>
              <w:t>Numbers &gt; 40, less than zero, alphabets etc</w:t>
            </w:r>
          </w:p>
        </w:tc>
      </w:tr>
    </w:tbl>
    <w:p w14:paraId="62FF8806" w14:textId="77777777" w:rsidR="007B4BFD" w:rsidRDefault="007B4BFD" w:rsidP="007B4BFD"/>
    <w:p w14:paraId="0012447F" w14:textId="77777777" w:rsidR="007B4BFD" w:rsidRDefault="007B4BFD" w:rsidP="007B4BFD">
      <w:r>
        <w:t>Boundary for each partition: -1,0, 1; 23,24,25</w:t>
      </w:r>
    </w:p>
    <w:p w14:paraId="57DA6858" w14:textId="77777777" w:rsidR="007B4BFD" w:rsidRDefault="007B4BFD" w:rsidP="007B4BFD">
      <w:r w:rsidRPr="007B4BFD">
        <w:rPr>
          <w:highlight w:val="yellow"/>
        </w:rPr>
        <w:t>24,25</w:t>
      </w:r>
      <w:r>
        <w:t>,26; 37,38,39</w:t>
      </w:r>
    </w:p>
    <w:p w14:paraId="70E1D840" w14:textId="77777777" w:rsidR="007B4BFD" w:rsidRDefault="007B4BFD" w:rsidP="007B4BFD">
      <w:r w:rsidRPr="007B4BFD">
        <w:rPr>
          <w:highlight w:val="yellow"/>
        </w:rPr>
        <w:t>39</w:t>
      </w:r>
      <w:r>
        <w:t>,40,41</w:t>
      </w:r>
    </w:p>
    <w:p w14:paraId="27346D00" w14:textId="77777777" w:rsidR="007B4BFD" w:rsidRDefault="007B4BFD" w:rsidP="009B7775"/>
    <w:p w14:paraId="08BC96C9" w14:textId="77777777" w:rsidR="009B7775" w:rsidRDefault="009B7775" w:rsidP="009B7775">
      <w:pPr>
        <w:rPr>
          <w:sz w:val="24"/>
          <w:szCs w:val="24"/>
        </w:rPr>
      </w:pPr>
    </w:p>
    <w:p w14:paraId="5EEFEB69" w14:textId="432B1AD2" w:rsidR="007B4BFD" w:rsidRPr="00783C25" w:rsidRDefault="007B4BFD" w:rsidP="007B4BFD">
      <w:pPr>
        <w:rPr>
          <w:sz w:val="24"/>
          <w:szCs w:val="24"/>
        </w:rPr>
      </w:pPr>
      <w:proofErr w:type="spellStart"/>
      <w:proofErr w:type="gramStart"/>
      <w:r w:rsidRPr="00783C25">
        <w:rPr>
          <w:sz w:val="24"/>
          <w:szCs w:val="24"/>
        </w:rPr>
        <w:t>Ex:An</w:t>
      </w:r>
      <w:proofErr w:type="spellEnd"/>
      <w:proofErr w:type="gramEnd"/>
      <w:r w:rsidRPr="00783C25">
        <w:rPr>
          <w:sz w:val="24"/>
          <w:szCs w:val="24"/>
        </w:rPr>
        <w:t xml:space="preserve"> input field takes the year of birth between 1900 and 2004. The boundary values for testing this field are</w:t>
      </w:r>
    </w:p>
    <w:p w14:paraId="3526F283" w14:textId="77777777" w:rsidR="007B4BFD" w:rsidRPr="00783C25" w:rsidRDefault="007B4BFD" w:rsidP="007B4BFD">
      <w:pPr>
        <w:rPr>
          <w:sz w:val="24"/>
          <w:szCs w:val="24"/>
        </w:rPr>
      </w:pPr>
      <w:r w:rsidRPr="00783C25">
        <w:rPr>
          <w:sz w:val="24"/>
          <w:szCs w:val="24"/>
        </w:rPr>
        <w:t>a. 0,1900,2004,2005</w:t>
      </w:r>
    </w:p>
    <w:p w14:paraId="32325D7D" w14:textId="77777777" w:rsidR="007B4BFD" w:rsidRPr="00783C25" w:rsidRDefault="007B4BFD" w:rsidP="007B4BFD">
      <w:pPr>
        <w:rPr>
          <w:sz w:val="24"/>
          <w:szCs w:val="24"/>
        </w:rPr>
      </w:pPr>
      <w:r w:rsidRPr="00783C25">
        <w:rPr>
          <w:sz w:val="24"/>
          <w:szCs w:val="24"/>
        </w:rPr>
        <w:t>b. 1900, 2004</w:t>
      </w:r>
    </w:p>
    <w:p w14:paraId="51394C57" w14:textId="77777777" w:rsidR="007B4BFD" w:rsidRPr="00783C25" w:rsidRDefault="007B4BFD" w:rsidP="007B4BFD">
      <w:pPr>
        <w:rPr>
          <w:sz w:val="24"/>
          <w:szCs w:val="24"/>
        </w:rPr>
      </w:pPr>
      <w:r w:rsidRPr="00783C25">
        <w:rPr>
          <w:sz w:val="24"/>
          <w:szCs w:val="24"/>
        </w:rPr>
        <w:t>c. 1899,1900,2004,2005</w:t>
      </w:r>
    </w:p>
    <w:p w14:paraId="1E328DD5" w14:textId="77777777" w:rsidR="007B4BFD" w:rsidRPr="00783C25" w:rsidRDefault="007B4BFD" w:rsidP="007B4BFD">
      <w:pPr>
        <w:rPr>
          <w:sz w:val="24"/>
          <w:szCs w:val="24"/>
        </w:rPr>
      </w:pPr>
      <w:r w:rsidRPr="00783C25">
        <w:rPr>
          <w:sz w:val="24"/>
          <w:szCs w:val="24"/>
        </w:rPr>
        <w:t>d. 1899, 1900, 1901,2003,2004,2005</w:t>
      </w:r>
    </w:p>
    <w:p w14:paraId="7AF42B03" w14:textId="77777777" w:rsidR="007B4BFD" w:rsidRDefault="007B4BFD" w:rsidP="007B4BFD"/>
    <w:p w14:paraId="51872D4C" w14:textId="77777777" w:rsidR="007B4BFD" w:rsidRDefault="007B4BFD" w:rsidP="007B4BFD"/>
    <w:p w14:paraId="168713ED" w14:textId="3AF8059D" w:rsidR="00783C25" w:rsidRDefault="00783C25" w:rsidP="007B4BFD">
      <w:pPr>
        <w:rPr>
          <w:sz w:val="24"/>
          <w:szCs w:val="24"/>
        </w:rPr>
      </w:pPr>
      <w:r w:rsidRPr="00783C25">
        <w:rPr>
          <w:sz w:val="24"/>
          <w:szCs w:val="24"/>
        </w:rPr>
        <w:t>Ex: Find Boundary values and equivalence for below:</w:t>
      </w:r>
    </w:p>
    <w:p w14:paraId="7D5029D4" w14:textId="2713E480" w:rsidR="00783C25" w:rsidRDefault="00783C25" w:rsidP="007B4BFD">
      <w:pPr>
        <w:rPr>
          <w:sz w:val="24"/>
          <w:szCs w:val="24"/>
        </w:rPr>
      </w:pPr>
      <w:r>
        <w:rPr>
          <w:sz w:val="24"/>
          <w:szCs w:val="24"/>
        </w:rPr>
        <w:t>In a competition ribbons are awarded as follows:</w:t>
      </w:r>
    </w:p>
    <w:p w14:paraId="563E9F9A" w14:textId="0C3268BA" w:rsidR="00783C25" w:rsidRDefault="00783C25" w:rsidP="007B4BFD">
      <w:pPr>
        <w:rPr>
          <w:sz w:val="24"/>
          <w:szCs w:val="24"/>
        </w:rPr>
      </w:pPr>
      <w:r>
        <w:rPr>
          <w:sz w:val="24"/>
          <w:szCs w:val="24"/>
        </w:rPr>
        <w:t xml:space="preserve">No ribbon for less than 12 </w:t>
      </w:r>
      <w:proofErr w:type="spellStart"/>
      <w:r>
        <w:rPr>
          <w:sz w:val="24"/>
          <w:szCs w:val="24"/>
        </w:rPr>
        <w:t>mts</w:t>
      </w:r>
      <w:proofErr w:type="spellEnd"/>
    </w:p>
    <w:p w14:paraId="5FB4F2A3" w14:textId="2EBE5C66" w:rsidR="00783C25" w:rsidRDefault="00783C25" w:rsidP="007B4BFD">
      <w:pPr>
        <w:rPr>
          <w:sz w:val="24"/>
          <w:szCs w:val="24"/>
        </w:rPr>
      </w:pPr>
      <w:r>
        <w:rPr>
          <w:sz w:val="24"/>
          <w:szCs w:val="24"/>
        </w:rPr>
        <w:t>Yellow ribbon for up to 25mts</w:t>
      </w:r>
    </w:p>
    <w:p w14:paraId="673580FB" w14:textId="08E208FF" w:rsidR="00783C25" w:rsidRDefault="00783C25" w:rsidP="007B4BFD">
      <w:pPr>
        <w:rPr>
          <w:sz w:val="24"/>
          <w:szCs w:val="24"/>
        </w:rPr>
      </w:pPr>
      <w:r>
        <w:rPr>
          <w:sz w:val="24"/>
          <w:szCs w:val="24"/>
        </w:rPr>
        <w:t xml:space="preserve">Red ribbon up to 35 </w:t>
      </w:r>
      <w:proofErr w:type="spellStart"/>
      <w:r>
        <w:rPr>
          <w:sz w:val="24"/>
          <w:szCs w:val="24"/>
        </w:rPr>
        <w:t>mts</w:t>
      </w:r>
      <w:proofErr w:type="spellEnd"/>
    </w:p>
    <w:p w14:paraId="53ACBAA5" w14:textId="11781A88" w:rsidR="00783C25" w:rsidRPr="00783C25" w:rsidRDefault="00783C25" w:rsidP="007B4BFD">
      <w:pPr>
        <w:rPr>
          <w:sz w:val="24"/>
          <w:szCs w:val="24"/>
        </w:rPr>
      </w:pPr>
      <w:r>
        <w:rPr>
          <w:sz w:val="24"/>
          <w:szCs w:val="24"/>
        </w:rPr>
        <w:t>And blue ribbon for further.</w:t>
      </w:r>
    </w:p>
    <w:p w14:paraId="5A62765B" w14:textId="77777777" w:rsidR="00783C25" w:rsidRDefault="00783C25" w:rsidP="007B4BFD"/>
    <w:p w14:paraId="4C5858B2" w14:textId="77777777" w:rsidR="00783C25" w:rsidRDefault="00783C25" w:rsidP="007B4BFD"/>
    <w:p w14:paraId="364061AD" w14:textId="2135ED1B" w:rsidR="007B4BFD" w:rsidRDefault="007B4BFD" w:rsidP="007B4BFD">
      <w:pPr>
        <w:pStyle w:val="Heading2"/>
      </w:pPr>
      <w:r>
        <w:t>Decision Tables</w:t>
      </w:r>
    </w:p>
    <w:p w14:paraId="070FF8A2" w14:textId="77777777" w:rsidR="007B4BFD" w:rsidRDefault="007B4BFD" w:rsidP="007B4BFD">
      <w:pPr>
        <w:rPr>
          <w:sz w:val="24"/>
          <w:szCs w:val="24"/>
        </w:rPr>
      </w:pPr>
      <w:r w:rsidRPr="007B4BFD">
        <w:rPr>
          <w:sz w:val="24"/>
          <w:szCs w:val="24"/>
        </w:rPr>
        <w:t>Decision Table is focused on business logic or business rules. DT is a good way to deal with combinations of inputs.</w:t>
      </w:r>
    </w:p>
    <w:p w14:paraId="42D1FC70" w14:textId="77777777" w:rsidR="007B4BFD" w:rsidRDefault="007B4BFD" w:rsidP="007B4BFD">
      <w:pPr>
        <w:rPr>
          <w:b/>
          <w:color w:val="FF0000"/>
        </w:rPr>
      </w:pPr>
      <w:proofErr w:type="gramStart"/>
      <w:r>
        <w:rPr>
          <w:sz w:val="24"/>
          <w:szCs w:val="24"/>
        </w:rPr>
        <w:t>Example :</w:t>
      </w:r>
      <w:proofErr w:type="gramEnd"/>
      <w:r>
        <w:rPr>
          <w:sz w:val="24"/>
          <w:szCs w:val="24"/>
        </w:rPr>
        <w:t xml:space="preserve"> </w:t>
      </w:r>
      <w:r w:rsidRPr="004A1EEC">
        <w:rPr>
          <w:b/>
          <w:color w:val="FF0000"/>
        </w:rPr>
        <w:t xml:space="preserve">If </w:t>
      </w:r>
      <w:r w:rsidRPr="00B61841">
        <w:rPr>
          <w:b/>
          <w:color w:val="FF0000"/>
          <w:u w:val="single"/>
        </w:rPr>
        <w:t>Age over 23</w:t>
      </w:r>
      <w:r w:rsidRPr="004A1EEC">
        <w:rPr>
          <w:b/>
          <w:color w:val="FF0000"/>
        </w:rPr>
        <w:t xml:space="preserve"> and </w:t>
      </w:r>
      <w:r w:rsidRPr="00B61841">
        <w:rPr>
          <w:b/>
          <w:color w:val="FF0000"/>
          <w:u w:val="single"/>
        </w:rPr>
        <w:t>Clean driving record</w:t>
      </w:r>
      <w:r w:rsidRPr="004A1EEC">
        <w:rPr>
          <w:b/>
          <w:color w:val="FF0000"/>
        </w:rPr>
        <w:t>, supply rental car, else reject.</w:t>
      </w:r>
    </w:p>
    <w:p w14:paraId="6D8750EE" w14:textId="77777777" w:rsidR="007B4BFD" w:rsidRDefault="007B4BFD" w:rsidP="007B4BFD">
      <w:r>
        <w:t>Conditions: Age and Clean driving record</w:t>
      </w:r>
    </w:p>
    <w:p w14:paraId="7B38AC0D" w14:textId="77777777" w:rsidR="007B4BFD" w:rsidRDefault="007B4BFD" w:rsidP="007B4BFD">
      <w:r>
        <w:t>Actions: supply rental car or do not supply rental car</w:t>
      </w:r>
    </w:p>
    <w:p w14:paraId="5557255E" w14:textId="77777777" w:rsidR="007B4BFD" w:rsidRDefault="007B4BFD" w:rsidP="007B4BFD">
      <w:r>
        <w:t>2 conditions = 4 rules.</w:t>
      </w:r>
    </w:p>
    <w:tbl>
      <w:tblPr>
        <w:tblStyle w:val="TableGrid"/>
        <w:tblpPr w:leftFromText="180" w:rightFromText="180" w:vertAnchor="text" w:tblpX="817" w:tblpY="1"/>
        <w:tblOverlap w:val="never"/>
        <w:tblW w:w="0" w:type="auto"/>
        <w:tblLook w:val="04A0" w:firstRow="1" w:lastRow="0" w:firstColumn="1" w:lastColumn="0" w:noHBand="0" w:noVBand="1"/>
      </w:tblPr>
      <w:tblGrid>
        <w:gridCol w:w="2017"/>
        <w:gridCol w:w="818"/>
        <w:gridCol w:w="992"/>
        <w:gridCol w:w="723"/>
        <w:gridCol w:w="723"/>
      </w:tblGrid>
      <w:tr w:rsidR="007B4BFD" w14:paraId="6AF4D62F" w14:textId="77777777" w:rsidTr="00FA388D">
        <w:tc>
          <w:tcPr>
            <w:tcW w:w="2017" w:type="dxa"/>
          </w:tcPr>
          <w:p w14:paraId="0B417299" w14:textId="77777777" w:rsidR="007B4BFD" w:rsidRDefault="007B4BFD" w:rsidP="00FA388D">
            <w:r>
              <w:t>Conditions/Input</w:t>
            </w:r>
          </w:p>
        </w:tc>
        <w:tc>
          <w:tcPr>
            <w:tcW w:w="818" w:type="dxa"/>
          </w:tcPr>
          <w:p w14:paraId="68D61D30" w14:textId="77777777" w:rsidR="007B4BFD" w:rsidRDefault="007B4BFD" w:rsidP="00FA388D">
            <w:r>
              <w:t>Rule 1</w:t>
            </w:r>
          </w:p>
        </w:tc>
        <w:tc>
          <w:tcPr>
            <w:tcW w:w="992" w:type="dxa"/>
          </w:tcPr>
          <w:p w14:paraId="792AB0D2" w14:textId="77777777" w:rsidR="007B4BFD" w:rsidRDefault="007B4BFD" w:rsidP="00FA388D">
            <w:r>
              <w:t>Rule 2</w:t>
            </w:r>
          </w:p>
        </w:tc>
        <w:tc>
          <w:tcPr>
            <w:tcW w:w="723" w:type="dxa"/>
          </w:tcPr>
          <w:p w14:paraId="75CE6830" w14:textId="77777777" w:rsidR="007B4BFD" w:rsidRDefault="007B4BFD" w:rsidP="00FA388D">
            <w:r>
              <w:t>Rule3</w:t>
            </w:r>
          </w:p>
        </w:tc>
        <w:tc>
          <w:tcPr>
            <w:tcW w:w="723" w:type="dxa"/>
          </w:tcPr>
          <w:p w14:paraId="0A7FFC0B" w14:textId="77777777" w:rsidR="007B4BFD" w:rsidRDefault="007B4BFD" w:rsidP="00FA388D">
            <w:r>
              <w:t>Rule4</w:t>
            </w:r>
          </w:p>
        </w:tc>
      </w:tr>
      <w:tr w:rsidR="007B4BFD" w14:paraId="34C8302A" w14:textId="77777777" w:rsidTr="00FA388D">
        <w:tc>
          <w:tcPr>
            <w:tcW w:w="2017" w:type="dxa"/>
          </w:tcPr>
          <w:p w14:paraId="4DC9BF03" w14:textId="77777777" w:rsidR="007B4BFD" w:rsidRDefault="007B4BFD" w:rsidP="00FA388D">
            <w:r>
              <w:t>Age &gt; 23</w:t>
            </w:r>
          </w:p>
        </w:tc>
        <w:tc>
          <w:tcPr>
            <w:tcW w:w="818" w:type="dxa"/>
          </w:tcPr>
          <w:p w14:paraId="4FB1AC55" w14:textId="77777777" w:rsidR="007B4BFD" w:rsidRDefault="007B4BFD" w:rsidP="00FA388D">
            <w:r>
              <w:t>T</w:t>
            </w:r>
          </w:p>
        </w:tc>
        <w:tc>
          <w:tcPr>
            <w:tcW w:w="992" w:type="dxa"/>
          </w:tcPr>
          <w:p w14:paraId="6E2D1557" w14:textId="77777777" w:rsidR="007B4BFD" w:rsidRDefault="007B4BFD" w:rsidP="00FA388D">
            <w:r>
              <w:t>T</w:t>
            </w:r>
          </w:p>
        </w:tc>
        <w:tc>
          <w:tcPr>
            <w:tcW w:w="723" w:type="dxa"/>
          </w:tcPr>
          <w:p w14:paraId="529889FD" w14:textId="77777777" w:rsidR="007B4BFD" w:rsidRDefault="007B4BFD" w:rsidP="00FA388D">
            <w:r>
              <w:t>F</w:t>
            </w:r>
          </w:p>
        </w:tc>
        <w:tc>
          <w:tcPr>
            <w:tcW w:w="723" w:type="dxa"/>
          </w:tcPr>
          <w:p w14:paraId="40F29197" w14:textId="77777777" w:rsidR="007B4BFD" w:rsidRDefault="007B4BFD" w:rsidP="00FA388D">
            <w:r>
              <w:t>F</w:t>
            </w:r>
          </w:p>
        </w:tc>
      </w:tr>
      <w:tr w:rsidR="007B4BFD" w14:paraId="45DAFA7D" w14:textId="77777777" w:rsidTr="00FA388D">
        <w:tc>
          <w:tcPr>
            <w:tcW w:w="2017" w:type="dxa"/>
          </w:tcPr>
          <w:p w14:paraId="7EEC7AB8" w14:textId="77777777" w:rsidR="007B4BFD" w:rsidRDefault="007B4BFD" w:rsidP="00FA388D">
            <w:r>
              <w:t>Clean driving record</w:t>
            </w:r>
          </w:p>
        </w:tc>
        <w:tc>
          <w:tcPr>
            <w:tcW w:w="818" w:type="dxa"/>
          </w:tcPr>
          <w:p w14:paraId="512CDF47" w14:textId="77777777" w:rsidR="007B4BFD" w:rsidRDefault="007B4BFD" w:rsidP="00FA388D">
            <w:r>
              <w:t>T</w:t>
            </w:r>
          </w:p>
        </w:tc>
        <w:tc>
          <w:tcPr>
            <w:tcW w:w="992" w:type="dxa"/>
          </w:tcPr>
          <w:p w14:paraId="417E7924" w14:textId="77777777" w:rsidR="007B4BFD" w:rsidRDefault="007B4BFD" w:rsidP="00FA388D">
            <w:r>
              <w:t>F</w:t>
            </w:r>
          </w:p>
        </w:tc>
        <w:tc>
          <w:tcPr>
            <w:tcW w:w="723" w:type="dxa"/>
          </w:tcPr>
          <w:p w14:paraId="2BFA2575" w14:textId="77777777" w:rsidR="007B4BFD" w:rsidRDefault="007B4BFD" w:rsidP="00FA388D">
            <w:r>
              <w:t>T</w:t>
            </w:r>
          </w:p>
        </w:tc>
        <w:tc>
          <w:tcPr>
            <w:tcW w:w="723" w:type="dxa"/>
          </w:tcPr>
          <w:p w14:paraId="367BC901" w14:textId="77777777" w:rsidR="007B4BFD" w:rsidRDefault="007B4BFD" w:rsidP="00FA388D">
            <w:r>
              <w:t>F</w:t>
            </w:r>
          </w:p>
        </w:tc>
      </w:tr>
      <w:tr w:rsidR="007B4BFD" w14:paraId="5C7614A4" w14:textId="77777777" w:rsidTr="00FA388D">
        <w:tc>
          <w:tcPr>
            <w:tcW w:w="2017" w:type="dxa"/>
          </w:tcPr>
          <w:p w14:paraId="7CC8600D" w14:textId="77777777" w:rsidR="007B4BFD" w:rsidRDefault="007B4BFD" w:rsidP="00FA388D"/>
        </w:tc>
        <w:tc>
          <w:tcPr>
            <w:tcW w:w="818" w:type="dxa"/>
          </w:tcPr>
          <w:p w14:paraId="2E19E057" w14:textId="77777777" w:rsidR="007B4BFD" w:rsidRDefault="007B4BFD" w:rsidP="00FA388D"/>
        </w:tc>
        <w:tc>
          <w:tcPr>
            <w:tcW w:w="992" w:type="dxa"/>
          </w:tcPr>
          <w:p w14:paraId="31C028C5" w14:textId="77777777" w:rsidR="007B4BFD" w:rsidRDefault="007B4BFD" w:rsidP="00FA388D"/>
        </w:tc>
        <w:tc>
          <w:tcPr>
            <w:tcW w:w="723" w:type="dxa"/>
          </w:tcPr>
          <w:p w14:paraId="33E8EC21" w14:textId="77777777" w:rsidR="007B4BFD" w:rsidRDefault="007B4BFD" w:rsidP="00FA388D"/>
        </w:tc>
        <w:tc>
          <w:tcPr>
            <w:tcW w:w="723" w:type="dxa"/>
          </w:tcPr>
          <w:p w14:paraId="09B76A4F" w14:textId="77777777" w:rsidR="007B4BFD" w:rsidRDefault="007B4BFD" w:rsidP="00FA388D"/>
        </w:tc>
      </w:tr>
      <w:tr w:rsidR="007B4BFD" w14:paraId="20C89A19" w14:textId="77777777" w:rsidTr="00FA388D">
        <w:tc>
          <w:tcPr>
            <w:tcW w:w="2017" w:type="dxa"/>
          </w:tcPr>
          <w:p w14:paraId="3902BD68" w14:textId="77777777" w:rsidR="007B4BFD" w:rsidRDefault="007B4BFD" w:rsidP="00FA388D">
            <w:r>
              <w:t>Action/Output</w:t>
            </w:r>
          </w:p>
        </w:tc>
        <w:tc>
          <w:tcPr>
            <w:tcW w:w="818" w:type="dxa"/>
          </w:tcPr>
          <w:p w14:paraId="392912DA" w14:textId="77777777" w:rsidR="007B4BFD" w:rsidRDefault="007B4BFD" w:rsidP="00FA388D"/>
        </w:tc>
        <w:tc>
          <w:tcPr>
            <w:tcW w:w="992" w:type="dxa"/>
          </w:tcPr>
          <w:p w14:paraId="77C50763" w14:textId="77777777" w:rsidR="007B4BFD" w:rsidRDefault="007B4BFD" w:rsidP="00FA388D"/>
        </w:tc>
        <w:tc>
          <w:tcPr>
            <w:tcW w:w="723" w:type="dxa"/>
          </w:tcPr>
          <w:p w14:paraId="5CB96B22" w14:textId="77777777" w:rsidR="007B4BFD" w:rsidRDefault="007B4BFD" w:rsidP="00FA388D"/>
        </w:tc>
        <w:tc>
          <w:tcPr>
            <w:tcW w:w="723" w:type="dxa"/>
          </w:tcPr>
          <w:p w14:paraId="504FCF18" w14:textId="77777777" w:rsidR="007B4BFD" w:rsidRDefault="007B4BFD" w:rsidP="00FA388D"/>
        </w:tc>
      </w:tr>
      <w:tr w:rsidR="007B4BFD" w14:paraId="4DD94B52" w14:textId="77777777" w:rsidTr="00FA388D">
        <w:tc>
          <w:tcPr>
            <w:tcW w:w="2017" w:type="dxa"/>
          </w:tcPr>
          <w:p w14:paraId="4ACC6468" w14:textId="77777777" w:rsidR="007B4BFD" w:rsidRDefault="007B4BFD" w:rsidP="00FA388D">
            <w:r>
              <w:t>Supply rental car</w:t>
            </w:r>
          </w:p>
        </w:tc>
        <w:tc>
          <w:tcPr>
            <w:tcW w:w="818" w:type="dxa"/>
          </w:tcPr>
          <w:p w14:paraId="1E34D3E2" w14:textId="77777777" w:rsidR="007B4BFD" w:rsidRDefault="007B4BFD" w:rsidP="00FA388D">
            <w:r>
              <w:t>Y</w:t>
            </w:r>
          </w:p>
        </w:tc>
        <w:tc>
          <w:tcPr>
            <w:tcW w:w="992" w:type="dxa"/>
          </w:tcPr>
          <w:p w14:paraId="6BB1405E" w14:textId="77777777" w:rsidR="007B4BFD" w:rsidRDefault="007B4BFD" w:rsidP="00FA388D">
            <w:r>
              <w:t>N</w:t>
            </w:r>
          </w:p>
        </w:tc>
        <w:tc>
          <w:tcPr>
            <w:tcW w:w="723" w:type="dxa"/>
          </w:tcPr>
          <w:p w14:paraId="09FF49FE" w14:textId="77777777" w:rsidR="007B4BFD" w:rsidRDefault="007B4BFD" w:rsidP="00FA388D">
            <w:r>
              <w:t>N</w:t>
            </w:r>
          </w:p>
        </w:tc>
        <w:tc>
          <w:tcPr>
            <w:tcW w:w="723" w:type="dxa"/>
          </w:tcPr>
          <w:p w14:paraId="21C641DC" w14:textId="77777777" w:rsidR="007B4BFD" w:rsidRDefault="007B4BFD" w:rsidP="00FA388D">
            <w:r>
              <w:t>N</w:t>
            </w:r>
          </w:p>
        </w:tc>
      </w:tr>
      <w:tr w:rsidR="007B4BFD" w14:paraId="7605404D" w14:textId="77777777" w:rsidTr="00FA388D">
        <w:tc>
          <w:tcPr>
            <w:tcW w:w="2017" w:type="dxa"/>
          </w:tcPr>
          <w:p w14:paraId="242B5DAF" w14:textId="77777777" w:rsidR="007B4BFD" w:rsidRDefault="007B4BFD" w:rsidP="00FA388D"/>
        </w:tc>
        <w:tc>
          <w:tcPr>
            <w:tcW w:w="818" w:type="dxa"/>
          </w:tcPr>
          <w:p w14:paraId="2EB5D4B2" w14:textId="77777777" w:rsidR="007B4BFD" w:rsidRDefault="007B4BFD" w:rsidP="00FA388D"/>
        </w:tc>
        <w:tc>
          <w:tcPr>
            <w:tcW w:w="992" w:type="dxa"/>
          </w:tcPr>
          <w:p w14:paraId="10AD8D81" w14:textId="77777777" w:rsidR="007B4BFD" w:rsidRDefault="007B4BFD" w:rsidP="00FA388D"/>
        </w:tc>
        <w:tc>
          <w:tcPr>
            <w:tcW w:w="723" w:type="dxa"/>
          </w:tcPr>
          <w:p w14:paraId="6D1A435C" w14:textId="77777777" w:rsidR="007B4BFD" w:rsidRDefault="007B4BFD" w:rsidP="00FA388D"/>
        </w:tc>
        <w:tc>
          <w:tcPr>
            <w:tcW w:w="723" w:type="dxa"/>
          </w:tcPr>
          <w:p w14:paraId="239714CA" w14:textId="77777777" w:rsidR="007B4BFD" w:rsidRDefault="007B4BFD" w:rsidP="00FA388D"/>
        </w:tc>
      </w:tr>
    </w:tbl>
    <w:p w14:paraId="4280CFA5" w14:textId="77777777" w:rsidR="007B4BFD" w:rsidRDefault="007B4BFD" w:rsidP="007B4BFD">
      <w:pPr>
        <w:rPr>
          <w:rFonts w:eastAsia="Times New Roman" w:cs="Arial"/>
          <w:b/>
          <w:color w:val="000000"/>
        </w:rPr>
      </w:pPr>
    </w:p>
    <w:p w14:paraId="62AAC894" w14:textId="77777777" w:rsidR="007B4BFD" w:rsidRDefault="007B4BFD" w:rsidP="007B4BFD">
      <w:pPr>
        <w:rPr>
          <w:rFonts w:eastAsia="Times New Roman" w:cs="Arial"/>
          <w:b/>
          <w:color w:val="000000"/>
        </w:rPr>
      </w:pPr>
    </w:p>
    <w:p w14:paraId="4CDDB539" w14:textId="77777777" w:rsidR="007B4BFD" w:rsidRDefault="007B4BFD" w:rsidP="007B4BFD">
      <w:pPr>
        <w:rPr>
          <w:rFonts w:eastAsia="Times New Roman" w:cs="Arial"/>
          <w:b/>
          <w:color w:val="000000"/>
        </w:rPr>
      </w:pPr>
    </w:p>
    <w:p w14:paraId="707E3547" w14:textId="77777777" w:rsidR="007B4BFD" w:rsidRDefault="007B4BFD" w:rsidP="007B4BFD">
      <w:pPr>
        <w:rPr>
          <w:rFonts w:eastAsia="Times New Roman" w:cs="Arial"/>
          <w:b/>
          <w:color w:val="000000"/>
        </w:rPr>
      </w:pPr>
    </w:p>
    <w:p w14:paraId="0E450190" w14:textId="77777777" w:rsidR="007B4BFD" w:rsidRDefault="007B4BFD" w:rsidP="007B4BFD">
      <w:pPr>
        <w:rPr>
          <w:b/>
          <w:color w:val="FF0000"/>
        </w:rPr>
      </w:pPr>
    </w:p>
    <w:p w14:paraId="60A11AC8" w14:textId="77777777" w:rsidR="007B4BFD" w:rsidRDefault="007B4BFD" w:rsidP="007B4BFD">
      <w:pPr>
        <w:rPr>
          <w:b/>
          <w:color w:val="FF0000"/>
        </w:rPr>
      </w:pPr>
    </w:p>
    <w:p w14:paraId="323ED9EB" w14:textId="5095B54C" w:rsidR="007B4BFD" w:rsidRDefault="007B4BFD" w:rsidP="007B4BFD">
      <w:pPr>
        <w:rPr>
          <w:rFonts w:eastAsia="Times New Roman" w:cs="Arial"/>
          <w:color w:val="000000"/>
        </w:rPr>
      </w:pPr>
      <w:r>
        <w:rPr>
          <w:rFonts w:eastAsia="Times New Roman" w:cs="Arial"/>
          <w:color w:val="000000"/>
          <w:highlight w:val="lightGray"/>
        </w:rPr>
        <w:t xml:space="preserve">Example 2: </w:t>
      </w:r>
      <w:r w:rsidRPr="00B61841">
        <w:rPr>
          <w:rFonts w:eastAsia="Times New Roman" w:cs="Arial"/>
          <w:color w:val="000000"/>
          <w:highlight w:val="lightGray"/>
        </w:rPr>
        <w:t xml:space="preserve">If you are a new customer opening a credit card, you will get a 15% discount on all your purchases today. If you are existing customer and you hold a loyalty card, you get a 10% discount. If you have a coupon, you can get 20% off today (but it </w:t>
      </w:r>
      <w:proofErr w:type="gramStart"/>
      <w:r w:rsidRPr="00B61841">
        <w:rPr>
          <w:rFonts w:eastAsia="Times New Roman" w:cs="Arial"/>
          <w:color w:val="000000"/>
          <w:highlight w:val="lightGray"/>
        </w:rPr>
        <w:t>can't</w:t>
      </w:r>
      <w:proofErr w:type="gramEnd"/>
      <w:r w:rsidRPr="00B61841">
        <w:rPr>
          <w:rFonts w:eastAsia="Times New Roman" w:cs="Arial"/>
          <w:color w:val="000000"/>
          <w:highlight w:val="lightGray"/>
        </w:rPr>
        <w:t xml:space="preserve"> be used with the new customer discount). Discount amounts are added, if applicable.</w:t>
      </w:r>
    </w:p>
    <w:p w14:paraId="303AD979" w14:textId="77777777" w:rsidR="007B4BFD" w:rsidRDefault="007B4BFD" w:rsidP="007B4BFD">
      <w:pPr>
        <w:rPr>
          <w:rFonts w:eastAsia="Times New Roman" w:cs="Arial"/>
          <w:color w:val="000000"/>
        </w:rPr>
      </w:pPr>
      <w:proofErr w:type="gramStart"/>
      <w:r>
        <w:rPr>
          <w:rFonts w:eastAsia="Times New Roman" w:cs="Arial"/>
          <w:color w:val="000000"/>
        </w:rPr>
        <w:t>Conditions :</w:t>
      </w:r>
      <w:proofErr w:type="gramEnd"/>
      <w:r>
        <w:rPr>
          <w:rFonts w:eastAsia="Times New Roman" w:cs="Arial"/>
          <w:color w:val="000000"/>
        </w:rPr>
        <w:t xml:space="preserve"> New customer , Existing customer,  Discount coupon</w:t>
      </w:r>
    </w:p>
    <w:p w14:paraId="5CB5CD46" w14:textId="77777777" w:rsidR="007B4BFD" w:rsidRDefault="007B4BFD" w:rsidP="007B4BFD">
      <w:pPr>
        <w:rPr>
          <w:rFonts w:eastAsia="Times New Roman" w:cs="Arial"/>
          <w:color w:val="000000"/>
        </w:rPr>
      </w:pPr>
      <w:r>
        <w:rPr>
          <w:rFonts w:eastAsia="Times New Roman" w:cs="Arial"/>
          <w:color w:val="000000"/>
        </w:rPr>
        <w:t xml:space="preserve">Expected results: 15%, 10%, 20%, </w:t>
      </w:r>
    </w:p>
    <w:tbl>
      <w:tblPr>
        <w:tblStyle w:val="TableGrid"/>
        <w:tblW w:w="0" w:type="auto"/>
        <w:tblLook w:val="04A0" w:firstRow="1" w:lastRow="0" w:firstColumn="1" w:lastColumn="0" w:noHBand="0" w:noVBand="1"/>
      </w:tblPr>
      <w:tblGrid>
        <w:gridCol w:w="1759"/>
        <w:gridCol w:w="964"/>
        <w:gridCol w:w="836"/>
        <w:gridCol w:w="837"/>
        <w:gridCol w:w="784"/>
        <w:gridCol w:w="959"/>
        <w:gridCol w:w="959"/>
        <w:gridCol w:w="959"/>
        <w:gridCol w:w="959"/>
      </w:tblGrid>
      <w:tr w:rsidR="007B4BFD" w14:paraId="131A3B4C" w14:textId="77777777" w:rsidTr="00FA388D">
        <w:tc>
          <w:tcPr>
            <w:tcW w:w="1809" w:type="dxa"/>
          </w:tcPr>
          <w:p w14:paraId="4590D9DC" w14:textId="77777777" w:rsidR="007B4BFD" w:rsidRDefault="007B4BFD" w:rsidP="00FA388D">
            <w:pPr>
              <w:rPr>
                <w:rFonts w:eastAsia="Times New Roman" w:cs="Arial"/>
                <w:color w:val="000000"/>
              </w:rPr>
            </w:pPr>
            <w:r>
              <w:rPr>
                <w:rFonts w:eastAsia="Times New Roman" w:cs="Arial"/>
                <w:color w:val="000000"/>
              </w:rPr>
              <w:t>Conditions</w:t>
            </w:r>
          </w:p>
        </w:tc>
        <w:tc>
          <w:tcPr>
            <w:tcW w:w="993" w:type="dxa"/>
          </w:tcPr>
          <w:p w14:paraId="6102A82F" w14:textId="77777777" w:rsidR="007B4BFD" w:rsidRDefault="007B4BFD" w:rsidP="00FA388D">
            <w:pPr>
              <w:rPr>
                <w:rFonts w:eastAsia="Times New Roman" w:cs="Arial"/>
                <w:color w:val="000000"/>
              </w:rPr>
            </w:pPr>
            <w:r>
              <w:rPr>
                <w:rFonts w:eastAsia="Times New Roman" w:cs="Arial"/>
                <w:color w:val="000000"/>
              </w:rPr>
              <w:t>Rule1</w:t>
            </w:r>
          </w:p>
        </w:tc>
        <w:tc>
          <w:tcPr>
            <w:tcW w:w="850" w:type="dxa"/>
          </w:tcPr>
          <w:p w14:paraId="3DFAF60E" w14:textId="77777777" w:rsidR="007B4BFD" w:rsidRDefault="007B4BFD" w:rsidP="00FA388D">
            <w:pPr>
              <w:rPr>
                <w:rFonts w:eastAsia="Times New Roman" w:cs="Arial"/>
                <w:color w:val="000000"/>
              </w:rPr>
            </w:pPr>
            <w:r>
              <w:rPr>
                <w:rFonts w:eastAsia="Times New Roman" w:cs="Arial"/>
                <w:color w:val="000000"/>
              </w:rPr>
              <w:t>Rule2</w:t>
            </w:r>
          </w:p>
        </w:tc>
        <w:tc>
          <w:tcPr>
            <w:tcW w:w="851" w:type="dxa"/>
          </w:tcPr>
          <w:p w14:paraId="5FBE4EE6" w14:textId="77777777" w:rsidR="007B4BFD" w:rsidRDefault="007B4BFD" w:rsidP="00FA388D">
            <w:pPr>
              <w:rPr>
                <w:rFonts w:eastAsia="Times New Roman" w:cs="Arial"/>
                <w:color w:val="000000"/>
              </w:rPr>
            </w:pPr>
            <w:r>
              <w:rPr>
                <w:rFonts w:eastAsia="Times New Roman" w:cs="Arial"/>
                <w:color w:val="000000"/>
              </w:rPr>
              <w:t>Rule3</w:t>
            </w:r>
          </w:p>
        </w:tc>
        <w:tc>
          <w:tcPr>
            <w:tcW w:w="791" w:type="dxa"/>
          </w:tcPr>
          <w:p w14:paraId="22E5C943" w14:textId="77777777" w:rsidR="007B4BFD" w:rsidRDefault="007B4BFD" w:rsidP="00FA388D">
            <w:pPr>
              <w:rPr>
                <w:rFonts w:eastAsia="Times New Roman" w:cs="Arial"/>
                <w:color w:val="000000"/>
              </w:rPr>
            </w:pPr>
            <w:r>
              <w:rPr>
                <w:rFonts w:eastAsia="Times New Roman" w:cs="Arial"/>
                <w:color w:val="000000"/>
              </w:rPr>
              <w:t>Rule4</w:t>
            </w:r>
          </w:p>
        </w:tc>
        <w:tc>
          <w:tcPr>
            <w:tcW w:w="987" w:type="dxa"/>
          </w:tcPr>
          <w:p w14:paraId="6466E4E8" w14:textId="77777777" w:rsidR="007B4BFD" w:rsidRDefault="007B4BFD" w:rsidP="00FA388D">
            <w:pPr>
              <w:rPr>
                <w:rFonts w:eastAsia="Times New Roman" w:cs="Arial"/>
                <w:color w:val="000000"/>
              </w:rPr>
            </w:pPr>
            <w:r>
              <w:rPr>
                <w:rFonts w:eastAsia="Times New Roman" w:cs="Arial"/>
                <w:color w:val="000000"/>
              </w:rPr>
              <w:t>Rule5</w:t>
            </w:r>
          </w:p>
        </w:tc>
        <w:tc>
          <w:tcPr>
            <w:tcW w:w="987" w:type="dxa"/>
          </w:tcPr>
          <w:p w14:paraId="5A6882C1" w14:textId="77777777" w:rsidR="007B4BFD" w:rsidRDefault="007B4BFD" w:rsidP="00FA388D">
            <w:pPr>
              <w:rPr>
                <w:rFonts w:eastAsia="Times New Roman" w:cs="Arial"/>
                <w:color w:val="000000"/>
              </w:rPr>
            </w:pPr>
            <w:r>
              <w:rPr>
                <w:rFonts w:eastAsia="Times New Roman" w:cs="Arial"/>
                <w:color w:val="000000"/>
              </w:rPr>
              <w:t>Rule6</w:t>
            </w:r>
          </w:p>
        </w:tc>
        <w:tc>
          <w:tcPr>
            <w:tcW w:w="987" w:type="dxa"/>
          </w:tcPr>
          <w:p w14:paraId="766D0438" w14:textId="77777777" w:rsidR="007B4BFD" w:rsidRDefault="007B4BFD" w:rsidP="00FA388D">
            <w:pPr>
              <w:rPr>
                <w:rFonts w:eastAsia="Times New Roman" w:cs="Arial"/>
                <w:color w:val="000000"/>
              </w:rPr>
            </w:pPr>
            <w:r>
              <w:rPr>
                <w:rFonts w:eastAsia="Times New Roman" w:cs="Arial"/>
                <w:color w:val="000000"/>
              </w:rPr>
              <w:t>Rule7</w:t>
            </w:r>
          </w:p>
        </w:tc>
        <w:tc>
          <w:tcPr>
            <w:tcW w:w="987" w:type="dxa"/>
          </w:tcPr>
          <w:p w14:paraId="4F47DDF1" w14:textId="77777777" w:rsidR="007B4BFD" w:rsidRDefault="007B4BFD" w:rsidP="00FA388D">
            <w:pPr>
              <w:rPr>
                <w:rFonts w:eastAsia="Times New Roman" w:cs="Arial"/>
                <w:color w:val="000000"/>
              </w:rPr>
            </w:pPr>
            <w:r>
              <w:rPr>
                <w:rFonts w:eastAsia="Times New Roman" w:cs="Arial"/>
                <w:color w:val="000000"/>
              </w:rPr>
              <w:t>Rule8</w:t>
            </w:r>
          </w:p>
        </w:tc>
      </w:tr>
      <w:tr w:rsidR="007B4BFD" w14:paraId="31676883" w14:textId="77777777" w:rsidTr="00FA388D">
        <w:tc>
          <w:tcPr>
            <w:tcW w:w="1809" w:type="dxa"/>
          </w:tcPr>
          <w:p w14:paraId="706196CB" w14:textId="77777777" w:rsidR="007B4BFD" w:rsidRPr="00060FE1" w:rsidRDefault="007B4BFD" w:rsidP="00FA388D">
            <w:pPr>
              <w:rPr>
                <w:rFonts w:eastAsia="Times New Roman" w:cs="Arial"/>
                <w:color w:val="000000"/>
                <w:sz w:val="18"/>
                <w:szCs w:val="18"/>
              </w:rPr>
            </w:pPr>
            <w:r w:rsidRPr="00060FE1">
              <w:rPr>
                <w:rFonts w:eastAsia="Times New Roman" w:cs="Arial"/>
                <w:color w:val="000000"/>
                <w:sz w:val="18"/>
                <w:szCs w:val="18"/>
              </w:rPr>
              <w:t xml:space="preserve">New </w:t>
            </w:r>
            <w:proofErr w:type="gramStart"/>
            <w:r w:rsidRPr="00060FE1">
              <w:rPr>
                <w:rFonts w:eastAsia="Times New Roman" w:cs="Arial"/>
                <w:color w:val="000000"/>
                <w:sz w:val="18"/>
                <w:szCs w:val="18"/>
              </w:rPr>
              <w:t>Customer(</w:t>
            </w:r>
            <w:proofErr w:type="gramEnd"/>
            <w:r w:rsidRPr="00060FE1">
              <w:rPr>
                <w:rFonts w:eastAsia="Times New Roman" w:cs="Arial"/>
                <w:color w:val="000000"/>
                <w:sz w:val="18"/>
                <w:szCs w:val="18"/>
              </w:rPr>
              <w:t>15%)</w:t>
            </w:r>
          </w:p>
        </w:tc>
        <w:tc>
          <w:tcPr>
            <w:tcW w:w="993" w:type="dxa"/>
          </w:tcPr>
          <w:p w14:paraId="6AE2CED2" w14:textId="77777777" w:rsidR="007B4BFD" w:rsidRDefault="007B4BFD" w:rsidP="00FA388D">
            <w:pPr>
              <w:rPr>
                <w:rFonts w:eastAsia="Times New Roman" w:cs="Arial"/>
                <w:color w:val="000000"/>
              </w:rPr>
            </w:pPr>
            <w:r>
              <w:rPr>
                <w:rFonts w:eastAsia="Times New Roman" w:cs="Arial"/>
                <w:color w:val="000000"/>
              </w:rPr>
              <w:t>T</w:t>
            </w:r>
          </w:p>
        </w:tc>
        <w:tc>
          <w:tcPr>
            <w:tcW w:w="850" w:type="dxa"/>
          </w:tcPr>
          <w:p w14:paraId="1A254FD8" w14:textId="77777777" w:rsidR="007B4BFD" w:rsidRDefault="007B4BFD" w:rsidP="00FA388D">
            <w:pPr>
              <w:rPr>
                <w:rFonts w:eastAsia="Times New Roman" w:cs="Arial"/>
                <w:color w:val="000000"/>
              </w:rPr>
            </w:pPr>
            <w:r>
              <w:rPr>
                <w:rFonts w:eastAsia="Times New Roman" w:cs="Arial"/>
                <w:color w:val="000000"/>
              </w:rPr>
              <w:t>T</w:t>
            </w:r>
          </w:p>
        </w:tc>
        <w:tc>
          <w:tcPr>
            <w:tcW w:w="851" w:type="dxa"/>
          </w:tcPr>
          <w:p w14:paraId="2474C732" w14:textId="77777777" w:rsidR="007B4BFD" w:rsidRDefault="007B4BFD" w:rsidP="00FA388D">
            <w:pPr>
              <w:rPr>
                <w:rFonts w:eastAsia="Times New Roman" w:cs="Arial"/>
                <w:color w:val="000000"/>
              </w:rPr>
            </w:pPr>
            <w:r>
              <w:rPr>
                <w:rFonts w:eastAsia="Times New Roman" w:cs="Arial"/>
                <w:color w:val="000000"/>
              </w:rPr>
              <w:t xml:space="preserve">T </w:t>
            </w:r>
          </w:p>
        </w:tc>
        <w:tc>
          <w:tcPr>
            <w:tcW w:w="791" w:type="dxa"/>
          </w:tcPr>
          <w:p w14:paraId="2F0A85B5" w14:textId="77777777" w:rsidR="007B4BFD" w:rsidRDefault="007B4BFD" w:rsidP="00FA388D">
            <w:pPr>
              <w:rPr>
                <w:rFonts w:eastAsia="Times New Roman" w:cs="Arial"/>
                <w:color w:val="000000"/>
              </w:rPr>
            </w:pPr>
            <w:r>
              <w:rPr>
                <w:rFonts w:eastAsia="Times New Roman" w:cs="Arial"/>
                <w:color w:val="000000"/>
              </w:rPr>
              <w:t>T</w:t>
            </w:r>
          </w:p>
        </w:tc>
        <w:tc>
          <w:tcPr>
            <w:tcW w:w="987" w:type="dxa"/>
          </w:tcPr>
          <w:p w14:paraId="41B8419A" w14:textId="77777777" w:rsidR="007B4BFD" w:rsidRDefault="007B4BFD" w:rsidP="00FA388D">
            <w:pPr>
              <w:rPr>
                <w:rFonts w:eastAsia="Times New Roman" w:cs="Arial"/>
                <w:color w:val="000000"/>
              </w:rPr>
            </w:pPr>
            <w:r>
              <w:rPr>
                <w:rFonts w:eastAsia="Times New Roman" w:cs="Arial"/>
                <w:color w:val="000000"/>
              </w:rPr>
              <w:t>F</w:t>
            </w:r>
          </w:p>
        </w:tc>
        <w:tc>
          <w:tcPr>
            <w:tcW w:w="987" w:type="dxa"/>
          </w:tcPr>
          <w:p w14:paraId="54B98A69" w14:textId="77777777" w:rsidR="007B4BFD" w:rsidRDefault="007B4BFD" w:rsidP="00FA388D">
            <w:pPr>
              <w:rPr>
                <w:rFonts w:eastAsia="Times New Roman" w:cs="Arial"/>
                <w:color w:val="000000"/>
              </w:rPr>
            </w:pPr>
            <w:r>
              <w:rPr>
                <w:rFonts w:eastAsia="Times New Roman" w:cs="Arial"/>
                <w:color w:val="000000"/>
              </w:rPr>
              <w:t>F</w:t>
            </w:r>
          </w:p>
        </w:tc>
        <w:tc>
          <w:tcPr>
            <w:tcW w:w="987" w:type="dxa"/>
          </w:tcPr>
          <w:p w14:paraId="6CFFB356" w14:textId="77777777" w:rsidR="007B4BFD" w:rsidRDefault="007B4BFD" w:rsidP="00FA388D">
            <w:pPr>
              <w:rPr>
                <w:rFonts w:eastAsia="Times New Roman" w:cs="Arial"/>
                <w:color w:val="000000"/>
              </w:rPr>
            </w:pPr>
            <w:r>
              <w:rPr>
                <w:rFonts w:eastAsia="Times New Roman" w:cs="Arial"/>
                <w:color w:val="000000"/>
              </w:rPr>
              <w:t>F</w:t>
            </w:r>
          </w:p>
        </w:tc>
        <w:tc>
          <w:tcPr>
            <w:tcW w:w="987" w:type="dxa"/>
          </w:tcPr>
          <w:p w14:paraId="288FD83D" w14:textId="77777777" w:rsidR="007B4BFD" w:rsidRDefault="007B4BFD" w:rsidP="00FA388D">
            <w:pPr>
              <w:rPr>
                <w:rFonts w:eastAsia="Times New Roman" w:cs="Arial"/>
                <w:color w:val="000000"/>
              </w:rPr>
            </w:pPr>
            <w:r>
              <w:rPr>
                <w:rFonts w:eastAsia="Times New Roman" w:cs="Arial"/>
                <w:color w:val="000000"/>
              </w:rPr>
              <w:t>F</w:t>
            </w:r>
          </w:p>
        </w:tc>
      </w:tr>
      <w:tr w:rsidR="007B4BFD" w14:paraId="279C5803" w14:textId="77777777" w:rsidTr="00FA388D">
        <w:tc>
          <w:tcPr>
            <w:tcW w:w="1809" w:type="dxa"/>
          </w:tcPr>
          <w:p w14:paraId="672146F3" w14:textId="77777777" w:rsidR="007B4BFD" w:rsidRPr="00060FE1" w:rsidRDefault="007B4BFD" w:rsidP="00FA388D">
            <w:pPr>
              <w:rPr>
                <w:rFonts w:eastAsia="Times New Roman" w:cs="Arial"/>
                <w:color w:val="000000"/>
                <w:sz w:val="18"/>
                <w:szCs w:val="18"/>
              </w:rPr>
            </w:pPr>
            <w:r w:rsidRPr="00060FE1">
              <w:rPr>
                <w:rFonts w:eastAsia="Times New Roman" w:cs="Arial"/>
                <w:color w:val="000000"/>
                <w:sz w:val="18"/>
                <w:szCs w:val="18"/>
              </w:rPr>
              <w:lastRenderedPageBreak/>
              <w:t xml:space="preserve">Loyalty </w:t>
            </w:r>
            <w:proofErr w:type="gramStart"/>
            <w:r w:rsidRPr="00060FE1">
              <w:rPr>
                <w:rFonts w:eastAsia="Times New Roman" w:cs="Arial"/>
                <w:color w:val="000000"/>
                <w:sz w:val="18"/>
                <w:szCs w:val="18"/>
              </w:rPr>
              <w:t>Card(</w:t>
            </w:r>
            <w:proofErr w:type="gramEnd"/>
            <w:r w:rsidRPr="00060FE1">
              <w:rPr>
                <w:rFonts w:eastAsia="Times New Roman" w:cs="Arial"/>
                <w:color w:val="000000"/>
                <w:sz w:val="18"/>
                <w:szCs w:val="18"/>
              </w:rPr>
              <w:t>10%)</w:t>
            </w:r>
          </w:p>
        </w:tc>
        <w:tc>
          <w:tcPr>
            <w:tcW w:w="993" w:type="dxa"/>
          </w:tcPr>
          <w:p w14:paraId="02ABBE8F" w14:textId="77777777" w:rsidR="007B4BFD" w:rsidRDefault="007B4BFD" w:rsidP="00FA388D">
            <w:pPr>
              <w:rPr>
                <w:rFonts w:eastAsia="Times New Roman" w:cs="Arial"/>
                <w:color w:val="000000"/>
              </w:rPr>
            </w:pPr>
            <w:r>
              <w:rPr>
                <w:rFonts w:eastAsia="Times New Roman" w:cs="Arial"/>
                <w:color w:val="000000"/>
              </w:rPr>
              <w:t>T</w:t>
            </w:r>
          </w:p>
        </w:tc>
        <w:tc>
          <w:tcPr>
            <w:tcW w:w="850" w:type="dxa"/>
          </w:tcPr>
          <w:p w14:paraId="11BA251B" w14:textId="77777777" w:rsidR="007B4BFD" w:rsidRDefault="007B4BFD" w:rsidP="00FA388D">
            <w:pPr>
              <w:rPr>
                <w:rFonts w:eastAsia="Times New Roman" w:cs="Arial"/>
                <w:color w:val="000000"/>
              </w:rPr>
            </w:pPr>
            <w:r>
              <w:rPr>
                <w:rFonts w:eastAsia="Times New Roman" w:cs="Arial"/>
                <w:color w:val="000000"/>
              </w:rPr>
              <w:t>T</w:t>
            </w:r>
          </w:p>
        </w:tc>
        <w:tc>
          <w:tcPr>
            <w:tcW w:w="851" w:type="dxa"/>
          </w:tcPr>
          <w:p w14:paraId="2D2E3648" w14:textId="77777777" w:rsidR="007B4BFD" w:rsidRDefault="007B4BFD" w:rsidP="00FA388D">
            <w:pPr>
              <w:rPr>
                <w:rFonts w:eastAsia="Times New Roman" w:cs="Arial"/>
                <w:color w:val="000000"/>
              </w:rPr>
            </w:pPr>
            <w:r>
              <w:rPr>
                <w:rFonts w:eastAsia="Times New Roman" w:cs="Arial"/>
                <w:color w:val="000000"/>
              </w:rPr>
              <w:t>F</w:t>
            </w:r>
          </w:p>
        </w:tc>
        <w:tc>
          <w:tcPr>
            <w:tcW w:w="791" w:type="dxa"/>
          </w:tcPr>
          <w:p w14:paraId="60E53ED9" w14:textId="77777777" w:rsidR="007B4BFD" w:rsidRDefault="007B4BFD" w:rsidP="00FA388D">
            <w:pPr>
              <w:rPr>
                <w:rFonts w:eastAsia="Times New Roman" w:cs="Arial"/>
                <w:color w:val="000000"/>
              </w:rPr>
            </w:pPr>
            <w:r>
              <w:rPr>
                <w:rFonts w:eastAsia="Times New Roman" w:cs="Arial"/>
                <w:color w:val="000000"/>
              </w:rPr>
              <w:t>F</w:t>
            </w:r>
          </w:p>
        </w:tc>
        <w:tc>
          <w:tcPr>
            <w:tcW w:w="987" w:type="dxa"/>
          </w:tcPr>
          <w:p w14:paraId="55A8EABD" w14:textId="77777777" w:rsidR="007B4BFD" w:rsidRDefault="007B4BFD" w:rsidP="00FA388D">
            <w:pPr>
              <w:rPr>
                <w:rFonts w:eastAsia="Times New Roman" w:cs="Arial"/>
                <w:color w:val="000000"/>
              </w:rPr>
            </w:pPr>
            <w:r>
              <w:rPr>
                <w:rFonts w:eastAsia="Times New Roman" w:cs="Arial"/>
                <w:color w:val="000000"/>
              </w:rPr>
              <w:t>T</w:t>
            </w:r>
          </w:p>
        </w:tc>
        <w:tc>
          <w:tcPr>
            <w:tcW w:w="987" w:type="dxa"/>
          </w:tcPr>
          <w:p w14:paraId="4C4241AE" w14:textId="77777777" w:rsidR="007B4BFD" w:rsidRDefault="007B4BFD" w:rsidP="00FA388D">
            <w:pPr>
              <w:rPr>
                <w:rFonts w:eastAsia="Times New Roman" w:cs="Arial"/>
                <w:color w:val="000000"/>
              </w:rPr>
            </w:pPr>
            <w:r>
              <w:rPr>
                <w:rFonts w:eastAsia="Times New Roman" w:cs="Arial"/>
                <w:color w:val="000000"/>
              </w:rPr>
              <w:t>T</w:t>
            </w:r>
          </w:p>
        </w:tc>
        <w:tc>
          <w:tcPr>
            <w:tcW w:w="987" w:type="dxa"/>
          </w:tcPr>
          <w:p w14:paraId="24DE9511" w14:textId="77777777" w:rsidR="007B4BFD" w:rsidRDefault="007B4BFD" w:rsidP="00FA388D">
            <w:pPr>
              <w:rPr>
                <w:rFonts w:eastAsia="Times New Roman" w:cs="Arial"/>
                <w:color w:val="000000"/>
              </w:rPr>
            </w:pPr>
            <w:r>
              <w:rPr>
                <w:rFonts w:eastAsia="Times New Roman" w:cs="Arial"/>
                <w:color w:val="000000"/>
              </w:rPr>
              <w:t>F</w:t>
            </w:r>
          </w:p>
        </w:tc>
        <w:tc>
          <w:tcPr>
            <w:tcW w:w="987" w:type="dxa"/>
          </w:tcPr>
          <w:p w14:paraId="0A097363" w14:textId="77777777" w:rsidR="007B4BFD" w:rsidRDefault="007B4BFD" w:rsidP="00FA388D">
            <w:pPr>
              <w:rPr>
                <w:rFonts w:eastAsia="Times New Roman" w:cs="Arial"/>
                <w:color w:val="000000"/>
              </w:rPr>
            </w:pPr>
            <w:r>
              <w:rPr>
                <w:rFonts w:eastAsia="Times New Roman" w:cs="Arial"/>
                <w:color w:val="000000"/>
              </w:rPr>
              <w:t>F</w:t>
            </w:r>
          </w:p>
        </w:tc>
      </w:tr>
      <w:tr w:rsidR="007B4BFD" w14:paraId="6BBC13B1" w14:textId="77777777" w:rsidTr="00FA388D">
        <w:tc>
          <w:tcPr>
            <w:tcW w:w="1809" w:type="dxa"/>
          </w:tcPr>
          <w:p w14:paraId="33E923A9" w14:textId="77777777" w:rsidR="007B4BFD" w:rsidRPr="00060FE1" w:rsidRDefault="007B4BFD" w:rsidP="00FA388D">
            <w:pPr>
              <w:rPr>
                <w:rFonts w:eastAsia="Times New Roman" w:cs="Arial"/>
                <w:color w:val="000000"/>
                <w:sz w:val="18"/>
                <w:szCs w:val="18"/>
              </w:rPr>
            </w:pPr>
            <w:r w:rsidRPr="00060FE1">
              <w:rPr>
                <w:rFonts w:eastAsia="Times New Roman" w:cs="Arial"/>
                <w:color w:val="000000"/>
                <w:sz w:val="18"/>
                <w:szCs w:val="18"/>
              </w:rPr>
              <w:t>Coupon (20%)</w:t>
            </w:r>
          </w:p>
        </w:tc>
        <w:tc>
          <w:tcPr>
            <w:tcW w:w="993" w:type="dxa"/>
          </w:tcPr>
          <w:p w14:paraId="1209E98E" w14:textId="77777777" w:rsidR="007B4BFD" w:rsidRDefault="007B4BFD" w:rsidP="00FA388D">
            <w:pPr>
              <w:rPr>
                <w:rFonts w:eastAsia="Times New Roman" w:cs="Arial"/>
                <w:color w:val="000000"/>
              </w:rPr>
            </w:pPr>
            <w:r>
              <w:rPr>
                <w:rFonts w:eastAsia="Times New Roman" w:cs="Arial"/>
                <w:color w:val="000000"/>
              </w:rPr>
              <w:t>T</w:t>
            </w:r>
          </w:p>
        </w:tc>
        <w:tc>
          <w:tcPr>
            <w:tcW w:w="850" w:type="dxa"/>
          </w:tcPr>
          <w:p w14:paraId="2151BA4A" w14:textId="77777777" w:rsidR="007B4BFD" w:rsidRDefault="007B4BFD" w:rsidP="00FA388D">
            <w:pPr>
              <w:rPr>
                <w:rFonts w:eastAsia="Times New Roman" w:cs="Arial"/>
                <w:color w:val="000000"/>
              </w:rPr>
            </w:pPr>
            <w:r>
              <w:rPr>
                <w:rFonts w:eastAsia="Times New Roman" w:cs="Arial"/>
                <w:color w:val="000000"/>
              </w:rPr>
              <w:t>F</w:t>
            </w:r>
          </w:p>
        </w:tc>
        <w:tc>
          <w:tcPr>
            <w:tcW w:w="851" w:type="dxa"/>
          </w:tcPr>
          <w:p w14:paraId="57646A38" w14:textId="77777777" w:rsidR="007B4BFD" w:rsidRDefault="007B4BFD" w:rsidP="00FA388D">
            <w:pPr>
              <w:rPr>
                <w:rFonts w:eastAsia="Times New Roman" w:cs="Arial"/>
                <w:color w:val="000000"/>
              </w:rPr>
            </w:pPr>
            <w:r>
              <w:rPr>
                <w:rFonts w:eastAsia="Times New Roman" w:cs="Arial"/>
                <w:color w:val="000000"/>
              </w:rPr>
              <w:t>T</w:t>
            </w:r>
          </w:p>
        </w:tc>
        <w:tc>
          <w:tcPr>
            <w:tcW w:w="791" w:type="dxa"/>
          </w:tcPr>
          <w:p w14:paraId="424BCF2B" w14:textId="77777777" w:rsidR="007B4BFD" w:rsidRDefault="007B4BFD" w:rsidP="00FA388D">
            <w:pPr>
              <w:rPr>
                <w:rFonts w:eastAsia="Times New Roman" w:cs="Arial"/>
                <w:color w:val="000000"/>
              </w:rPr>
            </w:pPr>
            <w:r>
              <w:rPr>
                <w:rFonts w:eastAsia="Times New Roman" w:cs="Arial"/>
                <w:color w:val="000000"/>
              </w:rPr>
              <w:t>F</w:t>
            </w:r>
          </w:p>
        </w:tc>
        <w:tc>
          <w:tcPr>
            <w:tcW w:w="987" w:type="dxa"/>
          </w:tcPr>
          <w:p w14:paraId="715782E1" w14:textId="77777777" w:rsidR="007B4BFD" w:rsidRDefault="007B4BFD" w:rsidP="00FA388D">
            <w:pPr>
              <w:rPr>
                <w:rFonts w:eastAsia="Times New Roman" w:cs="Arial"/>
                <w:color w:val="000000"/>
              </w:rPr>
            </w:pPr>
            <w:r>
              <w:rPr>
                <w:rFonts w:eastAsia="Times New Roman" w:cs="Arial"/>
                <w:color w:val="000000"/>
              </w:rPr>
              <w:t>T</w:t>
            </w:r>
          </w:p>
        </w:tc>
        <w:tc>
          <w:tcPr>
            <w:tcW w:w="987" w:type="dxa"/>
          </w:tcPr>
          <w:p w14:paraId="4544DEE9" w14:textId="77777777" w:rsidR="007B4BFD" w:rsidRDefault="007B4BFD" w:rsidP="00FA388D">
            <w:pPr>
              <w:rPr>
                <w:rFonts w:eastAsia="Times New Roman" w:cs="Arial"/>
                <w:color w:val="000000"/>
              </w:rPr>
            </w:pPr>
            <w:r>
              <w:rPr>
                <w:rFonts w:eastAsia="Times New Roman" w:cs="Arial"/>
                <w:color w:val="000000"/>
              </w:rPr>
              <w:t>F</w:t>
            </w:r>
          </w:p>
        </w:tc>
        <w:tc>
          <w:tcPr>
            <w:tcW w:w="987" w:type="dxa"/>
          </w:tcPr>
          <w:p w14:paraId="7E285D25" w14:textId="77777777" w:rsidR="007B4BFD" w:rsidRDefault="007B4BFD" w:rsidP="00FA388D">
            <w:pPr>
              <w:rPr>
                <w:rFonts w:eastAsia="Times New Roman" w:cs="Arial"/>
                <w:color w:val="000000"/>
              </w:rPr>
            </w:pPr>
            <w:r>
              <w:rPr>
                <w:rFonts w:eastAsia="Times New Roman" w:cs="Arial"/>
                <w:color w:val="000000"/>
              </w:rPr>
              <w:t>T</w:t>
            </w:r>
          </w:p>
        </w:tc>
        <w:tc>
          <w:tcPr>
            <w:tcW w:w="987" w:type="dxa"/>
          </w:tcPr>
          <w:p w14:paraId="6D8A3FBC" w14:textId="77777777" w:rsidR="007B4BFD" w:rsidRDefault="007B4BFD" w:rsidP="00FA388D">
            <w:pPr>
              <w:rPr>
                <w:rFonts w:eastAsia="Times New Roman" w:cs="Arial"/>
                <w:color w:val="000000"/>
              </w:rPr>
            </w:pPr>
            <w:r>
              <w:rPr>
                <w:rFonts w:eastAsia="Times New Roman" w:cs="Arial"/>
                <w:color w:val="000000"/>
              </w:rPr>
              <w:t>F</w:t>
            </w:r>
          </w:p>
        </w:tc>
      </w:tr>
      <w:tr w:rsidR="007B4BFD" w14:paraId="0919D144" w14:textId="77777777" w:rsidTr="00FA388D">
        <w:tc>
          <w:tcPr>
            <w:tcW w:w="1809" w:type="dxa"/>
          </w:tcPr>
          <w:p w14:paraId="294C6C02" w14:textId="77777777" w:rsidR="007B4BFD" w:rsidRPr="00060FE1" w:rsidRDefault="007B4BFD" w:rsidP="00FA388D">
            <w:pPr>
              <w:rPr>
                <w:rFonts w:eastAsia="Times New Roman" w:cs="Arial"/>
                <w:color w:val="000000"/>
                <w:sz w:val="18"/>
                <w:szCs w:val="18"/>
              </w:rPr>
            </w:pPr>
          </w:p>
        </w:tc>
        <w:tc>
          <w:tcPr>
            <w:tcW w:w="993" w:type="dxa"/>
          </w:tcPr>
          <w:p w14:paraId="73D84232" w14:textId="77777777" w:rsidR="007B4BFD" w:rsidRDefault="007B4BFD" w:rsidP="00FA388D">
            <w:pPr>
              <w:rPr>
                <w:rFonts w:eastAsia="Times New Roman" w:cs="Arial"/>
                <w:color w:val="000000"/>
              </w:rPr>
            </w:pPr>
          </w:p>
        </w:tc>
        <w:tc>
          <w:tcPr>
            <w:tcW w:w="850" w:type="dxa"/>
          </w:tcPr>
          <w:p w14:paraId="4A705E37" w14:textId="77777777" w:rsidR="007B4BFD" w:rsidRDefault="007B4BFD" w:rsidP="00FA388D">
            <w:pPr>
              <w:rPr>
                <w:rFonts w:eastAsia="Times New Roman" w:cs="Arial"/>
                <w:color w:val="000000"/>
              </w:rPr>
            </w:pPr>
          </w:p>
        </w:tc>
        <w:tc>
          <w:tcPr>
            <w:tcW w:w="851" w:type="dxa"/>
          </w:tcPr>
          <w:p w14:paraId="53DB4D1B" w14:textId="77777777" w:rsidR="007B4BFD" w:rsidRDefault="007B4BFD" w:rsidP="00FA388D">
            <w:pPr>
              <w:rPr>
                <w:rFonts w:eastAsia="Times New Roman" w:cs="Arial"/>
                <w:color w:val="000000"/>
              </w:rPr>
            </w:pPr>
          </w:p>
        </w:tc>
        <w:tc>
          <w:tcPr>
            <w:tcW w:w="791" w:type="dxa"/>
          </w:tcPr>
          <w:p w14:paraId="1F29D895" w14:textId="77777777" w:rsidR="007B4BFD" w:rsidRDefault="007B4BFD" w:rsidP="00FA388D">
            <w:pPr>
              <w:rPr>
                <w:rFonts w:eastAsia="Times New Roman" w:cs="Arial"/>
                <w:color w:val="000000"/>
              </w:rPr>
            </w:pPr>
          </w:p>
        </w:tc>
        <w:tc>
          <w:tcPr>
            <w:tcW w:w="987" w:type="dxa"/>
          </w:tcPr>
          <w:p w14:paraId="23668274" w14:textId="77777777" w:rsidR="007B4BFD" w:rsidRDefault="007B4BFD" w:rsidP="00FA388D">
            <w:pPr>
              <w:rPr>
                <w:rFonts w:eastAsia="Times New Roman" w:cs="Arial"/>
                <w:color w:val="000000"/>
              </w:rPr>
            </w:pPr>
          </w:p>
        </w:tc>
        <w:tc>
          <w:tcPr>
            <w:tcW w:w="987" w:type="dxa"/>
          </w:tcPr>
          <w:p w14:paraId="2EA76A11" w14:textId="77777777" w:rsidR="007B4BFD" w:rsidRDefault="007B4BFD" w:rsidP="00FA388D">
            <w:pPr>
              <w:rPr>
                <w:rFonts w:eastAsia="Times New Roman" w:cs="Arial"/>
                <w:color w:val="000000"/>
              </w:rPr>
            </w:pPr>
          </w:p>
        </w:tc>
        <w:tc>
          <w:tcPr>
            <w:tcW w:w="987" w:type="dxa"/>
          </w:tcPr>
          <w:p w14:paraId="679CE46B" w14:textId="77777777" w:rsidR="007B4BFD" w:rsidRDefault="007B4BFD" w:rsidP="00FA388D">
            <w:pPr>
              <w:rPr>
                <w:rFonts w:eastAsia="Times New Roman" w:cs="Arial"/>
                <w:color w:val="000000"/>
              </w:rPr>
            </w:pPr>
          </w:p>
        </w:tc>
        <w:tc>
          <w:tcPr>
            <w:tcW w:w="987" w:type="dxa"/>
          </w:tcPr>
          <w:p w14:paraId="08F3B956" w14:textId="77777777" w:rsidR="007B4BFD" w:rsidRDefault="007B4BFD" w:rsidP="00FA388D">
            <w:pPr>
              <w:rPr>
                <w:rFonts w:eastAsia="Times New Roman" w:cs="Arial"/>
                <w:color w:val="000000"/>
              </w:rPr>
            </w:pPr>
          </w:p>
        </w:tc>
      </w:tr>
      <w:tr w:rsidR="007B4BFD" w14:paraId="46A73EBD" w14:textId="77777777" w:rsidTr="00FA388D">
        <w:tc>
          <w:tcPr>
            <w:tcW w:w="1809" w:type="dxa"/>
          </w:tcPr>
          <w:p w14:paraId="3E7DD9F2" w14:textId="77777777" w:rsidR="007B4BFD" w:rsidRPr="00060FE1" w:rsidRDefault="007B4BFD" w:rsidP="00FA388D">
            <w:pPr>
              <w:rPr>
                <w:rFonts w:eastAsia="Times New Roman" w:cs="Arial"/>
                <w:color w:val="000000"/>
                <w:sz w:val="18"/>
                <w:szCs w:val="18"/>
              </w:rPr>
            </w:pPr>
            <w:r w:rsidRPr="00060FE1">
              <w:rPr>
                <w:rFonts w:eastAsia="Times New Roman" w:cs="Arial"/>
                <w:color w:val="000000"/>
                <w:sz w:val="18"/>
                <w:szCs w:val="18"/>
              </w:rPr>
              <w:t>Actions</w:t>
            </w:r>
          </w:p>
        </w:tc>
        <w:tc>
          <w:tcPr>
            <w:tcW w:w="993" w:type="dxa"/>
          </w:tcPr>
          <w:p w14:paraId="7D1EF440" w14:textId="77777777" w:rsidR="007B4BFD" w:rsidRDefault="007B4BFD" w:rsidP="00FA388D">
            <w:pPr>
              <w:rPr>
                <w:rFonts w:eastAsia="Times New Roman" w:cs="Arial"/>
                <w:color w:val="000000"/>
              </w:rPr>
            </w:pPr>
          </w:p>
        </w:tc>
        <w:tc>
          <w:tcPr>
            <w:tcW w:w="850" w:type="dxa"/>
          </w:tcPr>
          <w:p w14:paraId="278D2533" w14:textId="77777777" w:rsidR="007B4BFD" w:rsidRDefault="007B4BFD" w:rsidP="00FA388D">
            <w:pPr>
              <w:rPr>
                <w:rFonts w:eastAsia="Times New Roman" w:cs="Arial"/>
                <w:color w:val="000000"/>
              </w:rPr>
            </w:pPr>
          </w:p>
        </w:tc>
        <w:tc>
          <w:tcPr>
            <w:tcW w:w="851" w:type="dxa"/>
          </w:tcPr>
          <w:p w14:paraId="6CD8E95F" w14:textId="77777777" w:rsidR="007B4BFD" w:rsidRDefault="007B4BFD" w:rsidP="00FA388D">
            <w:pPr>
              <w:rPr>
                <w:rFonts w:eastAsia="Times New Roman" w:cs="Arial"/>
                <w:color w:val="000000"/>
              </w:rPr>
            </w:pPr>
          </w:p>
        </w:tc>
        <w:tc>
          <w:tcPr>
            <w:tcW w:w="791" w:type="dxa"/>
          </w:tcPr>
          <w:p w14:paraId="587DC52A" w14:textId="77777777" w:rsidR="007B4BFD" w:rsidRDefault="007B4BFD" w:rsidP="00FA388D">
            <w:pPr>
              <w:rPr>
                <w:rFonts w:eastAsia="Times New Roman" w:cs="Arial"/>
                <w:color w:val="000000"/>
              </w:rPr>
            </w:pPr>
          </w:p>
        </w:tc>
        <w:tc>
          <w:tcPr>
            <w:tcW w:w="987" w:type="dxa"/>
          </w:tcPr>
          <w:p w14:paraId="6C01CC93" w14:textId="77777777" w:rsidR="007B4BFD" w:rsidRDefault="007B4BFD" w:rsidP="00FA388D">
            <w:pPr>
              <w:rPr>
                <w:rFonts w:eastAsia="Times New Roman" w:cs="Arial"/>
                <w:color w:val="000000"/>
              </w:rPr>
            </w:pPr>
          </w:p>
        </w:tc>
        <w:tc>
          <w:tcPr>
            <w:tcW w:w="987" w:type="dxa"/>
          </w:tcPr>
          <w:p w14:paraId="1C1207F5" w14:textId="77777777" w:rsidR="007B4BFD" w:rsidRDefault="007B4BFD" w:rsidP="00FA388D">
            <w:pPr>
              <w:rPr>
                <w:rFonts w:eastAsia="Times New Roman" w:cs="Arial"/>
                <w:color w:val="000000"/>
              </w:rPr>
            </w:pPr>
          </w:p>
        </w:tc>
        <w:tc>
          <w:tcPr>
            <w:tcW w:w="987" w:type="dxa"/>
          </w:tcPr>
          <w:p w14:paraId="7AC812D9" w14:textId="77777777" w:rsidR="007B4BFD" w:rsidRDefault="007B4BFD" w:rsidP="00FA388D">
            <w:pPr>
              <w:rPr>
                <w:rFonts w:eastAsia="Times New Roman" w:cs="Arial"/>
                <w:color w:val="000000"/>
              </w:rPr>
            </w:pPr>
          </w:p>
        </w:tc>
        <w:tc>
          <w:tcPr>
            <w:tcW w:w="987" w:type="dxa"/>
          </w:tcPr>
          <w:p w14:paraId="68880EA8" w14:textId="77777777" w:rsidR="007B4BFD" w:rsidRDefault="007B4BFD" w:rsidP="00FA388D">
            <w:pPr>
              <w:rPr>
                <w:rFonts w:eastAsia="Times New Roman" w:cs="Arial"/>
                <w:color w:val="000000"/>
              </w:rPr>
            </w:pPr>
          </w:p>
        </w:tc>
      </w:tr>
      <w:tr w:rsidR="007B4BFD" w14:paraId="3BA6F63A" w14:textId="77777777" w:rsidTr="00FA388D">
        <w:tc>
          <w:tcPr>
            <w:tcW w:w="1809" w:type="dxa"/>
          </w:tcPr>
          <w:p w14:paraId="191EAE3B" w14:textId="77777777" w:rsidR="007B4BFD" w:rsidRPr="00060FE1" w:rsidRDefault="007B4BFD" w:rsidP="00FA388D">
            <w:pPr>
              <w:rPr>
                <w:rFonts w:eastAsia="Times New Roman" w:cs="Arial"/>
                <w:color w:val="000000"/>
                <w:sz w:val="18"/>
                <w:szCs w:val="18"/>
              </w:rPr>
            </w:pPr>
            <w:proofErr w:type="gramStart"/>
            <w:r w:rsidRPr="00060FE1">
              <w:rPr>
                <w:rFonts w:eastAsia="Times New Roman" w:cs="Arial"/>
                <w:color w:val="000000"/>
                <w:sz w:val="18"/>
                <w:szCs w:val="18"/>
              </w:rPr>
              <w:t>Discount(</w:t>
            </w:r>
            <w:proofErr w:type="gramEnd"/>
            <w:r w:rsidRPr="00060FE1">
              <w:rPr>
                <w:rFonts w:eastAsia="Times New Roman" w:cs="Arial"/>
                <w:color w:val="000000"/>
                <w:sz w:val="18"/>
                <w:szCs w:val="18"/>
              </w:rPr>
              <w:t>%)</w:t>
            </w:r>
          </w:p>
        </w:tc>
        <w:tc>
          <w:tcPr>
            <w:tcW w:w="993" w:type="dxa"/>
          </w:tcPr>
          <w:p w14:paraId="490ED18B" w14:textId="77777777" w:rsidR="007B4BFD" w:rsidRDefault="007B4BFD" w:rsidP="00FA388D">
            <w:pPr>
              <w:rPr>
                <w:rFonts w:eastAsia="Times New Roman" w:cs="Arial"/>
                <w:color w:val="000000"/>
              </w:rPr>
            </w:pPr>
            <w:r>
              <w:rPr>
                <w:rFonts w:eastAsia="Times New Roman" w:cs="Arial"/>
                <w:color w:val="000000"/>
              </w:rPr>
              <w:t>X (?)</w:t>
            </w:r>
          </w:p>
        </w:tc>
        <w:tc>
          <w:tcPr>
            <w:tcW w:w="850" w:type="dxa"/>
          </w:tcPr>
          <w:p w14:paraId="58899F9B" w14:textId="77777777" w:rsidR="007B4BFD" w:rsidRDefault="007B4BFD" w:rsidP="00FA388D">
            <w:pPr>
              <w:rPr>
                <w:rFonts w:eastAsia="Times New Roman" w:cs="Arial"/>
                <w:color w:val="000000"/>
              </w:rPr>
            </w:pPr>
            <w:r>
              <w:rPr>
                <w:rFonts w:eastAsia="Times New Roman" w:cs="Arial"/>
                <w:color w:val="000000"/>
              </w:rPr>
              <w:t>X(?)</w:t>
            </w:r>
          </w:p>
        </w:tc>
        <w:tc>
          <w:tcPr>
            <w:tcW w:w="851" w:type="dxa"/>
          </w:tcPr>
          <w:p w14:paraId="32BCDC8B" w14:textId="77777777" w:rsidR="007B4BFD" w:rsidRDefault="007B4BFD" w:rsidP="00FA388D">
            <w:pPr>
              <w:rPr>
                <w:rFonts w:eastAsia="Times New Roman" w:cs="Arial"/>
                <w:color w:val="000000"/>
              </w:rPr>
            </w:pPr>
            <w:r>
              <w:rPr>
                <w:rFonts w:eastAsia="Times New Roman" w:cs="Arial"/>
                <w:color w:val="000000"/>
              </w:rPr>
              <w:t>20</w:t>
            </w:r>
          </w:p>
        </w:tc>
        <w:tc>
          <w:tcPr>
            <w:tcW w:w="791" w:type="dxa"/>
          </w:tcPr>
          <w:p w14:paraId="1265952B" w14:textId="77777777" w:rsidR="007B4BFD" w:rsidRDefault="007B4BFD" w:rsidP="00FA388D">
            <w:pPr>
              <w:rPr>
                <w:rFonts w:eastAsia="Times New Roman" w:cs="Arial"/>
                <w:color w:val="000000"/>
              </w:rPr>
            </w:pPr>
            <w:r>
              <w:rPr>
                <w:rFonts w:eastAsia="Times New Roman" w:cs="Arial"/>
                <w:color w:val="000000"/>
              </w:rPr>
              <w:t>15</w:t>
            </w:r>
          </w:p>
        </w:tc>
        <w:tc>
          <w:tcPr>
            <w:tcW w:w="987" w:type="dxa"/>
          </w:tcPr>
          <w:p w14:paraId="5E184FD6" w14:textId="77777777" w:rsidR="007B4BFD" w:rsidRDefault="007B4BFD" w:rsidP="00FA388D">
            <w:pPr>
              <w:rPr>
                <w:rFonts w:eastAsia="Times New Roman" w:cs="Arial"/>
                <w:color w:val="000000"/>
              </w:rPr>
            </w:pPr>
            <w:r>
              <w:rPr>
                <w:rFonts w:eastAsia="Times New Roman" w:cs="Arial"/>
                <w:color w:val="000000"/>
              </w:rPr>
              <w:t>30</w:t>
            </w:r>
          </w:p>
        </w:tc>
        <w:tc>
          <w:tcPr>
            <w:tcW w:w="987" w:type="dxa"/>
          </w:tcPr>
          <w:p w14:paraId="65BBADF1" w14:textId="77777777" w:rsidR="007B4BFD" w:rsidRDefault="007B4BFD" w:rsidP="00FA388D">
            <w:pPr>
              <w:rPr>
                <w:rFonts w:eastAsia="Times New Roman" w:cs="Arial"/>
                <w:color w:val="000000"/>
              </w:rPr>
            </w:pPr>
            <w:r>
              <w:rPr>
                <w:rFonts w:eastAsia="Times New Roman" w:cs="Arial"/>
                <w:color w:val="000000"/>
              </w:rPr>
              <w:t>10</w:t>
            </w:r>
          </w:p>
        </w:tc>
        <w:tc>
          <w:tcPr>
            <w:tcW w:w="987" w:type="dxa"/>
          </w:tcPr>
          <w:p w14:paraId="6C0CD149" w14:textId="77777777" w:rsidR="007B4BFD" w:rsidRDefault="007B4BFD" w:rsidP="00FA388D">
            <w:pPr>
              <w:rPr>
                <w:rFonts w:eastAsia="Times New Roman" w:cs="Arial"/>
                <w:color w:val="000000"/>
              </w:rPr>
            </w:pPr>
            <w:r>
              <w:rPr>
                <w:rFonts w:eastAsia="Times New Roman" w:cs="Arial"/>
                <w:color w:val="000000"/>
              </w:rPr>
              <w:t>20</w:t>
            </w:r>
          </w:p>
        </w:tc>
        <w:tc>
          <w:tcPr>
            <w:tcW w:w="987" w:type="dxa"/>
          </w:tcPr>
          <w:p w14:paraId="42C5DC73" w14:textId="77777777" w:rsidR="007B4BFD" w:rsidRDefault="007B4BFD" w:rsidP="00FA388D">
            <w:pPr>
              <w:rPr>
                <w:rFonts w:eastAsia="Times New Roman" w:cs="Arial"/>
                <w:color w:val="000000"/>
              </w:rPr>
            </w:pPr>
            <w:r>
              <w:rPr>
                <w:rFonts w:eastAsia="Times New Roman" w:cs="Arial"/>
                <w:color w:val="000000"/>
              </w:rPr>
              <w:t>0</w:t>
            </w:r>
          </w:p>
        </w:tc>
      </w:tr>
      <w:tr w:rsidR="007B4BFD" w14:paraId="7F4B65E8" w14:textId="77777777" w:rsidTr="00FA388D">
        <w:tc>
          <w:tcPr>
            <w:tcW w:w="1809" w:type="dxa"/>
          </w:tcPr>
          <w:p w14:paraId="0F40EFBB" w14:textId="77777777" w:rsidR="007B4BFD" w:rsidRDefault="007B4BFD" w:rsidP="00FA388D">
            <w:pPr>
              <w:rPr>
                <w:rFonts w:eastAsia="Times New Roman" w:cs="Arial"/>
                <w:color w:val="000000"/>
              </w:rPr>
            </w:pPr>
          </w:p>
        </w:tc>
        <w:tc>
          <w:tcPr>
            <w:tcW w:w="993" w:type="dxa"/>
          </w:tcPr>
          <w:p w14:paraId="4939988C" w14:textId="77777777" w:rsidR="007B4BFD" w:rsidRDefault="007B4BFD" w:rsidP="00FA388D">
            <w:pPr>
              <w:rPr>
                <w:rFonts w:eastAsia="Times New Roman" w:cs="Arial"/>
                <w:color w:val="000000"/>
              </w:rPr>
            </w:pPr>
          </w:p>
        </w:tc>
        <w:tc>
          <w:tcPr>
            <w:tcW w:w="850" w:type="dxa"/>
          </w:tcPr>
          <w:p w14:paraId="419E14DE" w14:textId="77777777" w:rsidR="007B4BFD" w:rsidRDefault="007B4BFD" w:rsidP="00FA388D">
            <w:pPr>
              <w:rPr>
                <w:rFonts w:eastAsia="Times New Roman" w:cs="Arial"/>
                <w:color w:val="000000"/>
              </w:rPr>
            </w:pPr>
          </w:p>
        </w:tc>
        <w:tc>
          <w:tcPr>
            <w:tcW w:w="851" w:type="dxa"/>
          </w:tcPr>
          <w:p w14:paraId="6893529A" w14:textId="77777777" w:rsidR="007B4BFD" w:rsidRDefault="007B4BFD" w:rsidP="00FA388D">
            <w:pPr>
              <w:rPr>
                <w:rFonts w:eastAsia="Times New Roman" w:cs="Arial"/>
                <w:color w:val="000000"/>
              </w:rPr>
            </w:pPr>
          </w:p>
        </w:tc>
        <w:tc>
          <w:tcPr>
            <w:tcW w:w="791" w:type="dxa"/>
          </w:tcPr>
          <w:p w14:paraId="76D4C27F" w14:textId="77777777" w:rsidR="007B4BFD" w:rsidRDefault="007B4BFD" w:rsidP="00FA388D">
            <w:pPr>
              <w:rPr>
                <w:rFonts w:eastAsia="Times New Roman" w:cs="Arial"/>
                <w:color w:val="000000"/>
              </w:rPr>
            </w:pPr>
          </w:p>
        </w:tc>
        <w:tc>
          <w:tcPr>
            <w:tcW w:w="987" w:type="dxa"/>
          </w:tcPr>
          <w:p w14:paraId="5B367932" w14:textId="77777777" w:rsidR="007B4BFD" w:rsidRDefault="007B4BFD" w:rsidP="00FA388D">
            <w:pPr>
              <w:rPr>
                <w:rFonts w:eastAsia="Times New Roman" w:cs="Arial"/>
                <w:color w:val="000000"/>
              </w:rPr>
            </w:pPr>
          </w:p>
        </w:tc>
        <w:tc>
          <w:tcPr>
            <w:tcW w:w="987" w:type="dxa"/>
          </w:tcPr>
          <w:p w14:paraId="53D46521" w14:textId="77777777" w:rsidR="007B4BFD" w:rsidRDefault="007B4BFD" w:rsidP="00FA388D">
            <w:pPr>
              <w:rPr>
                <w:rFonts w:eastAsia="Times New Roman" w:cs="Arial"/>
                <w:color w:val="000000"/>
              </w:rPr>
            </w:pPr>
          </w:p>
        </w:tc>
        <w:tc>
          <w:tcPr>
            <w:tcW w:w="987" w:type="dxa"/>
          </w:tcPr>
          <w:p w14:paraId="16388765" w14:textId="77777777" w:rsidR="007B4BFD" w:rsidRDefault="007B4BFD" w:rsidP="00FA388D">
            <w:pPr>
              <w:rPr>
                <w:rFonts w:eastAsia="Times New Roman" w:cs="Arial"/>
                <w:color w:val="000000"/>
              </w:rPr>
            </w:pPr>
          </w:p>
        </w:tc>
        <w:tc>
          <w:tcPr>
            <w:tcW w:w="987" w:type="dxa"/>
          </w:tcPr>
          <w:p w14:paraId="11AEF075" w14:textId="77777777" w:rsidR="007B4BFD" w:rsidRDefault="007B4BFD" w:rsidP="00FA388D">
            <w:pPr>
              <w:rPr>
                <w:rFonts w:eastAsia="Times New Roman" w:cs="Arial"/>
                <w:color w:val="000000"/>
              </w:rPr>
            </w:pPr>
          </w:p>
        </w:tc>
      </w:tr>
    </w:tbl>
    <w:p w14:paraId="0A917856" w14:textId="77777777" w:rsidR="007B4BFD" w:rsidRDefault="007B4BFD" w:rsidP="007B4BFD">
      <w:pPr>
        <w:rPr>
          <w:rFonts w:eastAsia="Times New Roman" w:cs="Arial"/>
          <w:color w:val="000000"/>
        </w:rPr>
      </w:pPr>
    </w:p>
    <w:p w14:paraId="09C222E2" w14:textId="77777777" w:rsidR="007B4BFD" w:rsidRDefault="007B4BFD" w:rsidP="007B4BFD">
      <w:pPr>
        <w:rPr>
          <w:rFonts w:eastAsia="Times New Roman" w:cs="Arial"/>
          <w:color w:val="000000"/>
        </w:rPr>
      </w:pPr>
      <w:r>
        <w:rPr>
          <w:rFonts w:eastAsia="Times New Roman" w:cs="Arial"/>
          <w:color w:val="000000"/>
        </w:rPr>
        <w:t xml:space="preserve">2 to the power of no. of </w:t>
      </w:r>
      <w:proofErr w:type="gramStart"/>
      <w:r>
        <w:rPr>
          <w:rFonts w:eastAsia="Times New Roman" w:cs="Arial"/>
          <w:color w:val="000000"/>
        </w:rPr>
        <w:t>conditions(</w:t>
      </w:r>
      <w:proofErr w:type="gramEnd"/>
      <w:r>
        <w:rPr>
          <w:rFonts w:eastAsia="Times New Roman" w:cs="Arial"/>
          <w:color w:val="000000"/>
        </w:rPr>
        <w:t>3 )= 2 x 2 x2 = 8 rules</w:t>
      </w:r>
    </w:p>
    <w:p w14:paraId="77C0EEF2" w14:textId="77777777" w:rsidR="007B4BFD" w:rsidRDefault="007B4BFD" w:rsidP="007B4BFD">
      <w:pPr>
        <w:rPr>
          <w:rFonts w:eastAsia="Times New Roman" w:cs="Arial"/>
          <w:color w:val="000000"/>
        </w:rPr>
      </w:pPr>
      <w:r>
        <w:rPr>
          <w:rFonts w:eastAsia="Times New Roman" w:cs="Arial"/>
          <w:color w:val="000000"/>
        </w:rPr>
        <w:t>Rule 1 &amp; 2 - should not occur.</w:t>
      </w:r>
    </w:p>
    <w:p w14:paraId="16653C49" w14:textId="77777777" w:rsidR="00612801" w:rsidRDefault="00612801" w:rsidP="007B4BFD">
      <w:pPr>
        <w:rPr>
          <w:rFonts w:eastAsia="Times New Roman" w:cs="Arial"/>
          <w:color w:val="000000"/>
        </w:rPr>
      </w:pPr>
    </w:p>
    <w:p w14:paraId="24577BC3" w14:textId="77777777" w:rsidR="00612801" w:rsidRDefault="00612801" w:rsidP="007B4BFD">
      <w:pPr>
        <w:rPr>
          <w:rFonts w:eastAsia="Times New Roman" w:cs="Arial"/>
          <w:color w:val="000000"/>
        </w:rPr>
      </w:pPr>
    </w:p>
    <w:p w14:paraId="189D6449" w14:textId="77777777" w:rsidR="00612801" w:rsidRDefault="00612801" w:rsidP="007B4BFD">
      <w:pPr>
        <w:rPr>
          <w:rFonts w:eastAsia="Times New Roman" w:cs="Arial"/>
          <w:color w:val="000000"/>
        </w:rPr>
      </w:pPr>
    </w:p>
    <w:p w14:paraId="0D4489FB" w14:textId="1FA91FC4" w:rsidR="00612801" w:rsidRDefault="00612801" w:rsidP="00612801">
      <w:pPr>
        <w:pStyle w:val="Heading2"/>
        <w:rPr>
          <w:rFonts w:eastAsia="Times New Roman"/>
        </w:rPr>
      </w:pPr>
      <w:r>
        <w:rPr>
          <w:rFonts w:eastAsia="Times New Roman"/>
        </w:rPr>
        <w:t>Usecase testing</w:t>
      </w:r>
    </w:p>
    <w:p w14:paraId="22F02094" w14:textId="1CCB7A75" w:rsidR="00612801" w:rsidRPr="00612801" w:rsidRDefault="00612801" w:rsidP="00612801">
      <w:pPr>
        <w:pStyle w:val="ListParagraph"/>
        <w:numPr>
          <w:ilvl w:val="0"/>
          <w:numId w:val="18"/>
        </w:numPr>
        <w:rPr>
          <w:sz w:val="24"/>
          <w:szCs w:val="24"/>
        </w:rPr>
      </w:pPr>
      <w:r w:rsidRPr="00612801">
        <w:rPr>
          <w:sz w:val="24"/>
          <w:szCs w:val="24"/>
        </w:rPr>
        <w:t>A use case is a description of a particular use of the system by an actor</w:t>
      </w:r>
    </w:p>
    <w:p w14:paraId="529A2CB1" w14:textId="77777777" w:rsidR="00612801" w:rsidRPr="00612801" w:rsidRDefault="00612801" w:rsidP="00612801">
      <w:pPr>
        <w:numPr>
          <w:ilvl w:val="0"/>
          <w:numId w:val="18"/>
        </w:numPr>
        <w:spacing w:before="0"/>
        <w:rPr>
          <w:sz w:val="24"/>
          <w:szCs w:val="24"/>
        </w:rPr>
      </w:pPr>
      <w:r w:rsidRPr="00612801">
        <w:rPr>
          <w:sz w:val="24"/>
          <w:szCs w:val="24"/>
        </w:rPr>
        <w:t xml:space="preserve">Use cases are a sequence of steps that describe interactions between the actor and the system. </w:t>
      </w:r>
    </w:p>
    <w:tbl>
      <w:tblPr>
        <w:tblStyle w:val="TableGrid"/>
        <w:tblW w:w="0" w:type="auto"/>
        <w:tblLook w:val="04A0" w:firstRow="1" w:lastRow="0" w:firstColumn="1" w:lastColumn="0" w:noHBand="0" w:noVBand="1"/>
      </w:tblPr>
      <w:tblGrid>
        <w:gridCol w:w="3011"/>
        <w:gridCol w:w="1120"/>
        <w:gridCol w:w="4885"/>
      </w:tblGrid>
      <w:tr w:rsidR="00612801" w14:paraId="46C8C6B5" w14:textId="77777777" w:rsidTr="00FA388D">
        <w:tc>
          <w:tcPr>
            <w:tcW w:w="3080" w:type="dxa"/>
            <w:vMerge w:val="restart"/>
          </w:tcPr>
          <w:p w14:paraId="445A2A08" w14:textId="77777777" w:rsidR="00612801" w:rsidRDefault="00612801" w:rsidP="00FA388D">
            <w:pPr>
              <w:tabs>
                <w:tab w:val="left" w:pos="7425"/>
              </w:tabs>
              <w:jc w:val="center"/>
            </w:pPr>
          </w:p>
          <w:p w14:paraId="520B5D35" w14:textId="77777777" w:rsidR="00612801" w:rsidRDefault="00612801" w:rsidP="00FA388D">
            <w:pPr>
              <w:tabs>
                <w:tab w:val="left" w:pos="7425"/>
              </w:tabs>
              <w:jc w:val="center"/>
            </w:pPr>
          </w:p>
          <w:p w14:paraId="19038E1A" w14:textId="77777777" w:rsidR="00612801" w:rsidRPr="00AB1D35" w:rsidRDefault="00612801" w:rsidP="00FA388D">
            <w:pPr>
              <w:tabs>
                <w:tab w:val="left" w:pos="7425"/>
              </w:tabs>
              <w:jc w:val="center"/>
              <w:rPr>
                <w:b/>
                <w:bCs/>
              </w:rPr>
            </w:pPr>
            <w:r w:rsidRPr="00AB1D35">
              <w:rPr>
                <w:b/>
                <w:bCs/>
              </w:rPr>
              <w:t>Main Success Scenario</w:t>
            </w:r>
          </w:p>
          <w:p w14:paraId="386F38BD" w14:textId="77777777" w:rsidR="00612801" w:rsidRPr="00AB1D35" w:rsidRDefault="00612801" w:rsidP="00FA388D">
            <w:pPr>
              <w:tabs>
                <w:tab w:val="left" w:pos="7425"/>
              </w:tabs>
              <w:jc w:val="center"/>
              <w:rPr>
                <w:b/>
                <w:bCs/>
              </w:rPr>
            </w:pPr>
            <w:proofErr w:type="gramStart"/>
            <w:r w:rsidRPr="00AB1D35">
              <w:rPr>
                <w:b/>
                <w:bCs/>
              </w:rPr>
              <w:t>A:Actor</w:t>
            </w:r>
            <w:proofErr w:type="gramEnd"/>
          </w:p>
          <w:p w14:paraId="1DE07478" w14:textId="77777777" w:rsidR="00612801" w:rsidRDefault="00612801" w:rsidP="00FA388D">
            <w:pPr>
              <w:tabs>
                <w:tab w:val="left" w:pos="7425"/>
              </w:tabs>
              <w:jc w:val="center"/>
            </w:pPr>
            <w:proofErr w:type="gramStart"/>
            <w:r w:rsidRPr="00AB1D35">
              <w:rPr>
                <w:b/>
                <w:bCs/>
              </w:rPr>
              <w:t>S:System</w:t>
            </w:r>
            <w:proofErr w:type="gramEnd"/>
          </w:p>
        </w:tc>
        <w:tc>
          <w:tcPr>
            <w:tcW w:w="1139" w:type="dxa"/>
            <w:tcBorders>
              <w:bottom w:val="single" w:sz="4" w:space="0" w:color="auto"/>
            </w:tcBorders>
          </w:tcPr>
          <w:p w14:paraId="46E0CFD9" w14:textId="77777777" w:rsidR="00612801" w:rsidRPr="00AB1D35" w:rsidRDefault="00612801" w:rsidP="00FA388D">
            <w:pPr>
              <w:tabs>
                <w:tab w:val="left" w:pos="7425"/>
              </w:tabs>
              <w:jc w:val="center"/>
              <w:rPr>
                <w:b/>
                <w:bCs/>
              </w:rPr>
            </w:pPr>
            <w:r w:rsidRPr="00AB1D35">
              <w:rPr>
                <w:b/>
                <w:bCs/>
              </w:rPr>
              <w:t>Step</w:t>
            </w:r>
          </w:p>
        </w:tc>
        <w:tc>
          <w:tcPr>
            <w:tcW w:w="5023" w:type="dxa"/>
            <w:tcBorders>
              <w:bottom w:val="single" w:sz="4" w:space="0" w:color="auto"/>
            </w:tcBorders>
          </w:tcPr>
          <w:p w14:paraId="399290C6" w14:textId="77777777" w:rsidR="00612801" w:rsidRPr="00AB1D35" w:rsidRDefault="00612801" w:rsidP="00FA388D">
            <w:pPr>
              <w:tabs>
                <w:tab w:val="left" w:pos="7425"/>
              </w:tabs>
              <w:jc w:val="center"/>
              <w:rPr>
                <w:b/>
                <w:bCs/>
              </w:rPr>
            </w:pPr>
            <w:r w:rsidRPr="00AB1D35">
              <w:rPr>
                <w:b/>
                <w:bCs/>
              </w:rPr>
              <w:t>Description</w:t>
            </w:r>
          </w:p>
        </w:tc>
      </w:tr>
      <w:tr w:rsidR="00612801" w14:paraId="1723FE71" w14:textId="77777777" w:rsidTr="00FA388D">
        <w:tc>
          <w:tcPr>
            <w:tcW w:w="3080" w:type="dxa"/>
            <w:vMerge/>
          </w:tcPr>
          <w:p w14:paraId="1F7BF23C" w14:textId="77777777" w:rsidR="00612801" w:rsidRDefault="00612801" w:rsidP="00FA388D">
            <w:pPr>
              <w:tabs>
                <w:tab w:val="left" w:pos="7425"/>
              </w:tabs>
            </w:pPr>
          </w:p>
        </w:tc>
        <w:tc>
          <w:tcPr>
            <w:tcW w:w="1139" w:type="dxa"/>
            <w:shd w:val="clear" w:color="auto" w:fill="B4C6E7" w:themeFill="accent1" w:themeFillTint="66"/>
          </w:tcPr>
          <w:p w14:paraId="7108B186" w14:textId="77777777" w:rsidR="00612801" w:rsidRDefault="00612801" w:rsidP="00FA388D">
            <w:pPr>
              <w:tabs>
                <w:tab w:val="left" w:pos="7425"/>
              </w:tabs>
              <w:jc w:val="center"/>
            </w:pPr>
            <w:r>
              <w:t>1</w:t>
            </w:r>
          </w:p>
        </w:tc>
        <w:tc>
          <w:tcPr>
            <w:tcW w:w="5023" w:type="dxa"/>
            <w:shd w:val="clear" w:color="auto" w:fill="B4C6E7" w:themeFill="accent1" w:themeFillTint="66"/>
          </w:tcPr>
          <w:p w14:paraId="758F57B0" w14:textId="77777777" w:rsidR="00612801" w:rsidRDefault="00612801" w:rsidP="00FA388D">
            <w:pPr>
              <w:tabs>
                <w:tab w:val="left" w:pos="7425"/>
              </w:tabs>
            </w:pPr>
            <w:r>
              <w:t>A: Insert Card</w:t>
            </w:r>
          </w:p>
        </w:tc>
      </w:tr>
      <w:tr w:rsidR="00612801" w14:paraId="7C312786" w14:textId="77777777" w:rsidTr="00FA388D">
        <w:tc>
          <w:tcPr>
            <w:tcW w:w="3080" w:type="dxa"/>
            <w:vMerge/>
          </w:tcPr>
          <w:p w14:paraId="5AE4E022" w14:textId="77777777" w:rsidR="00612801" w:rsidRDefault="00612801" w:rsidP="00FA388D">
            <w:pPr>
              <w:tabs>
                <w:tab w:val="left" w:pos="7425"/>
              </w:tabs>
            </w:pPr>
          </w:p>
        </w:tc>
        <w:tc>
          <w:tcPr>
            <w:tcW w:w="1139" w:type="dxa"/>
            <w:shd w:val="clear" w:color="auto" w:fill="B4C6E7" w:themeFill="accent1" w:themeFillTint="66"/>
          </w:tcPr>
          <w:p w14:paraId="19776334" w14:textId="77777777" w:rsidR="00612801" w:rsidRDefault="00612801" w:rsidP="00FA388D">
            <w:pPr>
              <w:tabs>
                <w:tab w:val="left" w:pos="7425"/>
              </w:tabs>
              <w:jc w:val="center"/>
            </w:pPr>
            <w:r>
              <w:t>2</w:t>
            </w:r>
          </w:p>
        </w:tc>
        <w:tc>
          <w:tcPr>
            <w:tcW w:w="5023" w:type="dxa"/>
            <w:shd w:val="clear" w:color="auto" w:fill="B4C6E7" w:themeFill="accent1" w:themeFillTint="66"/>
          </w:tcPr>
          <w:p w14:paraId="1425761E" w14:textId="77777777" w:rsidR="00612801" w:rsidRDefault="00612801" w:rsidP="00FA388D">
            <w:pPr>
              <w:tabs>
                <w:tab w:val="left" w:pos="7425"/>
              </w:tabs>
            </w:pPr>
            <w:proofErr w:type="gramStart"/>
            <w:r>
              <w:t>S:Validates</w:t>
            </w:r>
            <w:proofErr w:type="gramEnd"/>
            <w:r>
              <w:t xml:space="preserve"> Card and Asks for PIN</w:t>
            </w:r>
          </w:p>
        </w:tc>
      </w:tr>
      <w:tr w:rsidR="00612801" w14:paraId="6C63ABFB" w14:textId="77777777" w:rsidTr="00FA388D">
        <w:tc>
          <w:tcPr>
            <w:tcW w:w="3080" w:type="dxa"/>
            <w:vMerge/>
          </w:tcPr>
          <w:p w14:paraId="04C63C97" w14:textId="77777777" w:rsidR="00612801" w:rsidRDefault="00612801" w:rsidP="00FA388D">
            <w:pPr>
              <w:tabs>
                <w:tab w:val="left" w:pos="7425"/>
              </w:tabs>
            </w:pPr>
          </w:p>
        </w:tc>
        <w:tc>
          <w:tcPr>
            <w:tcW w:w="1139" w:type="dxa"/>
            <w:shd w:val="clear" w:color="auto" w:fill="B4C6E7" w:themeFill="accent1" w:themeFillTint="66"/>
          </w:tcPr>
          <w:p w14:paraId="440F188A" w14:textId="77777777" w:rsidR="00612801" w:rsidRDefault="00612801" w:rsidP="00FA388D">
            <w:pPr>
              <w:tabs>
                <w:tab w:val="left" w:pos="7425"/>
              </w:tabs>
              <w:jc w:val="center"/>
            </w:pPr>
            <w:r>
              <w:t>3</w:t>
            </w:r>
          </w:p>
        </w:tc>
        <w:tc>
          <w:tcPr>
            <w:tcW w:w="5023" w:type="dxa"/>
            <w:shd w:val="clear" w:color="auto" w:fill="B4C6E7" w:themeFill="accent1" w:themeFillTint="66"/>
          </w:tcPr>
          <w:p w14:paraId="122D3C01" w14:textId="77777777" w:rsidR="00612801" w:rsidRDefault="00612801" w:rsidP="00FA388D">
            <w:pPr>
              <w:tabs>
                <w:tab w:val="left" w:pos="7425"/>
              </w:tabs>
            </w:pPr>
            <w:proofErr w:type="gramStart"/>
            <w:r>
              <w:t>A:Enter</w:t>
            </w:r>
            <w:proofErr w:type="gramEnd"/>
            <w:r>
              <w:t xml:space="preserve"> PIN</w:t>
            </w:r>
          </w:p>
        </w:tc>
      </w:tr>
      <w:tr w:rsidR="00612801" w14:paraId="234D307C" w14:textId="77777777" w:rsidTr="00FA388D">
        <w:tc>
          <w:tcPr>
            <w:tcW w:w="3080" w:type="dxa"/>
            <w:vMerge/>
          </w:tcPr>
          <w:p w14:paraId="46C9B02C" w14:textId="77777777" w:rsidR="00612801" w:rsidRDefault="00612801" w:rsidP="00FA388D">
            <w:pPr>
              <w:tabs>
                <w:tab w:val="left" w:pos="7425"/>
              </w:tabs>
            </w:pPr>
          </w:p>
        </w:tc>
        <w:tc>
          <w:tcPr>
            <w:tcW w:w="1139" w:type="dxa"/>
            <w:shd w:val="clear" w:color="auto" w:fill="B4C6E7" w:themeFill="accent1" w:themeFillTint="66"/>
          </w:tcPr>
          <w:p w14:paraId="427868B8" w14:textId="77777777" w:rsidR="00612801" w:rsidRDefault="00612801" w:rsidP="00FA388D">
            <w:pPr>
              <w:tabs>
                <w:tab w:val="left" w:pos="7425"/>
              </w:tabs>
              <w:jc w:val="center"/>
            </w:pPr>
            <w:r>
              <w:t>4</w:t>
            </w:r>
          </w:p>
        </w:tc>
        <w:tc>
          <w:tcPr>
            <w:tcW w:w="5023" w:type="dxa"/>
            <w:shd w:val="clear" w:color="auto" w:fill="B4C6E7" w:themeFill="accent1" w:themeFillTint="66"/>
          </w:tcPr>
          <w:p w14:paraId="2056216E" w14:textId="77777777" w:rsidR="00612801" w:rsidRDefault="00612801" w:rsidP="00FA388D">
            <w:pPr>
              <w:tabs>
                <w:tab w:val="left" w:pos="7425"/>
              </w:tabs>
            </w:pPr>
            <w:proofErr w:type="gramStart"/>
            <w:r>
              <w:t>S:Validates</w:t>
            </w:r>
            <w:proofErr w:type="gramEnd"/>
            <w:r>
              <w:t xml:space="preserve"> PIN</w:t>
            </w:r>
          </w:p>
        </w:tc>
      </w:tr>
      <w:tr w:rsidR="00612801" w14:paraId="2B241410" w14:textId="77777777" w:rsidTr="00FA388D">
        <w:tc>
          <w:tcPr>
            <w:tcW w:w="3080" w:type="dxa"/>
            <w:vMerge/>
          </w:tcPr>
          <w:p w14:paraId="6349CF60" w14:textId="77777777" w:rsidR="00612801" w:rsidRDefault="00612801" w:rsidP="00FA388D">
            <w:pPr>
              <w:tabs>
                <w:tab w:val="left" w:pos="7425"/>
              </w:tabs>
            </w:pPr>
          </w:p>
        </w:tc>
        <w:tc>
          <w:tcPr>
            <w:tcW w:w="1139" w:type="dxa"/>
            <w:tcBorders>
              <w:bottom w:val="single" w:sz="4" w:space="0" w:color="auto"/>
            </w:tcBorders>
            <w:shd w:val="clear" w:color="auto" w:fill="B4C6E7" w:themeFill="accent1" w:themeFillTint="66"/>
          </w:tcPr>
          <w:p w14:paraId="21A576E9" w14:textId="77777777" w:rsidR="00612801" w:rsidRDefault="00612801" w:rsidP="00FA388D">
            <w:pPr>
              <w:tabs>
                <w:tab w:val="left" w:pos="7425"/>
              </w:tabs>
              <w:jc w:val="center"/>
            </w:pPr>
            <w:r>
              <w:t>5</w:t>
            </w:r>
          </w:p>
        </w:tc>
        <w:tc>
          <w:tcPr>
            <w:tcW w:w="5023" w:type="dxa"/>
            <w:tcBorders>
              <w:bottom w:val="single" w:sz="4" w:space="0" w:color="auto"/>
            </w:tcBorders>
            <w:shd w:val="clear" w:color="auto" w:fill="B4C6E7" w:themeFill="accent1" w:themeFillTint="66"/>
          </w:tcPr>
          <w:p w14:paraId="63CF84BC" w14:textId="77777777" w:rsidR="00612801" w:rsidRDefault="00612801" w:rsidP="00FA388D">
            <w:pPr>
              <w:tabs>
                <w:tab w:val="left" w:pos="7425"/>
              </w:tabs>
            </w:pPr>
            <w:proofErr w:type="gramStart"/>
            <w:r>
              <w:t>S:Allow</w:t>
            </w:r>
            <w:proofErr w:type="gramEnd"/>
            <w:r>
              <w:t xml:space="preserve"> access to the Account</w:t>
            </w:r>
          </w:p>
        </w:tc>
      </w:tr>
      <w:tr w:rsidR="00612801" w14:paraId="1DC436BF" w14:textId="77777777" w:rsidTr="00FA388D">
        <w:tc>
          <w:tcPr>
            <w:tcW w:w="3080" w:type="dxa"/>
            <w:vMerge w:val="restart"/>
          </w:tcPr>
          <w:p w14:paraId="222275A4" w14:textId="77777777" w:rsidR="00612801" w:rsidRDefault="00612801" w:rsidP="00FA388D">
            <w:pPr>
              <w:tabs>
                <w:tab w:val="left" w:pos="7425"/>
              </w:tabs>
              <w:jc w:val="center"/>
            </w:pPr>
          </w:p>
          <w:p w14:paraId="1F07E787" w14:textId="77777777" w:rsidR="00612801" w:rsidRDefault="00612801" w:rsidP="00FA388D">
            <w:pPr>
              <w:tabs>
                <w:tab w:val="left" w:pos="7425"/>
              </w:tabs>
              <w:jc w:val="center"/>
            </w:pPr>
          </w:p>
          <w:p w14:paraId="0D49DC72" w14:textId="77777777" w:rsidR="00612801" w:rsidRPr="00AB1D35" w:rsidRDefault="00612801" w:rsidP="00FA388D">
            <w:pPr>
              <w:tabs>
                <w:tab w:val="left" w:pos="7425"/>
              </w:tabs>
              <w:jc w:val="center"/>
              <w:rPr>
                <w:b/>
                <w:bCs/>
              </w:rPr>
            </w:pPr>
            <w:r w:rsidRPr="00AB1D35">
              <w:rPr>
                <w:b/>
                <w:bCs/>
              </w:rPr>
              <w:t>Exten</w:t>
            </w:r>
            <w:r>
              <w:rPr>
                <w:b/>
                <w:bCs/>
              </w:rPr>
              <w:t>s</w:t>
            </w:r>
            <w:r w:rsidRPr="00AB1D35">
              <w:rPr>
                <w:b/>
                <w:bCs/>
              </w:rPr>
              <w:t>ions</w:t>
            </w:r>
          </w:p>
        </w:tc>
        <w:tc>
          <w:tcPr>
            <w:tcW w:w="1139" w:type="dxa"/>
            <w:shd w:val="clear" w:color="auto" w:fill="D9D9D9" w:themeFill="background1" w:themeFillShade="D9"/>
          </w:tcPr>
          <w:p w14:paraId="659AAFF1" w14:textId="77777777" w:rsidR="00612801" w:rsidRDefault="00612801" w:rsidP="00FA388D">
            <w:pPr>
              <w:tabs>
                <w:tab w:val="left" w:pos="7425"/>
              </w:tabs>
              <w:jc w:val="center"/>
            </w:pPr>
            <w:r>
              <w:t>2a</w:t>
            </w:r>
          </w:p>
        </w:tc>
        <w:tc>
          <w:tcPr>
            <w:tcW w:w="5023" w:type="dxa"/>
            <w:shd w:val="clear" w:color="auto" w:fill="D9D9D9" w:themeFill="background1" w:themeFillShade="D9"/>
          </w:tcPr>
          <w:p w14:paraId="7A5CA908" w14:textId="77777777" w:rsidR="00612801" w:rsidRDefault="00612801" w:rsidP="00FA388D">
            <w:pPr>
              <w:tabs>
                <w:tab w:val="left" w:pos="7425"/>
              </w:tabs>
            </w:pPr>
            <w:r>
              <w:t>Card Not Valid</w:t>
            </w:r>
          </w:p>
          <w:p w14:paraId="4FCD9B1B" w14:textId="77777777" w:rsidR="00612801" w:rsidRDefault="00612801" w:rsidP="00FA388D">
            <w:pPr>
              <w:tabs>
                <w:tab w:val="left" w:pos="7425"/>
              </w:tabs>
            </w:pPr>
            <w:r>
              <w:t>S: Display message and reject Card</w:t>
            </w:r>
          </w:p>
        </w:tc>
      </w:tr>
      <w:tr w:rsidR="00612801" w14:paraId="5CADEC10" w14:textId="77777777" w:rsidTr="00FA388D">
        <w:tc>
          <w:tcPr>
            <w:tcW w:w="3080" w:type="dxa"/>
            <w:vMerge/>
          </w:tcPr>
          <w:p w14:paraId="0B75125C" w14:textId="77777777" w:rsidR="00612801" w:rsidRDefault="00612801" w:rsidP="00FA388D">
            <w:pPr>
              <w:tabs>
                <w:tab w:val="left" w:pos="7425"/>
              </w:tabs>
            </w:pPr>
          </w:p>
        </w:tc>
        <w:tc>
          <w:tcPr>
            <w:tcW w:w="1139" w:type="dxa"/>
            <w:shd w:val="clear" w:color="auto" w:fill="D9D9D9" w:themeFill="background1" w:themeFillShade="D9"/>
          </w:tcPr>
          <w:p w14:paraId="254E0626" w14:textId="77777777" w:rsidR="00612801" w:rsidRDefault="00612801" w:rsidP="00FA388D">
            <w:pPr>
              <w:tabs>
                <w:tab w:val="left" w:pos="7425"/>
              </w:tabs>
              <w:jc w:val="center"/>
            </w:pPr>
            <w:r>
              <w:t>4a</w:t>
            </w:r>
          </w:p>
        </w:tc>
        <w:tc>
          <w:tcPr>
            <w:tcW w:w="5023" w:type="dxa"/>
            <w:shd w:val="clear" w:color="auto" w:fill="D9D9D9" w:themeFill="background1" w:themeFillShade="D9"/>
          </w:tcPr>
          <w:p w14:paraId="3D4EB885" w14:textId="77777777" w:rsidR="00612801" w:rsidRDefault="00612801" w:rsidP="00FA388D">
            <w:pPr>
              <w:tabs>
                <w:tab w:val="left" w:pos="7425"/>
              </w:tabs>
            </w:pPr>
            <w:r>
              <w:t>PIN Not Valid</w:t>
            </w:r>
          </w:p>
          <w:p w14:paraId="1009A28E" w14:textId="77777777" w:rsidR="00612801" w:rsidRDefault="00612801" w:rsidP="00FA388D">
            <w:pPr>
              <w:tabs>
                <w:tab w:val="left" w:pos="7425"/>
              </w:tabs>
            </w:pPr>
            <w:r>
              <w:t>S: Display Message and ask for re-try(twice)</w:t>
            </w:r>
          </w:p>
        </w:tc>
      </w:tr>
      <w:tr w:rsidR="00612801" w14:paraId="064710F8" w14:textId="77777777" w:rsidTr="00FA388D">
        <w:tc>
          <w:tcPr>
            <w:tcW w:w="3080" w:type="dxa"/>
            <w:vMerge/>
          </w:tcPr>
          <w:p w14:paraId="174610C9" w14:textId="77777777" w:rsidR="00612801" w:rsidRDefault="00612801" w:rsidP="00FA388D">
            <w:pPr>
              <w:tabs>
                <w:tab w:val="left" w:pos="7425"/>
              </w:tabs>
            </w:pPr>
          </w:p>
        </w:tc>
        <w:tc>
          <w:tcPr>
            <w:tcW w:w="1139" w:type="dxa"/>
            <w:shd w:val="clear" w:color="auto" w:fill="D9D9D9" w:themeFill="background1" w:themeFillShade="D9"/>
          </w:tcPr>
          <w:p w14:paraId="75FEA2DE" w14:textId="77777777" w:rsidR="00612801" w:rsidRDefault="00612801" w:rsidP="00FA388D">
            <w:pPr>
              <w:tabs>
                <w:tab w:val="left" w:pos="7425"/>
              </w:tabs>
              <w:jc w:val="center"/>
            </w:pPr>
            <w:r>
              <w:t>4b</w:t>
            </w:r>
          </w:p>
        </w:tc>
        <w:tc>
          <w:tcPr>
            <w:tcW w:w="5023" w:type="dxa"/>
            <w:shd w:val="clear" w:color="auto" w:fill="D9D9D9" w:themeFill="background1" w:themeFillShade="D9"/>
          </w:tcPr>
          <w:p w14:paraId="44BB1329" w14:textId="77777777" w:rsidR="00612801" w:rsidRDefault="00612801" w:rsidP="00FA388D">
            <w:pPr>
              <w:tabs>
                <w:tab w:val="left" w:pos="7425"/>
              </w:tabs>
            </w:pPr>
            <w:r>
              <w:t>PIN invalid 3 times</w:t>
            </w:r>
          </w:p>
          <w:p w14:paraId="57DAF71E" w14:textId="77777777" w:rsidR="00612801" w:rsidRDefault="00612801" w:rsidP="00FA388D">
            <w:pPr>
              <w:tabs>
                <w:tab w:val="left" w:pos="7425"/>
              </w:tabs>
            </w:pPr>
            <w:proofErr w:type="gramStart"/>
            <w:r>
              <w:t>S:Eat</w:t>
            </w:r>
            <w:proofErr w:type="gramEnd"/>
            <w:r>
              <w:t xml:space="preserve"> card and Exit</w:t>
            </w:r>
          </w:p>
        </w:tc>
      </w:tr>
    </w:tbl>
    <w:p w14:paraId="12BBBE36" w14:textId="77777777" w:rsidR="009F1E92" w:rsidRDefault="009F1E92" w:rsidP="009F1E92"/>
    <w:p w14:paraId="57DBCD45" w14:textId="56BED19E" w:rsidR="009F1E92" w:rsidRDefault="009F1E92" w:rsidP="009F1E92">
      <w:pPr>
        <w:pStyle w:val="Heading2"/>
      </w:pPr>
      <w:r>
        <w:t>State transition testing</w:t>
      </w:r>
    </w:p>
    <w:p w14:paraId="3FAAE7E0" w14:textId="16C70C9C" w:rsidR="009F1E92" w:rsidRDefault="009F1E92" w:rsidP="009F1E92">
      <w:r>
        <w:t>The idea behind state transition testing is that system might behave differently for the same user input when the state changes.</w:t>
      </w:r>
    </w:p>
    <w:p w14:paraId="1CCE6D88" w14:textId="60F85BCB" w:rsidR="009F1E92" w:rsidRPr="009F1E92" w:rsidRDefault="009F1E92" w:rsidP="009F1E92">
      <w:pPr>
        <w:rPr>
          <w:u w:val="single"/>
        </w:rPr>
      </w:pPr>
      <w:r w:rsidRPr="009F1E92">
        <w:rPr>
          <w:u w:val="single"/>
        </w:rPr>
        <w:t>Any system where you get a different output for the same input, depending on what has happened before, is a finite state system</w:t>
      </w:r>
    </w:p>
    <w:p w14:paraId="3A25DB23" w14:textId="77777777" w:rsidR="00612801" w:rsidRPr="00612801" w:rsidRDefault="00612801" w:rsidP="00612801"/>
    <w:p w14:paraId="6E87C903" w14:textId="77777777" w:rsidR="009F1E92" w:rsidRPr="00DF060E" w:rsidRDefault="009F1E92" w:rsidP="009F1E92">
      <w:pPr>
        <w:spacing w:after="180" w:line="240" w:lineRule="auto"/>
        <w:textAlignment w:val="baseline"/>
        <w:outlineLvl w:val="2"/>
        <w:rPr>
          <w:rFonts w:eastAsia="Times New Roman" w:cs="Times New Roman"/>
          <w:b/>
          <w:bCs/>
          <w:color w:val="222222"/>
          <w:lang w:eastAsia="en-GB"/>
        </w:rPr>
      </w:pPr>
      <w:r w:rsidRPr="00DF060E">
        <w:rPr>
          <w:rFonts w:eastAsia="Times New Roman" w:cs="Times New Roman"/>
          <w:b/>
          <w:bCs/>
          <w:color w:val="222222"/>
          <w:lang w:eastAsia="en-GB"/>
        </w:rPr>
        <w:t>State Transition Testing Examples</w:t>
      </w:r>
    </w:p>
    <w:p w14:paraId="6A3769AE" w14:textId="77777777" w:rsidR="009F1E92" w:rsidRPr="00DF060E" w:rsidRDefault="009F1E92" w:rsidP="009F1E92">
      <w:pPr>
        <w:spacing w:after="300" w:line="450" w:lineRule="atLeast"/>
        <w:textAlignment w:val="baseline"/>
        <w:rPr>
          <w:rFonts w:eastAsia="Times New Roman" w:cs="Times New Roman"/>
          <w:color w:val="444444"/>
          <w:lang w:eastAsia="en-GB"/>
        </w:rPr>
      </w:pPr>
      <w:r w:rsidRPr="00DF060E">
        <w:rPr>
          <w:rFonts w:eastAsia="Times New Roman" w:cs="Times New Roman"/>
          <w:color w:val="444444"/>
          <w:lang w:eastAsia="en-GB"/>
        </w:rPr>
        <w:lastRenderedPageBreak/>
        <w:t xml:space="preserve">If you request to withdraw £100 from a bank ATM, you may be given cash. Later you may make </w:t>
      </w:r>
      <w:proofErr w:type="gramStart"/>
      <w:r w:rsidRPr="00DF060E">
        <w:rPr>
          <w:rFonts w:eastAsia="Times New Roman" w:cs="Times New Roman"/>
          <w:color w:val="444444"/>
          <w:lang w:eastAsia="en-GB"/>
        </w:rPr>
        <w:t>exactly the same</w:t>
      </w:r>
      <w:proofErr w:type="gramEnd"/>
      <w:r w:rsidRPr="00DF060E">
        <w:rPr>
          <w:rFonts w:eastAsia="Times New Roman" w:cs="Times New Roman"/>
          <w:color w:val="444444"/>
          <w:lang w:eastAsia="en-GB"/>
        </w:rPr>
        <w:t xml:space="preserve"> request but be refused the money (because your balance is insufficient).</w:t>
      </w:r>
    </w:p>
    <w:p w14:paraId="6ADE3736" w14:textId="77777777" w:rsidR="009F1E92" w:rsidRDefault="009F1E92" w:rsidP="009F1E92">
      <w:pPr>
        <w:spacing w:after="300" w:line="450" w:lineRule="atLeast"/>
        <w:textAlignment w:val="baseline"/>
        <w:rPr>
          <w:rFonts w:eastAsia="Times New Roman" w:cs="Times New Roman"/>
          <w:color w:val="444444"/>
          <w:lang w:eastAsia="en-GB"/>
        </w:rPr>
      </w:pPr>
      <w:r w:rsidRPr="00DF060E">
        <w:rPr>
          <w:rFonts w:eastAsia="Times New Roman" w:cs="Times New Roman"/>
          <w:color w:val="444444"/>
          <w:lang w:eastAsia="en-GB"/>
        </w:rPr>
        <w:t>This later refusal is because the state of your bank account had changed from having sufficient funds to cover the withdrawal to having insufficient funds. The transaction that caused your account to change its state was probably the earlier withdrawal.</w:t>
      </w:r>
    </w:p>
    <w:p w14:paraId="45E0B8F5" w14:textId="77777777" w:rsidR="009F1E92" w:rsidRPr="00DF060E" w:rsidRDefault="009F1E92" w:rsidP="009F1E92">
      <w:pPr>
        <w:spacing w:after="300" w:line="450" w:lineRule="atLeast"/>
        <w:textAlignment w:val="baseline"/>
        <w:rPr>
          <w:rFonts w:eastAsia="Times New Roman" w:cs="Times New Roman"/>
          <w:color w:val="444444"/>
          <w:lang w:eastAsia="en-GB"/>
        </w:rPr>
      </w:pPr>
      <w:r w:rsidRPr="00DF060E">
        <w:rPr>
          <w:rFonts w:eastAsia="Times New Roman" w:cs="Times New Roman"/>
          <w:color w:val="444444"/>
          <w:lang w:eastAsia="en-GB"/>
        </w:rPr>
        <w:t xml:space="preserve">Another example is a word processor. If a document is open, you </w:t>
      </w:r>
      <w:proofErr w:type="gramStart"/>
      <w:r w:rsidRPr="00DF060E">
        <w:rPr>
          <w:rFonts w:eastAsia="Times New Roman" w:cs="Times New Roman"/>
          <w:color w:val="444444"/>
          <w:lang w:eastAsia="en-GB"/>
        </w:rPr>
        <w:t>are able to</w:t>
      </w:r>
      <w:proofErr w:type="gramEnd"/>
      <w:r w:rsidRPr="00DF060E">
        <w:rPr>
          <w:rFonts w:eastAsia="Times New Roman" w:cs="Times New Roman"/>
          <w:color w:val="444444"/>
          <w:lang w:eastAsia="en-GB"/>
        </w:rPr>
        <w:t xml:space="preserve"> Close it. If no document is open, then “Close” is not available. After you choose “Close” once, you cannot choose it again for the same document unless you open that document. A document thus has two states: open and closed.</w:t>
      </w:r>
    </w:p>
    <w:p w14:paraId="76C02F3A" w14:textId="77777777" w:rsidR="009F1E92" w:rsidRDefault="009F1E92" w:rsidP="009F1E92">
      <w:pPr>
        <w:spacing w:after="300" w:line="450" w:lineRule="atLeast"/>
        <w:textAlignment w:val="baseline"/>
        <w:rPr>
          <w:rFonts w:eastAsia="Times New Roman" w:cs="Times New Roman"/>
          <w:color w:val="444444"/>
          <w:lang w:eastAsia="en-GB"/>
        </w:rPr>
      </w:pPr>
    </w:p>
    <w:p w14:paraId="01E1072A" w14:textId="77777777" w:rsidR="009F1E92" w:rsidRPr="00DF060E" w:rsidRDefault="009F1E92" w:rsidP="009F1E92">
      <w:pPr>
        <w:spacing w:after="300" w:line="450" w:lineRule="atLeast"/>
        <w:textAlignment w:val="baseline"/>
        <w:rPr>
          <w:rFonts w:eastAsia="Times New Roman" w:cs="Times New Roman"/>
          <w:color w:val="444444"/>
          <w:lang w:eastAsia="en-GB"/>
        </w:rPr>
      </w:pPr>
      <w:r w:rsidRPr="00DF060E">
        <w:rPr>
          <w:rFonts w:eastAsia="Times New Roman" w:cs="Times New Roman"/>
          <w:color w:val="444444"/>
          <w:lang w:eastAsia="en-GB"/>
        </w:rPr>
        <w:t>A state transition model has four basic parts:</w:t>
      </w:r>
    </w:p>
    <w:p w14:paraId="30DC89BC" w14:textId="77777777" w:rsidR="009F1E92" w:rsidRPr="00DF060E" w:rsidRDefault="009F1E92" w:rsidP="009F1E92">
      <w:pPr>
        <w:numPr>
          <w:ilvl w:val="0"/>
          <w:numId w:val="20"/>
        </w:numPr>
        <w:spacing w:before="0" w:after="0" w:line="450" w:lineRule="atLeast"/>
        <w:ind w:left="456"/>
        <w:textAlignment w:val="baseline"/>
        <w:rPr>
          <w:rFonts w:eastAsia="Times New Roman" w:cs="Times New Roman"/>
          <w:color w:val="444444"/>
          <w:lang w:eastAsia="en-GB"/>
        </w:rPr>
      </w:pPr>
      <w:r w:rsidRPr="00DF060E">
        <w:rPr>
          <w:rFonts w:eastAsia="Times New Roman" w:cs="Times New Roman"/>
          <w:color w:val="444444"/>
          <w:lang w:eastAsia="en-GB"/>
        </w:rPr>
        <w:t xml:space="preserve">The </w:t>
      </w:r>
      <w:r w:rsidRPr="00DF060E">
        <w:rPr>
          <w:rFonts w:eastAsia="Times New Roman" w:cs="Times New Roman"/>
          <w:color w:val="444444"/>
          <w:u w:val="single"/>
          <w:lang w:eastAsia="en-GB"/>
        </w:rPr>
        <w:t>states</w:t>
      </w:r>
      <w:r w:rsidRPr="00DF060E">
        <w:rPr>
          <w:rFonts w:eastAsia="Times New Roman" w:cs="Times New Roman"/>
          <w:color w:val="444444"/>
          <w:lang w:eastAsia="en-GB"/>
        </w:rPr>
        <w:t xml:space="preserve"> that the software may occupy (open/closed or funded/insufficient funds);</w:t>
      </w:r>
    </w:p>
    <w:p w14:paraId="179CC2F9" w14:textId="77777777" w:rsidR="009F1E92" w:rsidRPr="00DF060E" w:rsidRDefault="009F1E92" w:rsidP="009F1E92">
      <w:pPr>
        <w:numPr>
          <w:ilvl w:val="0"/>
          <w:numId w:val="21"/>
        </w:numPr>
        <w:spacing w:before="0" w:after="0" w:line="450" w:lineRule="atLeast"/>
        <w:ind w:left="456"/>
        <w:textAlignment w:val="baseline"/>
        <w:rPr>
          <w:rFonts w:eastAsia="Times New Roman" w:cs="Times New Roman"/>
          <w:color w:val="444444"/>
          <w:lang w:eastAsia="en-GB"/>
        </w:rPr>
      </w:pPr>
      <w:r w:rsidRPr="00DF060E">
        <w:rPr>
          <w:rFonts w:eastAsia="Times New Roman" w:cs="Times New Roman"/>
          <w:color w:val="444444"/>
          <w:lang w:eastAsia="en-GB"/>
        </w:rPr>
        <w:t xml:space="preserve">The </w:t>
      </w:r>
      <w:r w:rsidRPr="00DF060E">
        <w:rPr>
          <w:rFonts w:eastAsia="Times New Roman" w:cs="Times New Roman"/>
          <w:color w:val="444444"/>
          <w:u w:val="single"/>
          <w:lang w:eastAsia="en-GB"/>
        </w:rPr>
        <w:t>transitions</w:t>
      </w:r>
      <w:r w:rsidRPr="00DF060E">
        <w:rPr>
          <w:rFonts w:eastAsia="Times New Roman" w:cs="Times New Roman"/>
          <w:color w:val="444444"/>
          <w:lang w:eastAsia="en-GB"/>
        </w:rPr>
        <w:t xml:space="preserve"> from one state to another (not all transitions are allowed);</w:t>
      </w:r>
    </w:p>
    <w:p w14:paraId="73F0947C" w14:textId="77777777" w:rsidR="009F1E92" w:rsidRPr="00DF060E" w:rsidRDefault="009F1E92" w:rsidP="009F1E92">
      <w:pPr>
        <w:numPr>
          <w:ilvl w:val="0"/>
          <w:numId w:val="22"/>
        </w:numPr>
        <w:spacing w:before="0" w:after="0" w:line="450" w:lineRule="atLeast"/>
        <w:ind w:left="456"/>
        <w:textAlignment w:val="baseline"/>
        <w:rPr>
          <w:rFonts w:eastAsia="Times New Roman" w:cs="Times New Roman"/>
          <w:color w:val="444444"/>
          <w:lang w:eastAsia="en-GB"/>
        </w:rPr>
      </w:pPr>
      <w:r w:rsidRPr="00DF060E">
        <w:rPr>
          <w:rFonts w:eastAsia="Times New Roman" w:cs="Times New Roman"/>
          <w:color w:val="444444"/>
          <w:lang w:eastAsia="en-GB"/>
        </w:rPr>
        <w:t xml:space="preserve">The </w:t>
      </w:r>
      <w:r w:rsidRPr="00DF060E">
        <w:rPr>
          <w:rFonts w:eastAsia="Times New Roman" w:cs="Times New Roman"/>
          <w:color w:val="444444"/>
          <w:u w:val="single"/>
          <w:lang w:eastAsia="en-GB"/>
        </w:rPr>
        <w:t>events</w:t>
      </w:r>
      <w:r>
        <w:rPr>
          <w:rFonts w:eastAsia="Times New Roman" w:cs="Times New Roman"/>
          <w:color w:val="444444"/>
          <w:u w:val="single"/>
          <w:lang w:eastAsia="en-GB"/>
        </w:rPr>
        <w:t>/conditions</w:t>
      </w:r>
      <w:r w:rsidRPr="00DF060E">
        <w:rPr>
          <w:rFonts w:eastAsia="Times New Roman" w:cs="Times New Roman"/>
          <w:color w:val="444444"/>
          <w:lang w:eastAsia="en-GB"/>
        </w:rPr>
        <w:t xml:space="preserve"> that cause a transition (withdrawing money, closing a file); --&gt; </w:t>
      </w:r>
      <w:r w:rsidRPr="00DF060E">
        <w:rPr>
          <w:rFonts w:eastAsia="Times New Roman" w:cs="Times New Roman"/>
          <w:color w:val="444444"/>
          <w:highlight w:val="yellow"/>
          <w:lang w:eastAsia="en-GB"/>
        </w:rPr>
        <w:t>Inputs</w:t>
      </w:r>
    </w:p>
    <w:p w14:paraId="6F7D4491" w14:textId="77777777" w:rsidR="009F1E92" w:rsidRPr="00DF060E" w:rsidRDefault="009F1E92" w:rsidP="009F1E92">
      <w:pPr>
        <w:numPr>
          <w:ilvl w:val="0"/>
          <w:numId w:val="23"/>
        </w:numPr>
        <w:spacing w:before="0" w:after="0" w:line="450" w:lineRule="atLeast"/>
        <w:ind w:left="456"/>
        <w:textAlignment w:val="baseline"/>
        <w:rPr>
          <w:rFonts w:eastAsia="Times New Roman" w:cs="Times New Roman"/>
          <w:color w:val="444444"/>
          <w:lang w:eastAsia="en-GB"/>
        </w:rPr>
      </w:pPr>
      <w:r w:rsidRPr="00DF060E">
        <w:rPr>
          <w:rFonts w:eastAsia="Times New Roman" w:cs="Times New Roman"/>
          <w:color w:val="444444"/>
          <w:lang w:eastAsia="en-GB"/>
        </w:rPr>
        <w:t xml:space="preserve">The </w:t>
      </w:r>
      <w:r w:rsidRPr="00DF060E">
        <w:rPr>
          <w:rFonts w:eastAsia="Times New Roman" w:cs="Times New Roman"/>
          <w:color w:val="444444"/>
          <w:u w:val="single"/>
          <w:lang w:eastAsia="en-GB"/>
        </w:rPr>
        <w:t>actions</w:t>
      </w:r>
      <w:r w:rsidRPr="00DF060E">
        <w:rPr>
          <w:rFonts w:eastAsia="Times New Roman" w:cs="Times New Roman"/>
          <w:color w:val="444444"/>
          <w:lang w:eastAsia="en-GB"/>
        </w:rPr>
        <w:t xml:space="preserve"> that result from a transition (an error message, or being given your cash). --&gt; </w:t>
      </w:r>
      <w:r w:rsidRPr="00DF060E">
        <w:rPr>
          <w:rFonts w:eastAsia="Times New Roman" w:cs="Times New Roman"/>
          <w:color w:val="444444"/>
          <w:highlight w:val="yellow"/>
          <w:lang w:eastAsia="en-GB"/>
        </w:rPr>
        <w:t>Output</w:t>
      </w:r>
    </w:p>
    <w:p w14:paraId="2AC52F45" w14:textId="0E535E06" w:rsidR="009F1E92" w:rsidRDefault="009F1E92" w:rsidP="009F1E92">
      <w:pPr>
        <w:spacing w:after="300" w:line="450" w:lineRule="atLeast"/>
        <w:textAlignment w:val="baseline"/>
        <w:rPr>
          <w:rFonts w:eastAsia="Times New Roman" w:cs="Times New Roman"/>
          <w:color w:val="444444"/>
          <w:lang w:eastAsia="en-GB"/>
        </w:rPr>
      </w:pPr>
      <w:r>
        <w:rPr>
          <w:rFonts w:eastAsia="Times New Roman" w:cs="Times New Roman"/>
          <w:color w:val="444444"/>
          <w:lang w:eastAsia="en-GB"/>
        </w:rPr>
        <w:t>Example of state transition in ATM card withdrawal</w:t>
      </w:r>
    </w:p>
    <w:p w14:paraId="628D575B" w14:textId="3E518FD1" w:rsidR="009F1E92" w:rsidRDefault="009F1E92" w:rsidP="009F1E92">
      <w:pPr>
        <w:spacing w:after="300" w:line="450" w:lineRule="atLeast"/>
        <w:textAlignment w:val="baseline"/>
        <w:rPr>
          <w:rFonts w:eastAsia="Times New Roman" w:cs="Times New Roman"/>
          <w:color w:val="444444"/>
          <w:lang w:eastAsia="en-GB"/>
        </w:rPr>
      </w:pPr>
      <w:r w:rsidRPr="009F1E92">
        <w:rPr>
          <w:rFonts w:eastAsia="Times New Roman" w:cs="Times New Roman"/>
          <w:noProof/>
          <w:color w:val="444444"/>
          <w:lang w:eastAsia="en-GB"/>
        </w:rPr>
        <w:drawing>
          <wp:inline distT="0" distB="0" distL="0" distR="0" wp14:anchorId="5A070F1B" wp14:editId="2EB57498">
            <wp:extent cx="5731510" cy="2231390"/>
            <wp:effectExtent l="0" t="0" r="2540" b="0"/>
            <wp:docPr id="822474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474678" name=""/>
                    <pic:cNvPicPr/>
                  </pic:nvPicPr>
                  <pic:blipFill>
                    <a:blip r:embed="rId5"/>
                    <a:stretch>
                      <a:fillRect/>
                    </a:stretch>
                  </pic:blipFill>
                  <pic:spPr>
                    <a:xfrm>
                      <a:off x="0" y="0"/>
                      <a:ext cx="5731510" cy="2231390"/>
                    </a:xfrm>
                    <a:prstGeom prst="rect">
                      <a:avLst/>
                    </a:prstGeom>
                  </pic:spPr>
                </pic:pic>
              </a:graphicData>
            </a:graphic>
          </wp:inline>
        </w:drawing>
      </w:r>
    </w:p>
    <w:p w14:paraId="6F67801B" w14:textId="77777777" w:rsidR="009F1E92" w:rsidRDefault="009F1E92" w:rsidP="009F1E92">
      <w:pPr>
        <w:spacing w:after="300" w:line="450" w:lineRule="atLeast"/>
        <w:textAlignment w:val="baseline"/>
        <w:rPr>
          <w:rFonts w:eastAsia="Times New Roman" w:cs="Times New Roman"/>
          <w:color w:val="444444"/>
          <w:lang w:eastAsia="en-GB"/>
        </w:rPr>
      </w:pPr>
    </w:p>
    <w:p w14:paraId="63C30B34" w14:textId="7695DC83" w:rsidR="008B333E" w:rsidRDefault="008B333E" w:rsidP="008B333E">
      <w:pPr>
        <w:pStyle w:val="Heading1"/>
        <w:rPr>
          <w:rFonts w:eastAsia="Times New Roman"/>
          <w:lang w:eastAsia="en-GB"/>
        </w:rPr>
      </w:pPr>
      <w:r>
        <w:rPr>
          <w:rFonts w:eastAsia="Times New Roman"/>
          <w:lang w:eastAsia="en-GB"/>
        </w:rPr>
        <w:t>Whitebox Testing techniques</w:t>
      </w:r>
    </w:p>
    <w:p w14:paraId="301B80D7" w14:textId="6526B3C6" w:rsidR="008B333E" w:rsidRDefault="00106A63" w:rsidP="008B333E">
      <w:pPr>
        <w:rPr>
          <w:lang w:eastAsia="en-GB"/>
        </w:rPr>
      </w:pPr>
      <w:r>
        <w:rPr>
          <w:lang w:eastAsia="en-GB"/>
        </w:rPr>
        <w:lastRenderedPageBreak/>
        <w:t>There are two types in Whitebox testing techniques:</w:t>
      </w:r>
    </w:p>
    <w:p w14:paraId="58CF3A98" w14:textId="494B88EC" w:rsidR="00106A63" w:rsidRDefault="00106A63" w:rsidP="00106A63">
      <w:pPr>
        <w:pStyle w:val="ListParagraph"/>
        <w:numPr>
          <w:ilvl w:val="2"/>
          <w:numId w:val="22"/>
        </w:numPr>
        <w:rPr>
          <w:lang w:eastAsia="en-GB"/>
        </w:rPr>
      </w:pPr>
      <w:r>
        <w:rPr>
          <w:lang w:eastAsia="en-GB"/>
        </w:rPr>
        <w:t>Statement Testing</w:t>
      </w:r>
    </w:p>
    <w:p w14:paraId="6C16559B" w14:textId="7F52882D" w:rsidR="00106A63" w:rsidRDefault="00106A63" w:rsidP="00106A63">
      <w:pPr>
        <w:pStyle w:val="ListParagraph"/>
        <w:numPr>
          <w:ilvl w:val="2"/>
          <w:numId w:val="22"/>
        </w:numPr>
        <w:rPr>
          <w:lang w:eastAsia="en-GB"/>
        </w:rPr>
      </w:pPr>
      <w:r>
        <w:rPr>
          <w:lang w:eastAsia="en-GB"/>
        </w:rPr>
        <w:t>Branch Testing</w:t>
      </w:r>
    </w:p>
    <w:p w14:paraId="2430B9C2" w14:textId="4BEFAB11" w:rsidR="00106A63" w:rsidRDefault="00106A63" w:rsidP="008B333E">
      <w:pPr>
        <w:rPr>
          <w:lang w:eastAsia="en-GB"/>
        </w:rPr>
      </w:pPr>
      <w:r>
        <w:rPr>
          <w:lang w:eastAsia="en-GB"/>
        </w:rPr>
        <w:t>Coverage talks about the number of tests required to cover all the lines of code.</w:t>
      </w:r>
    </w:p>
    <w:p w14:paraId="5DD6E064" w14:textId="2E8448A6" w:rsidR="00106A63" w:rsidRDefault="00106A63" w:rsidP="008B333E">
      <w:pPr>
        <w:rPr>
          <w:lang w:eastAsia="en-GB"/>
        </w:rPr>
      </w:pPr>
      <w:r w:rsidRPr="00106A63">
        <w:rPr>
          <w:lang w:eastAsia="en-GB"/>
        </w:rPr>
        <w:t xml:space="preserve">Used mainly at the component level, where structure-based testing is </w:t>
      </w:r>
      <w:proofErr w:type="gramStart"/>
      <w:r w:rsidRPr="00106A63">
        <w:rPr>
          <w:lang w:eastAsia="en-GB"/>
        </w:rPr>
        <w:t>most commonly used</w:t>
      </w:r>
      <w:proofErr w:type="gramEnd"/>
      <w:r w:rsidRPr="00106A63">
        <w:rPr>
          <w:lang w:eastAsia="en-GB"/>
        </w:rPr>
        <w:t xml:space="preserve">, the test case design techniques involve generating test cases from code, so we need to be able to read and </w:t>
      </w:r>
      <w:proofErr w:type="spellStart"/>
      <w:r w:rsidRPr="00106A63">
        <w:rPr>
          <w:lang w:eastAsia="en-GB"/>
        </w:rPr>
        <w:t>analyze</w:t>
      </w:r>
      <w:proofErr w:type="spellEnd"/>
      <w:r w:rsidRPr="00106A63">
        <w:rPr>
          <w:lang w:eastAsia="en-GB"/>
        </w:rPr>
        <w:t xml:space="preserve"> the code.</w:t>
      </w:r>
    </w:p>
    <w:p w14:paraId="5BF6FFB3" w14:textId="77777777" w:rsidR="005C75E8" w:rsidRPr="005C75E8" w:rsidRDefault="005C75E8" w:rsidP="005C75E8">
      <w:pPr>
        <w:rPr>
          <w:b/>
          <w:bCs/>
          <w:lang w:eastAsia="en-GB"/>
        </w:rPr>
      </w:pPr>
      <w:r w:rsidRPr="005C75E8">
        <w:rPr>
          <w:b/>
          <w:bCs/>
          <w:lang w:eastAsia="en-GB"/>
        </w:rPr>
        <w:t>Code Coverage analysis is the Process of:</w:t>
      </w:r>
    </w:p>
    <w:p w14:paraId="2DBC5047" w14:textId="77777777" w:rsidR="005C75E8" w:rsidRPr="005C75E8" w:rsidRDefault="005C75E8" w:rsidP="005C75E8">
      <w:pPr>
        <w:pStyle w:val="ListParagraph"/>
        <w:numPr>
          <w:ilvl w:val="0"/>
          <w:numId w:val="24"/>
        </w:numPr>
        <w:spacing w:before="0"/>
        <w:rPr>
          <w:rFonts w:ascii="Arial" w:eastAsia="Times New Roman" w:hAnsi="Arial" w:cs="Arial"/>
          <w:bCs/>
          <w:color w:val="000000"/>
          <w:sz w:val="18"/>
          <w:szCs w:val="18"/>
        </w:rPr>
      </w:pPr>
      <w:r w:rsidRPr="005C75E8">
        <w:rPr>
          <w:rFonts w:ascii="Arial" w:eastAsia="Times New Roman" w:hAnsi="Arial" w:cs="Arial"/>
          <w:bCs/>
          <w:color w:val="000000"/>
          <w:sz w:val="18"/>
          <w:szCs w:val="18"/>
        </w:rPr>
        <w:t>Finding areas of program not exercised by a set of Test Cases.</w:t>
      </w:r>
    </w:p>
    <w:p w14:paraId="2C6081A5" w14:textId="77777777" w:rsidR="005C75E8" w:rsidRDefault="005C75E8" w:rsidP="005C75E8">
      <w:pPr>
        <w:pStyle w:val="ListParagraph"/>
        <w:numPr>
          <w:ilvl w:val="0"/>
          <w:numId w:val="24"/>
        </w:numPr>
        <w:spacing w:before="0"/>
        <w:rPr>
          <w:rFonts w:ascii="Arial" w:eastAsia="Times New Roman" w:hAnsi="Arial" w:cs="Arial"/>
          <w:bCs/>
          <w:color w:val="000000"/>
          <w:sz w:val="18"/>
          <w:szCs w:val="18"/>
        </w:rPr>
      </w:pPr>
      <w:r w:rsidRPr="005C75E8">
        <w:rPr>
          <w:rFonts w:ascii="Arial" w:eastAsia="Times New Roman" w:hAnsi="Arial" w:cs="Arial"/>
          <w:bCs/>
          <w:color w:val="000000"/>
          <w:sz w:val="18"/>
          <w:szCs w:val="18"/>
        </w:rPr>
        <w:t>Creating additional test cases to increase Coverage</w:t>
      </w:r>
    </w:p>
    <w:p w14:paraId="5FDEBC3B" w14:textId="77777777" w:rsidR="005C75E8" w:rsidRDefault="005C75E8" w:rsidP="005C75E8">
      <w:pPr>
        <w:spacing w:before="0"/>
        <w:rPr>
          <w:rFonts w:ascii="Arial" w:eastAsia="Times New Roman" w:hAnsi="Arial" w:cs="Arial"/>
          <w:bCs/>
          <w:color w:val="000000"/>
          <w:sz w:val="18"/>
          <w:szCs w:val="18"/>
        </w:rPr>
      </w:pPr>
    </w:p>
    <w:p w14:paraId="49E786A6" w14:textId="77777777" w:rsidR="005C75E8" w:rsidRDefault="005C75E8" w:rsidP="005C75E8">
      <w:pPr>
        <w:spacing w:before="0"/>
        <w:rPr>
          <w:rFonts w:ascii="Arial" w:eastAsia="Times New Roman" w:hAnsi="Arial" w:cs="Arial"/>
          <w:bCs/>
          <w:color w:val="000000"/>
          <w:sz w:val="18"/>
          <w:szCs w:val="18"/>
        </w:rPr>
      </w:pPr>
    </w:p>
    <w:p w14:paraId="003BA391" w14:textId="77777777" w:rsidR="005C75E8" w:rsidRPr="005C75E8" w:rsidRDefault="005C75E8" w:rsidP="005C75E8">
      <w:pPr>
        <w:spacing w:before="0"/>
        <w:rPr>
          <w:rFonts w:ascii="Arial" w:eastAsia="Times New Roman" w:hAnsi="Arial" w:cs="Arial"/>
          <w:bCs/>
          <w:color w:val="000000"/>
          <w:sz w:val="18"/>
          <w:szCs w:val="18"/>
        </w:rPr>
      </w:pPr>
    </w:p>
    <w:p w14:paraId="5A703E73" w14:textId="77777777" w:rsidR="005C75E8" w:rsidRPr="005C75E8" w:rsidRDefault="005C75E8" w:rsidP="005C75E8">
      <w:pPr>
        <w:pStyle w:val="Heading2"/>
      </w:pPr>
      <w:r w:rsidRPr="005C75E8">
        <w:t>STATEMENT COVERAGE:</w:t>
      </w:r>
    </w:p>
    <w:p w14:paraId="1F189E3E" w14:textId="77777777" w:rsidR="005C75E8" w:rsidRPr="005C75E8" w:rsidRDefault="005C75E8" w:rsidP="005C75E8">
      <w:pPr>
        <w:pStyle w:val="ListParagraph"/>
        <w:rPr>
          <w:rFonts w:ascii="Arial" w:hAnsi="Arial" w:cs="Arial"/>
          <w:b/>
          <w:bCs/>
          <w:color w:val="000080"/>
          <w:sz w:val="18"/>
          <w:szCs w:val="18"/>
        </w:rPr>
      </w:pPr>
    </w:p>
    <w:p w14:paraId="0E7B698C" w14:textId="77777777" w:rsidR="005C75E8" w:rsidRPr="005C75E8" w:rsidRDefault="005C75E8" w:rsidP="005C75E8">
      <w:pPr>
        <w:pStyle w:val="ListParagraph"/>
        <w:rPr>
          <w:rFonts w:ascii="Arial" w:hAnsi="Arial" w:cs="Arial"/>
          <w:b/>
          <w:bCs/>
          <w:color w:val="000080"/>
          <w:sz w:val="18"/>
          <w:szCs w:val="18"/>
        </w:rPr>
      </w:pPr>
      <w:r w:rsidRPr="005C75E8">
        <w:rPr>
          <w:rFonts w:ascii="Arial" w:hAnsi="Arial" w:cs="Arial"/>
          <w:b/>
          <w:bCs/>
          <w:color w:val="000080"/>
          <w:sz w:val="18"/>
          <w:szCs w:val="18"/>
        </w:rPr>
        <w:t>Statement Coverage =   Number of executable Statements executed</w:t>
      </w:r>
    </w:p>
    <w:p w14:paraId="2F8CDC1A" w14:textId="77777777" w:rsidR="005C75E8" w:rsidRPr="005C75E8" w:rsidRDefault="005C75E8" w:rsidP="005C75E8">
      <w:pPr>
        <w:pStyle w:val="ListParagraph"/>
        <w:rPr>
          <w:rFonts w:ascii="Arial" w:hAnsi="Arial" w:cs="Arial"/>
          <w:b/>
          <w:bCs/>
          <w:color w:val="000080"/>
          <w:sz w:val="18"/>
          <w:szCs w:val="18"/>
        </w:rPr>
      </w:pPr>
      <w:r w:rsidRPr="005C75E8">
        <w:rPr>
          <w:rFonts w:ascii="Arial" w:hAnsi="Arial" w:cs="Arial"/>
          <w:b/>
          <w:bCs/>
          <w:color w:val="000080"/>
          <w:sz w:val="18"/>
          <w:szCs w:val="18"/>
        </w:rPr>
        <w:tab/>
      </w:r>
      <w:r w:rsidRPr="005C75E8">
        <w:rPr>
          <w:rFonts w:ascii="Arial" w:hAnsi="Arial" w:cs="Arial"/>
          <w:b/>
          <w:bCs/>
          <w:color w:val="000080"/>
          <w:sz w:val="18"/>
          <w:szCs w:val="18"/>
        </w:rPr>
        <w:tab/>
        <w:t xml:space="preserve">        </w:t>
      </w:r>
      <w:proofErr w:type="gramStart"/>
      <w:r w:rsidRPr="005C75E8">
        <w:rPr>
          <w:rFonts w:ascii="Arial" w:hAnsi="Arial" w:cs="Arial"/>
          <w:b/>
          <w:bCs/>
          <w:color w:val="000080"/>
          <w:sz w:val="18"/>
          <w:szCs w:val="18"/>
        </w:rPr>
        <w:t>-------------------------------------------------------------------  X</w:t>
      </w:r>
      <w:proofErr w:type="gramEnd"/>
      <w:r w:rsidRPr="005C75E8">
        <w:rPr>
          <w:rFonts w:ascii="Arial" w:hAnsi="Arial" w:cs="Arial"/>
          <w:b/>
          <w:bCs/>
          <w:color w:val="000080"/>
          <w:sz w:val="18"/>
          <w:szCs w:val="18"/>
        </w:rPr>
        <w:t xml:space="preserve"> 100</w:t>
      </w:r>
    </w:p>
    <w:p w14:paraId="49E4ACC8" w14:textId="77777777" w:rsidR="005C75E8" w:rsidRPr="005C75E8" w:rsidRDefault="005C75E8" w:rsidP="005C75E8">
      <w:pPr>
        <w:pStyle w:val="ListParagraph"/>
        <w:rPr>
          <w:rFonts w:ascii="Arial" w:hAnsi="Arial" w:cs="Arial"/>
          <w:b/>
          <w:bCs/>
          <w:color w:val="000080"/>
          <w:sz w:val="18"/>
          <w:szCs w:val="18"/>
        </w:rPr>
      </w:pPr>
      <w:r w:rsidRPr="005C75E8">
        <w:rPr>
          <w:rFonts w:ascii="Arial" w:hAnsi="Arial" w:cs="Arial"/>
          <w:b/>
          <w:bCs/>
          <w:color w:val="000080"/>
          <w:sz w:val="18"/>
          <w:szCs w:val="18"/>
        </w:rPr>
        <w:tab/>
      </w:r>
      <w:r w:rsidRPr="005C75E8">
        <w:rPr>
          <w:rFonts w:ascii="Arial" w:hAnsi="Arial" w:cs="Arial"/>
          <w:b/>
          <w:bCs/>
          <w:color w:val="000080"/>
          <w:sz w:val="18"/>
          <w:szCs w:val="18"/>
        </w:rPr>
        <w:tab/>
      </w:r>
      <w:r w:rsidRPr="005C75E8">
        <w:rPr>
          <w:rFonts w:ascii="Arial" w:hAnsi="Arial" w:cs="Arial"/>
          <w:b/>
          <w:bCs/>
          <w:color w:val="000080"/>
          <w:sz w:val="18"/>
          <w:szCs w:val="18"/>
        </w:rPr>
        <w:tab/>
        <w:t>Total number of executable statements</w:t>
      </w:r>
    </w:p>
    <w:p w14:paraId="01BD7325" w14:textId="77777777" w:rsidR="005C75E8" w:rsidRDefault="005C75E8" w:rsidP="008B333E">
      <w:pPr>
        <w:rPr>
          <w:lang w:eastAsia="en-GB"/>
        </w:rPr>
      </w:pPr>
    </w:p>
    <w:p w14:paraId="30357675" w14:textId="7C8F4360" w:rsidR="005C75E8" w:rsidRPr="003A4D4C" w:rsidRDefault="005C75E8" w:rsidP="005C75E8">
      <w:pPr>
        <w:rPr>
          <w:rFonts w:ascii="Arial" w:hAnsi="Arial" w:cs="Arial"/>
          <w:b/>
          <w:bCs/>
        </w:rPr>
      </w:pPr>
      <w:r w:rsidRPr="003A4D4C">
        <w:rPr>
          <w:rFonts w:ascii="Arial" w:hAnsi="Arial" w:cs="Arial"/>
          <w:b/>
          <w:bCs/>
        </w:rPr>
        <w:t>Statement testing – test cases for the following programs:</w:t>
      </w:r>
    </w:p>
    <w:p w14:paraId="0E0E2320" w14:textId="77777777" w:rsidR="005C75E8" w:rsidRPr="003A4D4C" w:rsidRDefault="005C75E8" w:rsidP="005C75E8">
      <w:pPr>
        <w:rPr>
          <w:rFonts w:ascii="Arial" w:hAnsi="Arial" w:cs="Arial"/>
          <w:b/>
          <w:bCs/>
        </w:rPr>
      </w:pPr>
      <w:r w:rsidRPr="003A4D4C">
        <w:rPr>
          <w:rFonts w:ascii="Arial" w:hAnsi="Arial" w:cs="Arial"/>
          <w:b/>
          <w:bCs/>
        </w:rPr>
        <w:t>Program 1:</w:t>
      </w:r>
    </w:p>
    <w:p w14:paraId="4F663414" w14:textId="77777777" w:rsidR="005C75E8" w:rsidRPr="005C75E8" w:rsidRDefault="005C75E8" w:rsidP="005C75E8">
      <w:pPr>
        <w:spacing w:after="0"/>
        <w:rPr>
          <w:rFonts w:ascii="Microsoft JhengHei" w:eastAsia="Microsoft JhengHei" w:hAnsi="Microsoft JhengHei" w:cs="Arial"/>
          <w:b/>
          <w:bCs/>
          <w:color w:val="000080"/>
          <w:sz w:val="18"/>
          <w:szCs w:val="18"/>
        </w:rPr>
      </w:pPr>
      <w:r w:rsidRPr="005C75E8">
        <w:rPr>
          <w:rFonts w:ascii="Microsoft JhengHei" w:eastAsia="Microsoft JhengHei" w:hAnsi="Microsoft JhengHei" w:cs="Arial"/>
          <w:b/>
          <w:bCs/>
          <w:color w:val="000080"/>
          <w:sz w:val="18"/>
          <w:szCs w:val="18"/>
        </w:rPr>
        <w:t xml:space="preserve">IF </w:t>
      </w:r>
      <w:proofErr w:type="gramStart"/>
      <w:r w:rsidRPr="005C75E8">
        <w:rPr>
          <w:rFonts w:ascii="Microsoft JhengHei" w:eastAsia="Microsoft JhengHei" w:hAnsi="Microsoft JhengHei" w:cs="Arial"/>
          <w:b/>
          <w:bCs/>
          <w:color w:val="000080"/>
          <w:sz w:val="18"/>
          <w:szCs w:val="18"/>
        </w:rPr>
        <w:t>Age  &gt;</w:t>
      </w:r>
      <w:proofErr w:type="gramEnd"/>
      <w:r w:rsidRPr="005C75E8">
        <w:rPr>
          <w:rFonts w:ascii="Microsoft JhengHei" w:eastAsia="Microsoft JhengHei" w:hAnsi="Microsoft JhengHei" w:cs="Arial"/>
          <w:b/>
          <w:bCs/>
          <w:color w:val="000080"/>
          <w:sz w:val="18"/>
          <w:szCs w:val="18"/>
        </w:rPr>
        <w:t xml:space="preserve"> 16</w:t>
      </w:r>
    </w:p>
    <w:p w14:paraId="1EE8B89C" w14:textId="77777777" w:rsidR="005C75E8" w:rsidRPr="005C75E8" w:rsidRDefault="005C75E8" w:rsidP="005C75E8">
      <w:pPr>
        <w:spacing w:after="0"/>
        <w:rPr>
          <w:rFonts w:ascii="Microsoft JhengHei" w:eastAsia="Microsoft JhengHei" w:hAnsi="Microsoft JhengHei" w:cs="Arial"/>
          <w:b/>
          <w:bCs/>
          <w:color w:val="000080"/>
          <w:sz w:val="18"/>
          <w:szCs w:val="18"/>
        </w:rPr>
      </w:pPr>
      <w:r w:rsidRPr="005C75E8">
        <w:rPr>
          <w:rFonts w:ascii="Microsoft JhengHei" w:eastAsia="Microsoft JhengHei" w:hAnsi="Microsoft JhengHei" w:cs="Arial"/>
          <w:b/>
          <w:bCs/>
          <w:color w:val="000080"/>
          <w:sz w:val="18"/>
          <w:szCs w:val="18"/>
        </w:rPr>
        <w:tab/>
        <w:t>Process License application</w:t>
      </w:r>
    </w:p>
    <w:p w14:paraId="60FF0E3D" w14:textId="77777777" w:rsidR="005C75E8" w:rsidRPr="005C75E8" w:rsidRDefault="005C75E8" w:rsidP="005C75E8">
      <w:pPr>
        <w:spacing w:after="0"/>
        <w:rPr>
          <w:rFonts w:ascii="Microsoft JhengHei" w:eastAsia="Microsoft JhengHei" w:hAnsi="Microsoft JhengHei" w:cs="Arial"/>
          <w:b/>
          <w:bCs/>
          <w:color w:val="000080"/>
          <w:sz w:val="18"/>
          <w:szCs w:val="18"/>
        </w:rPr>
      </w:pPr>
      <w:r w:rsidRPr="005C75E8">
        <w:rPr>
          <w:rFonts w:ascii="Microsoft JhengHei" w:eastAsia="Microsoft JhengHei" w:hAnsi="Microsoft JhengHei" w:cs="Arial"/>
          <w:b/>
          <w:bCs/>
          <w:color w:val="000080"/>
          <w:sz w:val="18"/>
          <w:szCs w:val="18"/>
        </w:rPr>
        <w:t>END IF</w:t>
      </w:r>
    </w:p>
    <w:p w14:paraId="33D224A2" w14:textId="77777777" w:rsidR="005C75E8" w:rsidRDefault="005C75E8" w:rsidP="005C75E8">
      <w:pPr>
        <w:rPr>
          <w:rFonts w:ascii="Arial" w:hAnsi="Arial" w:cs="Arial"/>
          <w:b/>
          <w:bCs/>
          <w:color w:val="000080"/>
          <w:sz w:val="18"/>
          <w:szCs w:val="18"/>
        </w:rPr>
      </w:pPr>
    </w:p>
    <w:p w14:paraId="1FD438F7" w14:textId="77777777" w:rsidR="005C75E8" w:rsidRPr="003A4D4C" w:rsidRDefault="005C75E8" w:rsidP="005C75E8">
      <w:pPr>
        <w:rPr>
          <w:rFonts w:ascii="Arial" w:hAnsi="Arial" w:cs="Arial"/>
          <w:b/>
          <w:bCs/>
          <w:sz w:val="18"/>
          <w:szCs w:val="18"/>
        </w:rPr>
      </w:pPr>
      <w:r w:rsidRPr="003A4D4C">
        <w:rPr>
          <w:rFonts w:ascii="Arial" w:hAnsi="Arial" w:cs="Arial"/>
          <w:b/>
          <w:bCs/>
          <w:sz w:val="18"/>
          <w:szCs w:val="18"/>
        </w:rPr>
        <w:t>Mention the test case for 100%coverage.</w:t>
      </w:r>
    </w:p>
    <w:p w14:paraId="2B9A149A" w14:textId="77777777" w:rsidR="005C75E8" w:rsidRDefault="005C75E8" w:rsidP="005C75E8">
      <w:pPr>
        <w:rPr>
          <w:rFonts w:ascii="Arial" w:hAnsi="Arial" w:cs="Arial"/>
          <w:b/>
          <w:bCs/>
          <w:color w:val="000080"/>
          <w:sz w:val="18"/>
          <w:szCs w:val="18"/>
        </w:rPr>
      </w:pPr>
    </w:p>
    <w:p w14:paraId="51152C9D" w14:textId="77777777" w:rsidR="005C75E8" w:rsidRPr="003A4D4C" w:rsidRDefault="005C75E8" w:rsidP="005C75E8">
      <w:pPr>
        <w:rPr>
          <w:rFonts w:ascii="Arial" w:hAnsi="Arial" w:cs="Arial"/>
          <w:b/>
          <w:bCs/>
        </w:rPr>
      </w:pPr>
      <w:r w:rsidRPr="003A4D4C">
        <w:rPr>
          <w:rFonts w:ascii="Arial" w:hAnsi="Arial" w:cs="Arial"/>
          <w:b/>
          <w:bCs/>
        </w:rPr>
        <w:t xml:space="preserve">Program </w:t>
      </w:r>
      <w:r>
        <w:rPr>
          <w:rFonts w:ascii="Arial" w:hAnsi="Arial" w:cs="Arial"/>
          <w:b/>
          <w:bCs/>
        </w:rPr>
        <w:t>2</w:t>
      </w:r>
      <w:r w:rsidRPr="003A4D4C">
        <w:rPr>
          <w:rFonts w:ascii="Arial" w:hAnsi="Arial" w:cs="Arial"/>
          <w:b/>
          <w:bCs/>
        </w:rPr>
        <w:t>:</w:t>
      </w:r>
    </w:p>
    <w:p w14:paraId="345D669E" w14:textId="77777777" w:rsidR="005C75E8" w:rsidRPr="005C75E8" w:rsidRDefault="005C75E8" w:rsidP="005C75E8">
      <w:pPr>
        <w:spacing w:after="0"/>
        <w:rPr>
          <w:rFonts w:ascii="Microsoft JhengHei" w:eastAsia="Microsoft JhengHei" w:hAnsi="Microsoft JhengHei" w:cs="Arial"/>
          <w:b/>
          <w:bCs/>
          <w:color w:val="000080"/>
          <w:sz w:val="18"/>
          <w:szCs w:val="18"/>
        </w:rPr>
      </w:pPr>
      <w:r w:rsidRPr="005C75E8">
        <w:rPr>
          <w:rFonts w:ascii="Microsoft JhengHei" w:eastAsia="Microsoft JhengHei" w:hAnsi="Microsoft JhengHei" w:cs="Arial"/>
          <w:b/>
          <w:bCs/>
          <w:color w:val="000080"/>
          <w:sz w:val="18"/>
          <w:szCs w:val="18"/>
        </w:rPr>
        <w:t xml:space="preserve">IF </w:t>
      </w:r>
      <w:proofErr w:type="gramStart"/>
      <w:r w:rsidRPr="005C75E8">
        <w:rPr>
          <w:rFonts w:ascii="Microsoft JhengHei" w:eastAsia="Microsoft JhengHei" w:hAnsi="Microsoft JhengHei" w:cs="Arial"/>
          <w:b/>
          <w:bCs/>
          <w:color w:val="000080"/>
          <w:sz w:val="18"/>
          <w:szCs w:val="18"/>
        </w:rPr>
        <w:t>Age  &gt;</w:t>
      </w:r>
      <w:proofErr w:type="gramEnd"/>
      <w:r w:rsidRPr="005C75E8">
        <w:rPr>
          <w:rFonts w:ascii="Microsoft JhengHei" w:eastAsia="Microsoft JhengHei" w:hAnsi="Microsoft JhengHei" w:cs="Arial"/>
          <w:b/>
          <w:bCs/>
          <w:color w:val="000080"/>
          <w:sz w:val="18"/>
          <w:szCs w:val="18"/>
        </w:rPr>
        <w:t xml:space="preserve"> 16</w:t>
      </w:r>
    </w:p>
    <w:p w14:paraId="7E367E3B" w14:textId="77777777" w:rsidR="005C75E8" w:rsidRPr="005C75E8" w:rsidRDefault="005C75E8" w:rsidP="005C75E8">
      <w:pPr>
        <w:spacing w:after="0"/>
        <w:rPr>
          <w:rFonts w:ascii="Microsoft JhengHei" w:eastAsia="Microsoft JhengHei" w:hAnsi="Microsoft JhengHei" w:cs="Arial"/>
          <w:b/>
          <w:bCs/>
          <w:color w:val="000080"/>
          <w:sz w:val="18"/>
          <w:szCs w:val="18"/>
        </w:rPr>
      </w:pPr>
      <w:r w:rsidRPr="005C75E8">
        <w:rPr>
          <w:rFonts w:ascii="Microsoft JhengHei" w:eastAsia="Microsoft JhengHei" w:hAnsi="Microsoft JhengHei" w:cs="Arial"/>
          <w:b/>
          <w:bCs/>
          <w:color w:val="000080"/>
          <w:sz w:val="18"/>
          <w:szCs w:val="18"/>
        </w:rPr>
        <w:tab/>
        <w:t>Process License application</w:t>
      </w:r>
    </w:p>
    <w:p w14:paraId="0B959E8A" w14:textId="77777777" w:rsidR="005C75E8" w:rsidRPr="005C75E8" w:rsidRDefault="005C75E8" w:rsidP="005C75E8">
      <w:pPr>
        <w:spacing w:after="0"/>
        <w:rPr>
          <w:rFonts w:ascii="Microsoft JhengHei" w:eastAsia="Microsoft JhengHei" w:hAnsi="Microsoft JhengHei" w:cs="Arial"/>
          <w:b/>
          <w:bCs/>
          <w:color w:val="000080"/>
          <w:sz w:val="18"/>
          <w:szCs w:val="18"/>
        </w:rPr>
      </w:pPr>
      <w:r w:rsidRPr="005C75E8">
        <w:rPr>
          <w:rFonts w:ascii="Microsoft JhengHei" w:eastAsia="Microsoft JhengHei" w:hAnsi="Microsoft JhengHei" w:cs="Arial"/>
          <w:b/>
          <w:bCs/>
          <w:color w:val="000080"/>
          <w:sz w:val="18"/>
          <w:szCs w:val="18"/>
        </w:rPr>
        <w:t>ELSE</w:t>
      </w:r>
    </w:p>
    <w:p w14:paraId="05EFC66A" w14:textId="77777777" w:rsidR="005C75E8" w:rsidRPr="005C75E8" w:rsidRDefault="005C75E8" w:rsidP="005C75E8">
      <w:pPr>
        <w:spacing w:after="0"/>
        <w:rPr>
          <w:rFonts w:ascii="Microsoft JhengHei" w:eastAsia="Microsoft JhengHei" w:hAnsi="Microsoft JhengHei" w:cs="Arial"/>
          <w:b/>
          <w:bCs/>
          <w:color w:val="000080"/>
          <w:sz w:val="18"/>
          <w:szCs w:val="18"/>
        </w:rPr>
      </w:pPr>
      <w:r w:rsidRPr="005C75E8">
        <w:rPr>
          <w:rFonts w:ascii="Microsoft JhengHei" w:eastAsia="Microsoft JhengHei" w:hAnsi="Microsoft JhengHei" w:cs="Arial"/>
          <w:b/>
          <w:bCs/>
          <w:color w:val="000080"/>
          <w:sz w:val="18"/>
          <w:szCs w:val="18"/>
        </w:rPr>
        <w:tab/>
        <w:t>Decline the License application Process</w:t>
      </w:r>
    </w:p>
    <w:p w14:paraId="19FE8B73" w14:textId="186D03DD" w:rsidR="00106A63" w:rsidRPr="005C75E8" w:rsidRDefault="005C75E8" w:rsidP="005C75E8">
      <w:pPr>
        <w:spacing w:after="0"/>
        <w:rPr>
          <w:rFonts w:ascii="Microsoft JhengHei" w:eastAsia="Microsoft JhengHei" w:hAnsi="Microsoft JhengHei" w:cs="Arial"/>
          <w:b/>
          <w:bCs/>
          <w:color w:val="000080"/>
          <w:sz w:val="18"/>
          <w:szCs w:val="18"/>
        </w:rPr>
      </w:pPr>
      <w:r w:rsidRPr="005C75E8">
        <w:rPr>
          <w:rFonts w:ascii="Microsoft JhengHei" w:eastAsia="Microsoft JhengHei" w:hAnsi="Microsoft JhengHei" w:cs="Arial"/>
          <w:b/>
          <w:bCs/>
          <w:color w:val="000080"/>
          <w:sz w:val="18"/>
          <w:szCs w:val="18"/>
        </w:rPr>
        <w:t>END IF</w:t>
      </w:r>
    </w:p>
    <w:p w14:paraId="712F822E" w14:textId="77777777" w:rsidR="00106A63" w:rsidRPr="008B333E" w:rsidRDefault="00106A63" w:rsidP="008B333E">
      <w:pPr>
        <w:rPr>
          <w:lang w:eastAsia="en-GB"/>
        </w:rPr>
      </w:pPr>
    </w:p>
    <w:p w14:paraId="25C80C09" w14:textId="77777777" w:rsidR="005C75E8" w:rsidRPr="003A4D4C" w:rsidRDefault="005C75E8" w:rsidP="005C75E8">
      <w:pPr>
        <w:rPr>
          <w:rFonts w:ascii="Arial" w:hAnsi="Arial" w:cs="Arial"/>
          <w:b/>
          <w:bCs/>
        </w:rPr>
      </w:pPr>
      <w:r w:rsidRPr="003A4D4C">
        <w:rPr>
          <w:rFonts w:ascii="Arial" w:hAnsi="Arial" w:cs="Arial"/>
          <w:b/>
          <w:bCs/>
        </w:rPr>
        <w:t xml:space="preserve">Program </w:t>
      </w:r>
      <w:r>
        <w:rPr>
          <w:rFonts w:ascii="Arial" w:hAnsi="Arial" w:cs="Arial"/>
          <w:b/>
          <w:bCs/>
        </w:rPr>
        <w:t>3</w:t>
      </w:r>
      <w:r w:rsidRPr="003A4D4C">
        <w:rPr>
          <w:rFonts w:ascii="Arial" w:hAnsi="Arial" w:cs="Arial"/>
          <w:b/>
          <w:bCs/>
        </w:rPr>
        <w:t>:</w:t>
      </w:r>
    </w:p>
    <w:p w14:paraId="0682776F" w14:textId="77777777" w:rsidR="005C75E8" w:rsidRPr="005C75E8" w:rsidRDefault="005C75E8" w:rsidP="005C75E8">
      <w:pPr>
        <w:spacing w:after="0"/>
        <w:rPr>
          <w:rFonts w:ascii="Microsoft JhengHei" w:eastAsia="Microsoft JhengHei" w:hAnsi="Microsoft JhengHei" w:cs="Arial"/>
          <w:b/>
          <w:bCs/>
          <w:color w:val="000080"/>
          <w:sz w:val="18"/>
          <w:szCs w:val="18"/>
        </w:rPr>
      </w:pPr>
      <w:r w:rsidRPr="005C75E8">
        <w:rPr>
          <w:rFonts w:ascii="Microsoft JhengHei" w:eastAsia="Microsoft JhengHei" w:hAnsi="Microsoft JhengHei" w:cs="Arial"/>
          <w:b/>
          <w:bCs/>
          <w:color w:val="000080"/>
          <w:sz w:val="18"/>
          <w:szCs w:val="18"/>
        </w:rPr>
        <w:t xml:space="preserve">IF </w:t>
      </w:r>
      <w:proofErr w:type="gramStart"/>
      <w:r w:rsidRPr="005C75E8">
        <w:rPr>
          <w:rFonts w:ascii="Microsoft JhengHei" w:eastAsia="Microsoft JhengHei" w:hAnsi="Microsoft JhengHei" w:cs="Arial"/>
          <w:b/>
          <w:bCs/>
          <w:color w:val="000080"/>
          <w:sz w:val="18"/>
          <w:szCs w:val="18"/>
        </w:rPr>
        <w:t>Age  &gt;</w:t>
      </w:r>
      <w:proofErr w:type="gramEnd"/>
      <w:r w:rsidRPr="005C75E8">
        <w:rPr>
          <w:rFonts w:ascii="Microsoft JhengHei" w:eastAsia="Microsoft JhengHei" w:hAnsi="Microsoft JhengHei" w:cs="Arial"/>
          <w:b/>
          <w:bCs/>
          <w:color w:val="000080"/>
          <w:sz w:val="18"/>
          <w:szCs w:val="18"/>
        </w:rPr>
        <w:t xml:space="preserve"> 16</w:t>
      </w:r>
    </w:p>
    <w:p w14:paraId="562C9FB6" w14:textId="77777777" w:rsidR="005C75E8" w:rsidRPr="005C75E8" w:rsidRDefault="005C75E8" w:rsidP="005C75E8">
      <w:pPr>
        <w:spacing w:after="0"/>
        <w:rPr>
          <w:rFonts w:ascii="Microsoft JhengHei" w:eastAsia="Microsoft JhengHei" w:hAnsi="Microsoft JhengHei" w:cs="Arial"/>
          <w:b/>
          <w:bCs/>
          <w:color w:val="000080"/>
          <w:sz w:val="18"/>
          <w:szCs w:val="18"/>
        </w:rPr>
      </w:pPr>
      <w:r w:rsidRPr="005C75E8">
        <w:rPr>
          <w:rFonts w:ascii="Microsoft JhengHei" w:eastAsia="Microsoft JhengHei" w:hAnsi="Microsoft JhengHei" w:cs="Arial"/>
          <w:b/>
          <w:bCs/>
          <w:color w:val="000080"/>
          <w:sz w:val="18"/>
          <w:szCs w:val="18"/>
        </w:rPr>
        <w:tab/>
        <w:t xml:space="preserve">IF </w:t>
      </w:r>
      <w:proofErr w:type="gramStart"/>
      <w:r w:rsidRPr="005C75E8">
        <w:rPr>
          <w:rFonts w:ascii="Microsoft JhengHei" w:eastAsia="Microsoft JhengHei" w:hAnsi="Microsoft JhengHei" w:cs="Arial"/>
          <w:b/>
          <w:bCs/>
          <w:color w:val="000080"/>
          <w:sz w:val="18"/>
          <w:szCs w:val="18"/>
        </w:rPr>
        <w:t>Age  &lt;</w:t>
      </w:r>
      <w:proofErr w:type="gramEnd"/>
      <w:r w:rsidRPr="005C75E8">
        <w:rPr>
          <w:rFonts w:ascii="Microsoft JhengHei" w:eastAsia="Microsoft JhengHei" w:hAnsi="Microsoft JhengHei" w:cs="Arial"/>
          <w:b/>
          <w:bCs/>
          <w:color w:val="000080"/>
          <w:sz w:val="18"/>
          <w:szCs w:val="18"/>
        </w:rPr>
        <w:t xml:space="preserve"> 50</w:t>
      </w:r>
    </w:p>
    <w:p w14:paraId="08F7E06A" w14:textId="77777777" w:rsidR="005C75E8" w:rsidRPr="005C75E8" w:rsidRDefault="005C75E8" w:rsidP="005C75E8">
      <w:pPr>
        <w:spacing w:after="0"/>
        <w:rPr>
          <w:rFonts w:ascii="Microsoft JhengHei" w:eastAsia="Microsoft JhengHei" w:hAnsi="Microsoft JhengHei" w:cs="Arial"/>
          <w:b/>
          <w:bCs/>
          <w:color w:val="000080"/>
          <w:sz w:val="18"/>
          <w:szCs w:val="18"/>
        </w:rPr>
      </w:pPr>
      <w:r w:rsidRPr="005C75E8">
        <w:rPr>
          <w:rFonts w:ascii="Microsoft JhengHei" w:eastAsia="Microsoft JhengHei" w:hAnsi="Microsoft JhengHei" w:cs="Arial"/>
          <w:b/>
          <w:bCs/>
          <w:color w:val="000080"/>
          <w:sz w:val="18"/>
          <w:szCs w:val="18"/>
        </w:rPr>
        <w:tab/>
      </w:r>
      <w:r w:rsidRPr="005C75E8">
        <w:rPr>
          <w:rFonts w:ascii="Microsoft JhengHei" w:eastAsia="Microsoft JhengHei" w:hAnsi="Microsoft JhengHei" w:cs="Arial"/>
          <w:b/>
          <w:bCs/>
          <w:color w:val="000080"/>
          <w:sz w:val="18"/>
          <w:szCs w:val="18"/>
        </w:rPr>
        <w:tab/>
        <w:t>Print Age is between 17 and 50</w:t>
      </w:r>
    </w:p>
    <w:p w14:paraId="2868E713" w14:textId="77777777" w:rsidR="005C75E8" w:rsidRPr="005C75E8" w:rsidRDefault="005C75E8" w:rsidP="005C75E8">
      <w:pPr>
        <w:spacing w:after="0"/>
        <w:rPr>
          <w:rFonts w:ascii="Microsoft JhengHei" w:eastAsia="Microsoft JhengHei" w:hAnsi="Microsoft JhengHei" w:cs="Arial"/>
          <w:b/>
          <w:bCs/>
          <w:color w:val="000080"/>
          <w:sz w:val="18"/>
          <w:szCs w:val="18"/>
        </w:rPr>
      </w:pPr>
      <w:r w:rsidRPr="005C75E8">
        <w:rPr>
          <w:rFonts w:ascii="Microsoft JhengHei" w:eastAsia="Microsoft JhengHei" w:hAnsi="Microsoft JhengHei" w:cs="Arial"/>
          <w:b/>
          <w:bCs/>
          <w:color w:val="000080"/>
          <w:sz w:val="18"/>
          <w:szCs w:val="18"/>
        </w:rPr>
        <w:tab/>
        <w:t>Else IF Age &gt; 50</w:t>
      </w:r>
    </w:p>
    <w:p w14:paraId="5B758FF4" w14:textId="77777777" w:rsidR="005C75E8" w:rsidRPr="005C75E8" w:rsidRDefault="005C75E8" w:rsidP="005C75E8">
      <w:pPr>
        <w:spacing w:after="0"/>
        <w:rPr>
          <w:rFonts w:ascii="Microsoft JhengHei" w:eastAsia="Microsoft JhengHei" w:hAnsi="Microsoft JhengHei" w:cs="Arial"/>
          <w:b/>
          <w:bCs/>
          <w:color w:val="000080"/>
          <w:sz w:val="18"/>
          <w:szCs w:val="18"/>
        </w:rPr>
      </w:pPr>
      <w:r w:rsidRPr="005C75E8">
        <w:rPr>
          <w:rFonts w:ascii="Microsoft JhengHei" w:eastAsia="Microsoft JhengHei" w:hAnsi="Microsoft JhengHei" w:cs="Arial"/>
          <w:b/>
          <w:bCs/>
          <w:color w:val="000080"/>
          <w:sz w:val="18"/>
          <w:szCs w:val="18"/>
        </w:rPr>
        <w:tab/>
      </w:r>
      <w:r w:rsidRPr="005C75E8">
        <w:rPr>
          <w:rFonts w:ascii="Microsoft JhengHei" w:eastAsia="Microsoft JhengHei" w:hAnsi="Microsoft JhengHei" w:cs="Arial"/>
          <w:b/>
          <w:bCs/>
          <w:color w:val="000080"/>
          <w:sz w:val="18"/>
          <w:szCs w:val="18"/>
        </w:rPr>
        <w:tab/>
        <w:t>Print Age is grater then 50</w:t>
      </w:r>
    </w:p>
    <w:p w14:paraId="48206B7E" w14:textId="77777777" w:rsidR="005C75E8" w:rsidRPr="005C75E8" w:rsidRDefault="005C75E8" w:rsidP="005C75E8">
      <w:pPr>
        <w:spacing w:after="0"/>
        <w:rPr>
          <w:rFonts w:ascii="Microsoft JhengHei" w:eastAsia="Microsoft JhengHei" w:hAnsi="Microsoft JhengHei" w:cs="Arial"/>
          <w:b/>
          <w:bCs/>
          <w:color w:val="000080"/>
          <w:sz w:val="18"/>
          <w:szCs w:val="18"/>
        </w:rPr>
      </w:pPr>
      <w:r w:rsidRPr="005C75E8">
        <w:rPr>
          <w:rFonts w:ascii="Microsoft JhengHei" w:eastAsia="Microsoft JhengHei" w:hAnsi="Microsoft JhengHei" w:cs="Arial"/>
          <w:b/>
          <w:bCs/>
          <w:color w:val="000080"/>
          <w:sz w:val="18"/>
          <w:szCs w:val="18"/>
        </w:rPr>
        <w:tab/>
        <w:t>End IF</w:t>
      </w:r>
    </w:p>
    <w:p w14:paraId="1EC8912D" w14:textId="77777777" w:rsidR="005C75E8" w:rsidRPr="005C75E8" w:rsidRDefault="005C75E8" w:rsidP="005C75E8">
      <w:pPr>
        <w:spacing w:after="0"/>
        <w:rPr>
          <w:rFonts w:ascii="Microsoft JhengHei" w:eastAsia="Microsoft JhengHei" w:hAnsi="Microsoft JhengHei" w:cs="Arial"/>
          <w:b/>
          <w:bCs/>
          <w:color w:val="000080"/>
          <w:sz w:val="18"/>
          <w:szCs w:val="18"/>
        </w:rPr>
      </w:pPr>
      <w:r w:rsidRPr="005C75E8">
        <w:rPr>
          <w:rFonts w:ascii="Microsoft JhengHei" w:eastAsia="Microsoft JhengHei" w:hAnsi="Microsoft JhengHei" w:cs="Arial"/>
          <w:b/>
          <w:bCs/>
          <w:color w:val="000080"/>
          <w:sz w:val="18"/>
          <w:szCs w:val="18"/>
        </w:rPr>
        <w:t>ELSE</w:t>
      </w:r>
    </w:p>
    <w:p w14:paraId="0F761B01" w14:textId="77777777" w:rsidR="005C75E8" w:rsidRPr="005C75E8" w:rsidRDefault="005C75E8" w:rsidP="005C75E8">
      <w:pPr>
        <w:spacing w:after="0"/>
        <w:rPr>
          <w:rFonts w:ascii="Microsoft JhengHei" w:eastAsia="Microsoft JhengHei" w:hAnsi="Microsoft JhengHei" w:cs="Arial"/>
          <w:b/>
          <w:bCs/>
          <w:color w:val="000080"/>
          <w:sz w:val="18"/>
          <w:szCs w:val="18"/>
        </w:rPr>
      </w:pPr>
      <w:r w:rsidRPr="005C75E8">
        <w:rPr>
          <w:rFonts w:ascii="Microsoft JhengHei" w:eastAsia="Microsoft JhengHei" w:hAnsi="Microsoft JhengHei" w:cs="Arial"/>
          <w:b/>
          <w:bCs/>
          <w:color w:val="000080"/>
          <w:sz w:val="18"/>
          <w:szCs w:val="18"/>
        </w:rPr>
        <w:tab/>
        <w:t>Print Age is less than 16</w:t>
      </w:r>
    </w:p>
    <w:p w14:paraId="32AB9EC1" w14:textId="77777777" w:rsidR="00612801" w:rsidRDefault="00612801" w:rsidP="007B4BFD">
      <w:pPr>
        <w:rPr>
          <w:rFonts w:eastAsia="Times New Roman" w:cs="Arial"/>
          <w:color w:val="000000"/>
        </w:rPr>
      </w:pPr>
    </w:p>
    <w:p w14:paraId="0980EE33" w14:textId="77777777" w:rsidR="007B4BFD" w:rsidRPr="004A1EEC" w:rsidRDefault="007B4BFD" w:rsidP="007B4BFD">
      <w:pPr>
        <w:rPr>
          <w:b/>
          <w:color w:val="FF0000"/>
        </w:rPr>
      </w:pPr>
    </w:p>
    <w:p w14:paraId="2325E1B9" w14:textId="561E92E6" w:rsidR="007B4BFD" w:rsidRDefault="001E52FF" w:rsidP="001E52FF">
      <w:pPr>
        <w:pStyle w:val="Heading2"/>
      </w:pPr>
      <w:r>
        <w:t>Decision Coverage and Testing</w:t>
      </w:r>
    </w:p>
    <w:p w14:paraId="3D5C3192" w14:textId="77777777" w:rsidR="001E52FF" w:rsidRDefault="001E52FF" w:rsidP="001E52FF">
      <w:pPr>
        <w:pStyle w:val="NormalWeb"/>
        <w:numPr>
          <w:ilvl w:val="0"/>
          <w:numId w:val="25"/>
        </w:numPr>
        <w:rPr>
          <w:rFonts w:ascii="Arial" w:hAnsi="Arial" w:cs="Arial"/>
          <w:bCs/>
          <w:color w:val="000000"/>
          <w:sz w:val="22"/>
          <w:szCs w:val="22"/>
        </w:rPr>
      </w:pPr>
      <w:r w:rsidRPr="001E52FF">
        <w:rPr>
          <w:rFonts w:ascii="Arial" w:hAnsi="Arial" w:cs="Arial"/>
          <w:bCs/>
          <w:color w:val="000000"/>
          <w:sz w:val="22"/>
          <w:szCs w:val="22"/>
        </w:rPr>
        <w:t xml:space="preserve">Decision testing aims to ensure that the decisions in a program are adequately exercised. </w:t>
      </w:r>
    </w:p>
    <w:p w14:paraId="6B0E9360" w14:textId="77777777" w:rsidR="001E52FF" w:rsidRDefault="001E52FF" w:rsidP="001E52FF">
      <w:pPr>
        <w:pStyle w:val="NormalWeb"/>
        <w:numPr>
          <w:ilvl w:val="0"/>
          <w:numId w:val="25"/>
        </w:numPr>
        <w:rPr>
          <w:rFonts w:ascii="Arial" w:hAnsi="Arial" w:cs="Arial"/>
          <w:bCs/>
          <w:color w:val="000000"/>
          <w:sz w:val="22"/>
          <w:szCs w:val="22"/>
        </w:rPr>
      </w:pPr>
      <w:r w:rsidRPr="001E52FF">
        <w:rPr>
          <w:rFonts w:ascii="Arial" w:hAnsi="Arial" w:cs="Arial"/>
          <w:bCs/>
          <w:color w:val="000000"/>
          <w:sz w:val="22"/>
          <w:szCs w:val="22"/>
        </w:rPr>
        <w:t xml:space="preserve">Decisions, are part of selection and iteration structures; we see them in IF THEN ELSE constructs and in DO WHILE or REPEAT UNTIL loops. </w:t>
      </w:r>
    </w:p>
    <w:p w14:paraId="77382024" w14:textId="4265FF68" w:rsidR="001E52FF" w:rsidRPr="001E52FF" w:rsidRDefault="001E52FF" w:rsidP="001E52FF">
      <w:pPr>
        <w:pStyle w:val="NormalWeb"/>
        <w:numPr>
          <w:ilvl w:val="0"/>
          <w:numId w:val="25"/>
        </w:numPr>
        <w:rPr>
          <w:rFonts w:ascii="Arial" w:hAnsi="Arial" w:cs="Arial"/>
          <w:bCs/>
          <w:color w:val="000000"/>
          <w:sz w:val="22"/>
          <w:szCs w:val="22"/>
        </w:rPr>
      </w:pPr>
      <w:r w:rsidRPr="001E52FF">
        <w:rPr>
          <w:rFonts w:ascii="Arial" w:hAnsi="Arial" w:cs="Arial"/>
          <w:bCs/>
          <w:color w:val="000000"/>
          <w:sz w:val="22"/>
          <w:szCs w:val="22"/>
        </w:rPr>
        <w:t xml:space="preserve">To test a </w:t>
      </w:r>
      <w:proofErr w:type="gramStart"/>
      <w:r w:rsidRPr="001E52FF">
        <w:rPr>
          <w:rFonts w:ascii="Arial" w:hAnsi="Arial" w:cs="Arial"/>
          <w:bCs/>
          <w:color w:val="000000"/>
          <w:sz w:val="22"/>
          <w:szCs w:val="22"/>
        </w:rPr>
        <w:t>decision</w:t>
      </w:r>
      <w:proofErr w:type="gramEnd"/>
      <w:r w:rsidRPr="001E52FF">
        <w:rPr>
          <w:rFonts w:ascii="Arial" w:hAnsi="Arial" w:cs="Arial"/>
          <w:bCs/>
          <w:color w:val="000000"/>
          <w:sz w:val="22"/>
          <w:szCs w:val="22"/>
        </w:rPr>
        <w:t xml:space="preserve"> we need to exercise it when the associated condition is true and when the condition is false; this guarantees that both exits from the decision are exercised.</w:t>
      </w:r>
    </w:p>
    <w:p w14:paraId="1FDBEB37" w14:textId="131433E8" w:rsidR="001E52FF" w:rsidRPr="001E52FF" w:rsidRDefault="001E52FF" w:rsidP="001E52FF">
      <w:pPr>
        <w:pStyle w:val="NormalWeb"/>
        <w:ind w:left="720"/>
        <w:rPr>
          <w:rFonts w:ascii="Arial" w:hAnsi="Arial" w:cs="Arial"/>
          <w:bCs/>
          <w:color w:val="000000"/>
          <w:sz w:val="22"/>
          <w:szCs w:val="22"/>
        </w:rPr>
      </w:pPr>
      <w:r w:rsidRPr="001E52FF">
        <w:rPr>
          <w:rFonts w:ascii="Arial" w:hAnsi="Arial" w:cs="Arial"/>
          <w:bCs/>
          <w:color w:val="000000"/>
          <w:sz w:val="22"/>
          <w:szCs w:val="22"/>
        </w:rPr>
        <w:t xml:space="preserve">Decision coverage is measured by counting the number of decision outcomes exercised (each exit from a decision is known as a decision outcome) divided by the total number of decision outcomes </w:t>
      </w:r>
      <w:proofErr w:type="gramStart"/>
      <w:r w:rsidRPr="001E52FF">
        <w:rPr>
          <w:rFonts w:ascii="Arial" w:hAnsi="Arial" w:cs="Arial"/>
          <w:bCs/>
          <w:color w:val="000000"/>
          <w:sz w:val="22"/>
          <w:szCs w:val="22"/>
        </w:rPr>
        <w:t>in a given</w:t>
      </w:r>
      <w:proofErr w:type="gramEnd"/>
      <w:r w:rsidRPr="001E52FF">
        <w:rPr>
          <w:rFonts w:ascii="Arial" w:hAnsi="Arial" w:cs="Arial"/>
          <w:bCs/>
          <w:color w:val="000000"/>
          <w:sz w:val="22"/>
          <w:szCs w:val="22"/>
        </w:rPr>
        <w:t xml:space="preserve"> program. It is usually expressed as a percentage.</w:t>
      </w:r>
    </w:p>
    <w:p w14:paraId="52DB6C1B" w14:textId="50D1B0DD" w:rsidR="001E52FF" w:rsidRDefault="001E52FF" w:rsidP="001E52FF">
      <w:pPr>
        <w:pStyle w:val="NormalWeb"/>
        <w:ind w:left="2160" w:firstLine="720"/>
        <w:rPr>
          <w:rFonts w:ascii="Arial" w:hAnsi="Arial" w:cs="Arial"/>
          <w:b/>
          <w:color w:val="000000"/>
          <w:sz w:val="18"/>
          <w:szCs w:val="18"/>
        </w:rPr>
      </w:pPr>
      <w:r>
        <w:rPr>
          <w:rFonts w:ascii="Arial" w:hAnsi="Arial" w:cs="Arial"/>
          <w:b/>
          <w:color w:val="000000"/>
          <w:sz w:val="18"/>
          <w:szCs w:val="18"/>
        </w:rPr>
        <w:t>Number of decision outcomes exercised</w:t>
      </w:r>
    </w:p>
    <w:p w14:paraId="46CF1A74" w14:textId="77777777" w:rsidR="001E52FF" w:rsidRDefault="001E52FF" w:rsidP="001E52FF">
      <w:pPr>
        <w:pStyle w:val="NormalWeb"/>
        <w:ind w:left="720"/>
        <w:rPr>
          <w:rFonts w:ascii="Arial" w:hAnsi="Arial" w:cs="Arial"/>
          <w:b/>
          <w:color w:val="000000"/>
          <w:sz w:val="18"/>
          <w:szCs w:val="18"/>
        </w:rPr>
      </w:pPr>
      <w:r>
        <w:rPr>
          <w:rFonts w:ascii="Arial" w:hAnsi="Arial" w:cs="Arial"/>
          <w:b/>
          <w:color w:val="000000"/>
          <w:sz w:val="18"/>
          <w:szCs w:val="18"/>
        </w:rPr>
        <w:t xml:space="preserve">Decision Coverage </w:t>
      </w:r>
      <w:proofErr w:type="gramStart"/>
      <w:r>
        <w:rPr>
          <w:rFonts w:ascii="Arial" w:hAnsi="Arial" w:cs="Arial"/>
          <w:b/>
          <w:color w:val="000000"/>
          <w:sz w:val="18"/>
          <w:szCs w:val="18"/>
        </w:rPr>
        <w:t>=  ----------------------------------------------------------------------</w:t>
      </w:r>
      <w:proofErr w:type="gramEnd"/>
      <w:r>
        <w:rPr>
          <w:rFonts w:ascii="Arial" w:hAnsi="Arial" w:cs="Arial"/>
          <w:b/>
          <w:color w:val="000000"/>
          <w:sz w:val="18"/>
          <w:szCs w:val="18"/>
        </w:rPr>
        <w:t xml:space="preserve"> x 100</w:t>
      </w:r>
    </w:p>
    <w:p w14:paraId="1236BB65" w14:textId="77777777" w:rsidR="001E52FF" w:rsidRDefault="001E52FF" w:rsidP="001E52FF">
      <w:pPr>
        <w:pStyle w:val="NormalWeb"/>
        <w:ind w:left="720"/>
        <w:rPr>
          <w:rFonts w:ascii="Arial" w:hAnsi="Arial" w:cs="Arial"/>
          <w:b/>
          <w:color w:val="000000"/>
          <w:sz w:val="18"/>
          <w:szCs w:val="18"/>
        </w:rPr>
      </w:pPr>
      <w:r>
        <w:rPr>
          <w:rFonts w:ascii="Arial" w:hAnsi="Arial" w:cs="Arial"/>
          <w:b/>
          <w:color w:val="000000"/>
          <w:sz w:val="18"/>
          <w:szCs w:val="18"/>
        </w:rPr>
        <w:tab/>
      </w:r>
      <w:r>
        <w:rPr>
          <w:rFonts w:ascii="Arial" w:hAnsi="Arial" w:cs="Arial"/>
          <w:b/>
          <w:color w:val="000000"/>
          <w:sz w:val="18"/>
          <w:szCs w:val="18"/>
        </w:rPr>
        <w:tab/>
        <w:t xml:space="preserve">     </w:t>
      </w:r>
      <w:r>
        <w:rPr>
          <w:rFonts w:ascii="Arial" w:hAnsi="Arial" w:cs="Arial"/>
          <w:b/>
          <w:color w:val="000000"/>
          <w:sz w:val="18"/>
          <w:szCs w:val="18"/>
        </w:rPr>
        <w:tab/>
        <w:t>Total number of decision outcomes</w:t>
      </w:r>
    </w:p>
    <w:p w14:paraId="5665BEBF" w14:textId="77777777" w:rsidR="001E52FF" w:rsidRDefault="001E52FF" w:rsidP="001E52FF">
      <w:pPr>
        <w:pStyle w:val="NormalWeb"/>
        <w:ind w:left="720"/>
        <w:rPr>
          <w:rFonts w:ascii="Arial" w:hAnsi="Arial" w:cs="Arial"/>
          <w:b/>
          <w:color w:val="000000"/>
          <w:sz w:val="18"/>
          <w:szCs w:val="18"/>
        </w:rPr>
      </w:pPr>
    </w:p>
    <w:p w14:paraId="1BF13BEB" w14:textId="77777777" w:rsidR="00E113D9" w:rsidRPr="00A07B04" w:rsidRDefault="00E113D9" w:rsidP="00E113D9">
      <w:pPr>
        <w:rPr>
          <w:rFonts w:ascii="Arial" w:hAnsi="Arial" w:cs="Arial"/>
          <w:b/>
          <w:bCs/>
          <w:color w:val="000080"/>
          <w:sz w:val="18"/>
          <w:szCs w:val="18"/>
        </w:rPr>
      </w:pPr>
      <w:r w:rsidRPr="00A07B04">
        <w:rPr>
          <w:rFonts w:ascii="Arial" w:hAnsi="Arial" w:cs="Arial"/>
          <w:b/>
          <w:bCs/>
          <w:color w:val="000080"/>
          <w:sz w:val="18"/>
          <w:szCs w:val="18"/>
        </w:rPr>
        <w:t>Program to calculate Interest:</w:t>
      </w:r>
    </w:p>
    <w:p w14:paraId="109464B7" w14:textId="77777777" w:rsidR="00E113D9" w:rsidRPr="00B20B15" w:rsidRDefault="00E113D9" w:rsidP="00E113D9">
      <w:pPr>
        <w:rPr>
          <w:rFonts w:ascii="Arial" w:hAnsi="Arial" w:cs="Arial"/>
          <w:b/>
          <w:bCs/>
          <w:sz w:val="18"/>
          <w:szCs w:val="18"/>
        </w:rPr>
      </w:pPr>
      <w:r w:rsidRPr="00B20B15">
        <w:rPr>
          <w:rFonts w:ascii="Arial" w:hAnsi="Arial" w:cs="Arial"/>
          <w:b/>
          <w:bCs/>
          <w:sz w:val="18"/>
          <w:szCs w:val="18"/>
        </w:rPr>
        <w:t>Interest is based on the Balance in the Account. There is a Base Interest rate which can change periodically. Base Interest rate is 3.5%</w:t>
      </w:r>
    </w:p>
    <w:p w14:paraId="27E878C1" w14:textId="77777777" w:rsidR="00E113D9" w:rsidRPr="00B20B15" w:rsidRDefault="00E113D9" w:rsidP="00E113D9">
      <w:pPr>
        <w:rPr>
          <w:rFonts w:ascii="Arial" w:hAnsi="Arial" w:cs="Arial"/>
          <w:b/>
          <w:bCs/>
          <w:sz w:val="18"/>
          <w:szCs w:val="18"/>
        </w:rPr>
      </w:pPr>
      <w:r w:rsidRPr="00B20B15">
        <w:rPr>
          <w:rFonts w:ascii="Arial" w:hAnsi="Arial" w:cs="Arial"/>
          <w:b/>
          <w:bCs/>
          <w:sz w:val="18"/>
          <w:szCs w:val="18"/>
        </w:rPr>
        <w:t xml:space="preserve">If </w:t>
      </w:r>
      <w:proofErr w:type="gramStart"/>
      <w:r w:rsidRPr="00B20B15">
        <w:rPr>
          <w:rFonts w:ascii="Arial" w:hAnsi="Arial" w:cs="Arial"/>
          <w:b/>
          <w:bCs/>
          <w:sz w:val="18"/>
          <w:szCs w:val="18"/>
        </w:rPr>
        <w:t>Balance  &gt;</w:t>
      </w:r>
      <w:proofErr w:type="gramEnd"/>
      <w:r w:rsidRPr="00B20B15">
        <w:rPr>
          <w:rFonts w:ascii="Arial" w:hAnsi="Arial" w:cs="Arial"/>
          <w:b/>
          <w:bCs/>
          <w:sz w:val="18"/>
          <w:szCs w:val="18"/>
        </w:rPr>
        <w:t xml:space="preserve"> 1000 and &lt; 10,000, the interest rate is base interest rate + half a percent. (0.5 /100 = 0.005)</w:t>
      </w:r>
    </w:p>
    <w:p w14:paraId="1C6D4767" w14:textId="77777777" w:rsidR="00E113D9" w:rsidRDefault="00E113D9" w:rsidP="00E113D9">
      <w:pPr>
        <w:rPr>
          <w:rFonts w:ascii="Arial" w:hAnsi="Arial" w:cs="Arial"/>
          <w:b/>
          <w:bCs/>
          <w:sz w:val="18"/>
          <w:szCs w:val="18"/>
        </w:rPr>
      </w:pPr>
      <w:proofErr w:type="gramStart"/>
      <w:r w:rsidRPr="00B20B15">
        <w:rPr>
          <w:rFonts w:ascii="Arial" w:hAnsi="Arial" w:cs="Arial"/>
          <w:b/>
          <w:bCs/>
          <w:sz w:val="18"/>
          <w:szCs w:val="18"/>
        </w:rPr>
        <w:t>If  Balance</w:t>
      </w:r>
      <w:proofErr w:type="gramEnd"/>
      <w:r w:rsidRPr="00B20B15">
        <w:rPr>
          <w:rFonts w:ascii="Arial" w:hAnsi="Arial" w:cs="Arial"/>
          <w:b/>
          <w:bCs/>
          <w:sz w:val="18"/>
          <w:szCs w:val="18"/>
        </w:rPr>
        <w:t xml:space="preserve"> &gt; 10,000, the interest rate is base interest rate + one percent. (1/100 = 0.01)</w:t>
      </w:r>
    </w:p>
    <w:p w14:paraId="2758F23E" w14:textId="77777777" w:rsidR="00E113D9" w:rsidRPr="00B20B15" w:rsidRDefault="00E113D9" w:rsidP="00E113D9">
      <w:pPr>
        <w:rPr>
          <w:rFonts w:ascii="Arial" w:hAnsi="Arial" w:cs="Arial"/>
          <w:b/>
          <w:bCs/>
          <w:sz w:val="18"/>
          <w:szCs w:val="18"/>
        </w:rPr>
      </w:pPr>
    </w:p>
    <w:p w14:paraId="1A51F45D" w14:textId="77777777" w:rsidR="00E113D9" w:rsidRPr="00AA40F5" w:rsidRDefault="00E113D9" w:rsidP="00E113D9">
      <w:pPr>
        <w:spacing w:after="0"/>
        <w:rPr>
          <w:rFonts w:ascii="Arial" w:hAnsi="Arial" w:cs="Arial"/>
          <w:b/>
          <w:bCs/>
          <w:color w:val="8496B0" w:themeColor="text2" w:themeTint="99"/>
          <w:sz w:val="16"/>
          <w:szCs w:val="16"/>
        </w:rPr>
      </w:pPr>
      <w:r w:rsidRPr="00AA40F5">
        <w:rPr>
          <w:rFonts w:ascii="Arial" w:hAnsi="Arial" w:cs="Arial"/>
          <w:b/>
          <w:bCs/>
          <w:color w:val="8496B0" w:themeColor="text2" w:themeTint="99"/>
          <w:sz w:val="16"/>
          <w:szCs w:val="16"/>
        </w:rPr>
        <w:lastRenderedPageBreak/>
        <w:t>Program INTEREST</w:t>
      </w:r>
    </w:p>
    <w:p w14:paraId="55186455" w14:textId="77777777" w:rsidR="00E113D9" w:rsidRPr="00AA40F5" w:rsidRDefault="00E113D9" w:rsidP="00E113D9">
      <w:pPr>
        <w:spacing w:after="0"/>
        <w:rPr>
          <w:rFonts w:ascii="Arial" w:hAnsi="Arial" w:cs="Arial"/>
          <w:b/>
          <w:bCs/>
          <w:color w:val="8496B0" w:themeColor="text2" w:themeTint="99"/>
          <w:sz w:val="16"/>
          <w:szCs w:val="16"/>
        </w:rPr>
      </w:pPr>
      <w:r w:rsidRPr="00AA40F5">
        <w:rPr>
          <w:rFonts w:ascii="Arial" w:hAnsi="Arial" w:cs="Arial"/>
          <w:b/>
          <w:bCs/>
          <w:color w:val="8496B0" w:themeColor="text2" w:themeTint="99"/>
          <w:sz w:val="16"/>
          <w:szCs w:val="16"/>
        </w:rPr>
        <w:t xml:space="preserve">Interest, </w:t>
      </w:r>
      <w:proofErr w:type="spellStart"/>
      <w:r w:rsidRPr="00AA40F5">
        <w:rPr>
          <w:rFonts w:ascii="Arial" w:hAnsi="Arial" w:cs="Arial"/>
          <w:b/>
          <w:bCs/>
          <w:color w:val="8496B0" w:themeColor="text2" w:themeTint="99"/>
          <w:sz w:val="16"/>
          <w:szCs w:val="16"/>
        </w:rPr>
        <w:t>BaseRate</w:t>
      </w:r>
      <w:proofErr w:type="spellEnd"/>
      <w:r w:rsidRPr="00AA40F5">
        <w:rPr>
          <w:rFonts w:ascii="Arial" w:hAnsi="Arial" w:cs="Arial"/>
          <w:b/>
          <w:bCs/>
          <w:color w:val="8496B0" w:themeColor="text2" w:themeTint="99"/>
          <w:sz w:val="16"/>
          <w:szCs w:val="16"/>
        </w:rPr>
        <w:t>, Balance: Real</w:t>
      </w:r>
    </w:p>
    <w:p w14:paraId="23CDF4D6" w14:textId="77777777" w:rsidR="00E113D9" w:rsidRPr="00AA40F5" w:rsidRDefault="00E113D9" w:rsidP="00E113D9">
      <w:pPr>
        <w:spacing w:after="0"/>
        <w:rPr>
          <w:rFonts w:ascii="Arial" w:hAnsi="Arial" w:cs="Arial"/>
          <w:b/>
          <w:bCs/>
          <w:color w:val="8496B0" w:themeColor="text2" w:themeTint="99"/>
          <w:sz w:val="16"/>
          <w:szCs w:val="16"/>
        </w:rPr>
      </w:pPr>
      <w:r w:rsidRPr="00AA40F5">
        <w:rPr>
          <w:rFonts w:ascii="Arial" w:hAnsi="Arial" w:cs="Arial"/>
          <w:b/>
          <w:bCs/>
          <w:color w:val="8496B0" w:themeColor="text2" w:themeTint="99"/>
          <w:sz w:val="16"/>
          <w:szCs w:val="16"/>
        </w:rPr>
        <w:t>BEGIN</w:t>
      </w:r>
    </w:p>
    <w:p w14:paraId="2F36750F" w14:textId="77777777" w:rsidR="00E113D9" w:rsidRPr="00AA40F5" w:rsidRDefault="00E113D9" w:rsidP="00E113D9">
      <w:pPr>
        <w:spacing w:after="0"/>
        <w:rPr>
          <w:rFonts w:ascii="Arial" w:hAnsi="Arial" w:cs="Arial"/>
          <w:b/>
          <w:bCs/>
          <w:color w:val="8496B0" w:themeColor="text2" w:themeTint="99"/>
          <w:sz w:val="16"/>
          <w:szCs w:val="16"/>
        </w:rPr>
      </w:pPr>
      <w:r w:rsidRPr="00AA40F5">
        <w:rPr>
          <w:rFonts w:ascii="Arial" w:hAnsi="Arial" w:cs="Arial"/>
          <w:b/>
          <w:bCs/>
          <w:color w:val="8496B0" w:themeColor="text2" w:themeTint="99"/>
          <w:sz w:val="16"/>
          <w:szCs w:val="16"/>
        </w:rPr>
        <w:t xml:space="preserve">Interest = </w:t>
      </w:r>
      <w:proofErr w:type="spellStart"/>
      <w:r w:rsidRPr="00AA40F5">
        <w:rPr>
          <w:rFonts w:ascii="Arial" w:hAnsi="Arial" w:cs="Arial"/>
          <w:b/>
          <w:bCs/>
          <w:color w:val="8496B0" w:themeColor="text2" w:themeTint="99"/>
          <w:sz w:val="16"/>
          <w:szCs w:val="16"/>
        </w:rPr>
        <w:t>BaseRate</w:t>
      </w:r>
      <w:proofErr w:type="spellEnd"/>
    </w:p>
    <w:p w14:paraId="57358695" w14:textId="77777777" w:rsidR="00E113D9" w:rsidRPr="00AA40F5" w:rsidRDefault="00E113D9" w:rsidP="00E113D9">
      <w:pPr>
        <w:spacing w:after="0"/>
        <w:rPr>
          <w:rFonts w:ascii="Arial" w:hAnsi="Arial" w:cs="Arial"/>
          <w:b/>
          <w:bCs/>
          <w:color w:val="8496B0" w:themeColor="text2" w:themeTint="99"/>
          <w:sz w:val="16"/>
          <w:szCs w:val="16"/>
        </w:rPr>
      </w:pPr>
      <w:r w:rsidRPr="00AA40F5">
        <w:rPr>
          <w:rFonts w:ascii="Arial" w:hAnsi="Arial" w:cs="Arial"/>
          <w:b/>
          <w:bCs/>
          <w:color w:val="8496B0" w:themeColor="text2" w:themeTint="99"/>
          <w:sz w:val="16"/>
          <w:szCs w:val="16"/>
        </w:rPr>
        <w:t xml:space="preserve">Read (Balance) = </w:t>
      </w:r>
      <w:r w:rsidRPr="00AA40F5">
        <w:rPr>
          <w:rFonts w:ascii="Arial" w:hAnsi="Arial" w:cs="Arial"/>
          <w:b/>
          <w:bCs/>
          <w:color w:val="8496B0" w:themeColor="text2" w:themeTint="99"/>
          <w:sz w:val="16"/>
          <w:szCs w:val="16"/>
          <w:highlight w:val="yellow"/>
        </w:rPr>
        <w:t>999, 2000, 20000</w:t>
      </w:r>
    </w:p>
    <w:p w14:paraId="3B78DC91" w14:textId="77777777" w:rsidR="00E113D9" w:rsidRPr="00AA40F5" w:rsidRDefault="00E113D9" w:rsidP="00E113D9">
      <w:pPr>
        <w:spacing w:after="0"/>
        <w:rPr>
          <w:rFonts w:ascii="Arial" w:hAnsi="Arial" w:cs="Arial"/>
          <w:b/>
          <w:bCs/>
          <w:color w:val="8496B0" w:themeColor="text2" w:themeTint="99"/>
          <w:sz w:val="16"/>
          <w:szCs w:val="16"/>
        </w:rPr>
      </w:pPr>
      <w:r w:rsidRPr="00AA40F5">
        <w:rPr>
          <w:rFonts w:ascii="Arial" w:hAnsi="Arial" w:cs="Arial"/>
          <w:b/>
          <w:bCs/>
          <w:color w:val="8496B0" w:themeColor="text2" w:themeTint="99"/>
          <w:sz w:val="16"/>
          <w:szCs w:val="16"/>
        </w:rPr>
        <w:t>IF Balance &gt; 1000   -- T</w:t>
      </w:r>
    </w:p>
    <w:p w14:paraId="26B289BC" w14:textId="77777777" w:rsidR="00E113D9" w:rsidRPr="00AA40F5" w:rsidRDefault="00E113D9" w:rsidP="00E113D9">
      <w:pPr>
        <w:spacing w:after="0"/>
        <w:rPr>
          <w:rFonts w:ascii="Arial" w:hAnsi="Arial" w:cs="Arial"/>
          <w:b/>
          <w:bCs/>
          <w:color w:val="8496B0" w:themeColor="text2" w:themeTint="99"/>
          <w:sz w:val="16"/>
          <w:szCs w:val="16"/>
        </w:rPr>
      </w:pPr>
      <w:r w:rsidRPr="00AA40F5">
        <w:rPr>
          <w:rFonts w:ascii="Arial" w:hAnsi="Arial" w:cs="Arial"/>
          <w:b/>
          <w:bCs/>
          <w:color w:val="8496B0" w:themeColor="text2" w:themeTint="99"/>
          <w:sz w:val="16"/>
          <w:szCs w:val="16"/>
        </w:rPr>
        <w:t>THEN</w:t>
      </w:r>
    </w:p>
    <w:p w14:paraId="2A5AA9B8" w14:textId="51B30B88" w:rsidR="00E113D9" w:rsidRPr="00AA40F5" w:rsidRDefault="00E113D9" w:rsidP="00E113D9">
      <w:pPr>
        <w:spacing w:after="0"/>
        <w:ind w:left="720"/>
        <w:rPr>
          <w:rFonts w:ascii="Arial" w:hAnsi="Arial" w:cs="Arial"/>
          <w:b/>
          <w:bCs/>
          <w:color w:val="8496B0" w:themeColor="text2" w:themeTint="99"/>
          <w:sz w:val="16"/>
          <w:szCs w:val="16"/>
        </w:rPr>
      </w:pPr>
      <w:r w:rsidRPr="00AA40F5">
        <w:rPr>
          <w:rFonts w:ascii="Arial" w:hAnsi="Arial" w:cs="Arial"/>
          <w:b/>
          <w:bCs/>
          <w:color w:val="8496B0" w:themeColor="text2" w:themeTint="99"/>
          <w:sz w:val="16"/>
          <w:szCs w:val="16"/>
        </w:rPr>
        <w:t xml:space="preserve">IF Balance &lt;10000   </w:t>
      </w:r>
    </w:p>
    <w:p w14:paraId="732DC910" w14:textId="77777777" w:rsidR="00E113D9" w:rsidRPr="00AA40F5" w:rsidRDefault="00E113D9" w:rsidP="00E113D9">
      <w:pPr>
        <w:spacing w:after="0"/>
        <w:ind w:left="720"/>
        <w:rPr>
          <w:rFonts w:ascii="Arial" w:hAnsi="Arial" w:cs="Arial"/>
          <w:b/>
          <w:bCs/>
          <w:color w:val="8496B0" w:themeColor="text2" w:themeTint="99"/>
          <w:sz w:val="16"/>
          <w:szCs w:val="16"/>
        </w:rPr>
      </w:pPr>
      <w:r w:rsidRPr="00AA40F5">
        <w:rPr>
          <w:rFonts w:ascii="Arial" w:hAnsi="Arial" w:cs="Arial"/>
          <w:b/>
          <w:bCs/>
          <w:color w:val="8496B0" w:themeColor="text2" w:themeTint="99"/>
          <w:sz w:val="16"/>
          <w:szCs w:val="16"/>
        </w:rPr>
        <w:t>THEN</w:t>
      </w:r>
    </w:p>
    <w:p w14:paraId="3E87671E" w14:textId="77777777" w:rsidR="00E113D9" w:rsidRPr="00AA40F5" w:rsidRDefault="00E113D9" w:rsidP="00E113D9">
      <w:pPr>
        <w:spacing w:after="0"/>
        <w:ind w:left="720"/>
        <w:rPr>
          <w:rFonts w:ascii="Arial" w:hAnsi="Arial" w:cs="Arial"/>
          <w:b/>
          <w:bCs/>
          <w:color w:val="8496B0" w:themeColor="text2" w:themeTint="99"/>
          <w:sz w:val="16"/>
          <w:szCs w:val="16"/>
        </w:rPr>
      </w:pPr>
      <w:r w:rsidRPr="00AA40F5">
        <w:rPr>
          <w:rFonts w:ascii="Arial" w:hAnsi="Arial" w:cs="Arial"/>
          <w:b/>
          <w:bCs/>
          <w:color w:val="8496B0" w:themeColor="text2" w:themeTint="99"/>
          <w:sz w:val="16"/>
          <w:szCs w:val="16"/>
        </w:rPr>
        <w:tab/>
        <w:t xml:space="preserve">Interest= 4 </w:t>
      </w:r>
    </w:p>
    <w:p w14:paraId="6B8BD0EC" w14:textId="4F785895" w:rsidR="00E113D9" w:rsidRPr="00AA40F5" w:rsidRDefault="00E113D9" w:rsidP="00E113D9">
      <w:pPr>
        <w:spacing w:after="0"/>
        <w:ind w:left="720"/>
        <w:rPr>
          <w:rFonts w:ascii="Arial" w:hAnsi="Arial" w:cs="Arial"/>
          <w:b/>
          <w:bCs/>
          <w:color w:val="8496B0" w:themeColor="text2" w:themeTint="99"/>
          <w:sz w:val="16"/>
          <w:szCs w:val="16"/>
        </w:rPr>
      </w:pPr>
      <w:r w:rsidRPr="00AA40F5">
        <w:rPr>
          <w:rFonts w:ascii="Arial" w:hAnsi="Arial" w:cs="Arial"/>
          <w:b/>
          <w:bCs/>
          <w:color w:val="8496B0" w:themeColor="text2" w:themeTint="99"/>
          <w:sz w:val="16"/>
          <w:szCs w:val="16"/>
        </w:rPr>
        <w:t xml:space="preserve">ELSE </w:t>
      </w:r>
    </w:p>
    <w:p w14:paraId="6DDAE491" w14:textId="77777777" w:rsidR="00E113D9" w:rsidRPr="00AA40F5" w:rsidRDefault="00E113D9" w:rsidP="00E113D9">
      <w:pPr>
        <w:spacing w:after="0"/>
        <w:ind w:left="720"/>
        <w:rPr>
          <w:rFonts w:ascii="Arial" w:hAnsi="Arial" w:cs="Arial"/>
          <w:b/>
          <w:bCs/>
          <w:color w:val="8496B0" w:themeColor="text2" w:themeTint="99"/>
          <w:sz w:val="16"/>
          <w:szCs w:val="16"/>
        </w:rPr>
      </w:pPr>
      <w:r w:rsidRPr="00AA40F5">
        <w:rPr>
          <w:rFonts w:ascii="Arial" w:hAnsi="Arial" w:cs="Arial"/>
          <w:b/>
          <w:bCs/>
          <w:color w:val="8496B0" w:themeColor="text2" w:themeTint="99"/>
          <w:sz w:val="16"/>
          <w:szCs w:val="16"/>
        </w:rPr>
        <w:tab/>
        <w:t xml:space="preserve">Interest=5  </w:t>
      </w:r>
    </w:p>
    <w:p w14:paraId="017F922E" w14:textId="77777777" w:rsidR="00E113D9" w:rsidRPr="00AA40F5" w:rsidRDefault="00E113D9" w:rsidP="00E113D9">
      <w:pPr>
        <w:spacing w:after="0"/>
        <w:ind w:left="720"/>
        <w:rPr>
          <w:rFonts w:ascii="Arial" w:hAnsi="Arial" w:cs="Arial"/>
          <w:b/>
          <w:bCs/>
          <w:color w:val="8496B0" w:themeColor="text2" w:themeTint="99"/>
          <w:sz w:val="16"/>
          <w:szCs w:val="16"/>
        </w:rPr>
      </w:pPr>
      <w:r w:rsidRPr="00AA40F5">
        <w:rPr>
          <w:rFonts w:ascii="Arial" w:hAnsi="Arial" w:cs="Arial"/>
          <w:b/>
          <w:bCs/>
          <w:color w:val="8496B0" w:themeColor="text2" w:themeTint="99"/>
          <w:sz w:val="16"/>
          <w:szCs w:val="16"/>
        </w:rPr>
        <w:t>END IF</w:t>
      </w:r>
    </w:p>
    <w:p w14:paraId="161799CC" w14:textId="77777777" w:rsidR="00E113D9" w:rsidRPr="00AA40F5" w:rsidRDefault="00E113D9" w:rsidP="00E113D9">
      <w:pPr>
        <w:spacing w:after="0"/>
        <w:rPr>
          <w:rFonts w:ascii="Arial" w:hAnsi="Arial" w:cs="Arial"/>
          <w:b/>
          <w:bCs/>
          <w:color w:val="8496B0" w:themeColor="text2" w:themeTint="99"/>
          <w:sz w:val="16"/>
          <w:szCs w:val="16"/>
        </w:rPr>
      </w:pPr>
      <w:r w:rsidRPr="00AA40F5">
        <w:rPr>
          <w:rFonts w:ascii="Arial" w:hAnsi="Arial" w:cs="Arial"/>
          <w:b/>
          <w:bCs/>
          <w:color w:val="8496B0" w:themeColor="text2" w:themeTint="99"/>
          <w:sz w:val="16"/>
          <w:szCs w:val="16"/>
        </w:rPr>
        <w:t>END IF</w:t>
      </w:r>
    </w:p>
    <w:p w14:paraId="2273EB99" w14:textId="77777777" w:rsidR="00E113D9" w:rsidRPr="00AA40F5" w:rsidRDefault="00E113D9" w:rsidP="00E113D9">
      <w:pPr>
        <w:spacing w:after="0"/>
        <w:rPr>
          <w:rFonts w:ascii="Arial" w:hAnsi="Arial" w:cs="Arial"/>
          <w:b/>
          <w:bCs/>
          <w:color w:val="8496B0" w:themeColor="text2" w:themeTint="99"/>
          <w:sz w:val="16"/>
          <w:szCs w:val="16"/>
        </w:rPr>
      </w:pPr>
      <w:r w:rsidRPr="00AA40F5">
        <w:rPr>
          <w:rFonts w:ascii="Arial" w:hAnsi="Arial" w:cs="Arial"/>
          <w:b/>
          <w:bCs/>
          <w:color w:val="8496B0" w:themeColor="text2" w:themeTint="99"/>
          <w:sz w:val="16"/>
          <w:szCs w:val="16"/>
        </w:rPr>
        <w:t>Balance = Balance + (Balance * Interest)</w:t>
      </w:r>
    </w:p>
    <w:p w14:paraId="54220C4F" w14:textId="77777777" w:rsidR="00E113D9" w:rsidRPr="00AA40F5" w:rsidRDefault="00E113D9" w:rsidP="00E113D9">
      <w:pPr>
        <w:spacing w:after="0"/>
        <w:rPr>
          <w:rFonts w:ascii="Arial" w:hAnsi="Arial" w:cs="Arial"/>
          <w:b/>
          <w:bCs/>
          <w:color w:val="8496B0" w:themeColor="text2" w:themeTint="99"/>
          <w:sz w:val="16"/>
          <w:szCs w:val="16"/>
        </w:rPr>
      </w:pPr>
      <w:r w:rsidRPr="00AA40F5">
        <w:rPr>
          <w:rFonts w:ascii="Arial" w:hAnsi="Arial" w:cs="Arial"/>
          <w:b/>
          <w:bCs/>
          <w:color w:val="8496B0" w:themeColor="text2" w:themeTint="99"/>
          <w:sz w:val="16"/>
          <w:szCs w:val="16"/>
        </w:rPr>
        <w:t>END</w:t>
      </w:r>
    </w:p>
    <w:p w14:paraId="393F0BFA" w14:textId="77777777" w:rsidR="00E113D9" w:rsidRPr="00B20B15" w:rsidRDefault="00E113D9" w:rsidP="00E113D9">
      <w:pPr>
        <w:rPr>
          <w:rFonts w:ascii="Arial" w:hAnsi="Arial" w:cs="Arial"/>
          <w:b/>
          <w:bCs/>
          <w:sz w:val="18"/>
          <w:szCs w:val="18"/>
        </w:rPr>
      </w:pPr>
      <w:r w:rsidRPr="00B20B15">
        <w:rPr>
          <w:rFonts w:ascii="Arial" w:hAnsi="Arial" w:cs="Arial"/>
          <w:b/>
          <w:bCs/>
          <w:sz w:val="18"/>
          <w:szCs w:val="18"/>
        </w:rPr>
        <w:tab/>
      </w:r>
    </w:p>
    <w:p w14:paraId="42BB4CBD" w14:textId="77777777" w:rsidR="00E113D9" w:rsidRPr="00B20B15" w:rsidRDefault="00E113D9" w:rsidP="00E113D9">
      <w:pPr>
        <w:rPr>
          <w:rFonts w:ascii="Arial" w:hAnsi="Arial" w:cs="Arial"/>
          <w:b/>
          <w:bCs/>
          <w:sz w:val="18"/>
          <w:szCs w:val="18"/>
        </w:rPr>
      </w:pPr>
      <w:r w:rsidRPr="00B20B15">
        <w:rPr>
          <w:rFonts w:ascii="Arial" w:hAnsi="Arial" w:cs="Arial"/>
          <w:b/>
          <w:bCs/>
          <w:sz w:val="18"/>
          <w:szCs w:val="18"/>
        </w:rPr>
        <w:t>100% Statement Coverage:</w:t>
      </w:r>
    </w:p>
    <w:p w14:paraId="267BBD1D" w14:textId="77777777" w:rsidR="00E113D9" w:rsidRPr="00B20B15" w:rsidRDefault="00E113D9" w:rsidP="00E113D9">
      <w:pPr>
        <w:rPr>
          <w:rFonts w:ascii="Arial" w:hAnsi="Arial" w:cs="Arial"/>
          <w:b/>
          <w:bCs/>
          <w:sz w:val="18"/>
          <w:szCs w:val="18"/>
        </w:rPr>
      </w:pPr>
      <w:r w:rsidRPr="00B20B15">
        <w:rPr>
          <w:rFonts w:ascii="Arial" w:hAnsi="Arial" w:cs="Arial"/>
          <w:b/>
          <w:bCs/>
          <w:sz w:val="18"/>
          <w:szCs w:val="18"/>
        </w:rPr>
        <w:tab/>
        <w:t xml:space="preserve"> Number of test cases =2, </w:t>
      </w:r>
      <w:r w:rsidRPr="00B20B15">
        <w:rPr>
          <w:rFonts w:ascii="Arial" w:hAnsi="Arial" w:cs="Arial"/>
          <w:b/>
          <w:bCs/>
          <w:sz w:val="18"/>
          <w:szCs w:val="18"/>
          <w:u w:val="single"/>
        </w:rPr>
        <w:t>between 1000 and 10000</w:t>
      </w:r>
      <w:r w:rsidRPr="00B20B15">
        <w:rPr>
          <w:rFonts w:ascii="Arial" w:hAnsi="Arial" w:cs="Arial"/>
          <w:b/>
          <w:bCs/>
          <w:sz w:val="18"/>
          <w:szCs w:val="18"/>
        </w:rPr>
        <w:t xml:space="preserve"> and &gt; </w:t>
      </w:r>
      <w:r w:rsidRPr="00B20B15">
        <w:rPr>
          <w:rFonts w:ascii="Arial" w:hAnsi="Arial" w:cs="Arial"/>
          <w:b/>
          <w:bCs/>
          <w:sz w:val="18"/>
          <w:szCs w:val="18"/>
          <w:u w:val="single"/>
        </w:rPr>
        <w:t>10000</w:t>
      </w:r>
    </w:p>
    <w:p w14:paraId="7412BBD4" w14:textId="77777777" w:rsidR="00E113D9" w:rsidRPr="00B20B15" w:rsidRDefault="00E113D9" w:rsidP="00E113D9">
      <w:pPr>
        <w:rPr>
          <w:rFonts w:ascii="Arial" w:hAnsi="Arial" w:cs="Arial"/>
          <w:b/>
          <w:bCs/>
          <w:sz w:val="18"/>
          <w:szCs w:val="18"/>
        </w:rPr>
      </w:pPr>
      <w:r w:rsidRPr="00B20B15">
        <w:rPr>
          <w:rFonts w:ascii="Arial" w:hAnsi="Arial" w:cs="Arial"/>
          <w:b/>
          <w:bCs/>
          <w:sz w:val="18"/>
          <w:szCs w:val="18"/>
        </w:rPr>
        <w:t>Decision Coverage:</w:t>
      </w:r>
    </w:p>
    <w:p w14:paraId="0DBC99FF" w14:textId="77777777" w:rsidR="00E113D9" w:rsidRPr="00B20B15" w:rsidRDefault="00E113D9" w:rsidP="00E113D9">
      <w:pPr>
        <w:rPr>
          <w:rFonts w:ascii="Arial" w:eastAsia="Times New Roman" w:hAnsi="Arial" w:cs="Arial"/>
          <w:b/>
          <w:bCs/>
          <w:sz w:val="18"/>
          <w:szCs w:val="18"/>
        </w:rPr>
      </w:pPr>
      <w:r w:rsidRPr="00B20B15">
        <w:rPr>
          <w:rFonts w:ascii="Arial" w:hAnsi="Arial" w:cs="Arial"/>
          <w:b/>
          <w:bCs/>
          <w:sz w:val="18"/>
          <w:szCs w:val="18"/>
        </w:rPr>
        <w:tab/>
        <w:t xml:space="preserve">Number of test cases = 3, </w:t>
      </w:r>
      <w:r w:rsidRPr="00B20B15">
        <w:rPr>
          <w:rFonts w:ascii="Arial" w:hAnsi="Arial" w:cs="Arial"/>
          <w:b/>
          <w:bCs/>
          <w:sz w:val="18"/>
          <w:szCs w:val="18"/>
          <w:u w:val="single"/>
        </w:rPr>
        <w:t>&lt;1000</w:t>
      </w:r>
      <w:r w:rsidRPr="00B20B15">
        <w:rPr>
          <w:rFonts w:ascii="Arial" w:hAnsi="Arial" w:cs="Arial"/>
          <w:b/>
          <w:bCs/>
          <w:sz w:val="18"/>
          <w:szCs w:val="18"/>
        </w:rPr>
        <w:t xml:space="preserve">, </w:t>
      </w:r>
      <w:r w:rsidRPr="00B20B15">
        <w:rPr>
          <w:rFonts w:ascii="Arial" w:hAnsi="Arial" w:cs="Arial"/>
          <w:b/>
          <w:bCs/>
          <w:sz w:val="18"/>
          <w:szCs w:val="18"/>
          <w:u w:val="single"/>
        </w:rPr>
        <w:t>between 1000 and 10000</w:t>
      </w:r>
      <w:r w:rsidRPr="00B20B15">
        <w:rPr>
          <w:rFonts w:ascii="Arial" w:hAnsi="Arial" w:cs="Arial"/>
          <w:b/>
          <w:bCs/>
          <w:sz w:val="18"/>
          <w:szCs w:val="18"/>
        </w:rPr>
        <w:t xml:space="preserve"> and </w:t>
      </w:r>
      <w:r w:rsidRPr="00B20B15">
        <w:rPr>
          <w:rFonts w:ascii="Arial" w:hAnsi="Arial" w:cs="Arial"/>
          <w:b/>
          <w:bCs/>
          <w:sz w:val="18"/>
          <w:szCs w:val="18"/>
          <w:u w:val="single"/>
        </w:rPr>
        <w:t>&gt; 10000</w:t>
      </w:r>
    </w:p>
    <w:p w14:paraId="176C875B" w14:textId="77777777" w:rsidR="00E113D9" w:rsidRDefault="00E113D9" w:rsidP="00E113D9">
      <w:pPr>
        <w:rPr>
          <w:rFonts w:ascii="Arial" w:hAnsi="Arial" w:cs="Arial"/>
          <w:b/>
          <w:bCs/>
          <w:color w:val="000080"/>
          <w:sz w:val="18"/>
          <w:szCs w:val="18"/>
        </w:rPr>
      </w:pPr>
    </w:p>
    <w:p w14:paraId="39917EFB" w14:textId="77777777" w:rsidR="00E113D9" w:rsidRDefault="00E113D9" w:rsidP="00E113D9">
      <w:pPr>
        <w:rPr>
          <w:rFonts w:ascii="Arial" w:hAnsi="Arial" w:cs="Arial"/>
          <w:b/>
          <w:bCs/>
          <w:color w:val="000080"/>
          <w:sz w:val="18"/>
          <w:szCs w:val="18"/>
        </w:rPr>
      </w:pPr>
      <w:proofErr w:type="gramStart"/>
      <w:r>
        <w:rPr>
          <w:rFonts w:ascii="Arial" w:hAnsi="Arial" w:cs="Arial"/>
          <w:b/>
          <w:bCs/>
          <w:color w:val="000080"/>
          <w:sz w:val="18"/>
          <w:szCs w:val="18"/>
        </w:rPr>
        <w:t>So</w:t>
      </w:r>
      <w:proofErr w:type="gramEnd"/>
      <w:r>
        <w:rPr>
          <w:rFonts w:ascii="Arial" w:hAnsi="Arial" w:cs="Arial"/>
          <w:b/>
          <w:bCs/>
          <w:color w:val="000080"/>
          <w:sz w:val="18"/>
          <w:szCs w:val="18"/>
        </w:rPr>
        <w:t xml:space="preserve"> 100% statement coverage does not mean 100% decision coverage.</w:t>
      </w:r>
    </w:p>
    <w:p w14:paraId="1DC1439E" w14:textId="77777777" w:rsidR="00E113D9" w:rsidRPr="00D24DCB" w:rsidRDefault="00E113D9" w:rsidP="00E113D9">
      <w:pPr>
        <w:rPr>
          <w:rFonts w:ascii="Arial" w:hAnsi="Arial" w:cs="Arial"/>
          <w:b/>
          <w:bCs/>
          <w:color w:val="000080"/>
          <w:sz w:val="18"/>
          <w:szCs w:val="18"/>
        </w:rPr>
      </w:pPr>
      <w:r>
        <w:rPr>
          <w:rFonts w:ascii="Arial" w:hAnsi="Arial" w:cs="Arial"/>
          <w:b/>
          <w:bCs/>
          <w:color w:val="000080"/>
          <w:sz w:val="18"/>
          <w:szCs w:val="18"/>
        </w:rPr>
        <w:t>But 100% decision coverage always means 100% statement coverage</w:t>
      </w:r>
    </w:p>
    <w:p w14:paraId="1CD5D549" w14:textId="77777777" w:rsidR="00FD20E7" w:rsidRDefault="00FD20E7" w:rsidP="00FD20E7">
      <w:pPr>
        <w:pStyle w:val="NormalWeb"/>
        <w:rPr>
          <w:rFonts w:ascii="Arial" w:hAnsi="Arial" w:cs="Arial"/>
          <w:b/>
          <w:color w:val="000000"/>
          <w:sz w:val="18"/>
          <w:szCs w:val="18"/>
        </w:rPr>
      </w:pPr>
    </w:p>
    <w:p w14:paraId="621ABC91" w14:textId="6F648C95" w:rsidR="00FD20E7" w:rsidRDefault="00FD20E7" w:rsidP="00FD20E7">
      <w:pPr>
        <w:pStyle w:val="Heading1"/>
      </w:pPr>
      <w:r>
        <w:t>Cyclomatic Complexity</w:t>
      </w:r>
    </w:p>
    <w:p w14:paraId="7D53EC06" w14:textId="50188611" w:rsidR="00FD20E7" w:rsidRDefault="00FD20E7" w:rsidP="00FD20E7">
      <w:pPr>
        <w:rPr>
          <w:sz w:val="24"/>
          <w:szCs w:val="24"/>
        </w:rPr>
      </w:pPr>
      <w:r w:rsidRPr="00FD20E7">
        <w:rPr>
          <w:sz w:val="24"/>
          <w:szCs w:val="24"/>
        </w:rPr>
        <w:t xml:space="preserve">Cyclomatic complexity, developed by Thomas McCabe, is a metric that measures the complexity of a program. The higher the number, the more complex the program. Lower complexity </w:t>
      </w:r>
      <w:r w:rsidR="00B172F9">
        <w:rPr>
          <w:sz w:val="24"/>
          <w:szCs w:val="24"/>
        </w:rPr>
        <w:t>means</w:t>
      </w:r>
      <w:r w:rsidRPr="00FD20E7">
        <w:rPr>
          <w:sz w:val="24"/>
          <w:szCs w:val="24"/>
        </w:rPr>
        <w:t xml:space="preserve"> simpler, more manageable code, reducing the chances of errors and making it easier to maintain and modify</w:t>
      </w:r>
      <w:r w:rsidR="00B172F9">
        <w:rPr>
          <w:sz w:val="24"/>
          <w:szCs w:val="24"/>
        </w:rPr>
        <w:t>.</w:t>
      </w:r>
    </w:p>
    <w:p w14:paraId="7DB9B9B0" w14:textId="77777777" w:rsidR="00B172F9" w:rsidRPr="00B172F9" w:rsidRDefault="00B172F9" w:rsidP="00B172F9">
      <w:pPr>
        <w:rPr>
          <w:i/>
          <w:iCs/>
          <w:sz w:val="24"/>
          <w:szCs w:val="24"/>
        </w:rPr>
      </w:pPr>
      <w:r w:rsidRPr="00B172F9">
        <w:rPr>
          <w:b/>
          <w:bCs/>
          <w:i/>
          <w:iCs/>
          <w:sz w:val="24"/>
          <w:szCs w:val="24"/>
        </w:rPr>
        <w:t>M = E – N + 2P</w:t>
      </w:r>
    </w:p>
    <w:p w14:paraId="59158D0C" w14:textId="77777777" w:rsidR="00B172F9" w:rsidRPr="00B172F9" w:rsidRDefault="00B172F9" w:rsidP="00B172F9">
      <w:pPr>
        <w:rPr>
          <w:i/>
          <w:iCs/>
          <w:sz w:val="24"/>
          <w:szCs w:val="24"/>
        </w:rPr>
      </w:pPr>
      <w:proofErr w:type="gramStart"/>
      <w:r w:rsidRPr="00B172F9">
        <w:rPr>
          <w:i/>
          <w:iCs/>
          <w:sz w:val="24"/>
          <w:szCs w:val="24"/>
        </w:rPr>
        <w:t>where</w:t>
      </w:r>
      <w:proofErr w:type="gramEnd"/>
    </w:p>
    <w:p w14:paraId="31C1E613" w14:textId="6AAE5A6A" w:rsidR="00B172F9" w:rsidRDefault="00B172F9" w:rsidP="00FD20E7">
      <w:pPr>
        <w:rPr>
          <w:i/>
          <w:iCs/>
          <w:sz w:val="24"/>
          <w:szCs w:val="24"/>
        </w:rPr>
      </w:pPr>
      <w:r w:rsidRPr="00B172F9">
        <w:rPr>
          <w:i/>
          <w:iCs/>
          <w:sz w:val="24"/>
          <w:szCs w:val="24"/>
        </w:rPr>
        <w:t>E = the number of edges in the control flow graph </w:t>
      </w:r>
      <w:r w:rsidRPr="00B172F9">
        <w:rPr>
          <w:i/>
          <w:iCs/>
          <w:sz w:val="24"/>
          <w:szCs w:val="24"/>
        </w:rPr>
        <w:br/>
        <w:t>N = the number of nodes in the control flow graph </w:t>
      </w:r>
      <w:r w:rsidRPr="00B172F9">
        <w:rPr>
          <w:i/>
          <w:iCs/>
          <w:sz w:val="24"/>
          <w:szCs w:val="24"/>
        </w:rPr>
        <w:br/>
        <w:t>P = Number of disconnected parts of the flow graph (e.g. a calling program and a subroutine) </w:t>
      </w:r>
    </w:p>
    <w:p w14:paraId="38069C14" w14:textId="77777777" w:rsidR="00B172F9" w:rsidRDefault="00B172F9" w:rsidP="00FD20E7">
      <w:pPr>
        <w:rPr>
          <w:i/>
          <w:iCs/>
          <w:sz w:val="24"/>
          <w:szCs w:val="24"/>
        </w:rPr>
      </w:pPr>
    </w:p>
    <w:p w14:paraId="0D81C1AE" w14:textId="03061ADA" w:rsidR="00B172F9" w:rsidRDefault="00B172F9" w:rsidP="00FD20E7">
      <w:pPr>
        <w:rPr>
          <w:i/>
          <w:iCs/>
          <w:sz w:val="24"/>
          <w:szCs w:val="24"/>
        </w:rPr>
      </w:pPr>
      <w:r>
        <w:rPr>
          <w:i/>
          <w:iCs/>
          <w:sz w:val="24"/>
          <w:szCs w:val="24"/>
        </w:rPr>
        <w:t>Example:</w:t>
      </w:r>
    </w:p>
    <w:p w14:paraId="7E4A1FE1" w14:textId="5C38F6CD" w:rsidR="00B172F9" w:rsidRDefault="00B172F9" w:rsidP="00FD20E7">
      <w:pPr>
        <w:rPr>
          <w:sz w:val="24"/>
          <w:szCs w:val="24"/>
        </w:rPr>
      </w:pPr>
      <w:r w:rsidRPr="00B172F9">
        <w:rPr>
          <w:noProof/>
          <w:sz w:val="24"/>
          <w:szCs w:val="24"/>
        </w:rPr>
        <w:drawing>
          <wp:inline distT="0" distB="0" distL="0" distR="0" wp14:anchorId="1060ED05" wp14:editId="7171846C">
            <wp:extent cx="3264068" cy="2959252"/>
            <wp:effectExtent l="0" t="0" r="0" b="0"/>
            <wp:docPr id="1908306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306996" name=""/>
                    <pic:cNvPicPr/>
                  </pic:nvPicPr>
                  <pic:blipFill>
                    <a:blip r:embed="rId6"/>
                    <a:stretch>
                      <a:fillRect/>
                    </a:stretch>
                  </pic:blipFill>
                  <pic:spPr>
                    <a:xfrm>
                      <a:off x="0" y="0"/>
                      <a:ext cx="3264068" cy="2959252"/>
                    </a:xfrm>
                    <a:prstGeom prst="rect">
                      <a:avLst/>
                    </a:prstGeom>
                  </pic:spPr>
                </pic:pic>
              </a:graphicData>
            </a:graphic>
          </wp:inline>
        </w:drawing>
      </w:r>
    </w:p>
    <w:p w14:paraId="58AA22C2" w14:textId="421AC7C4" w:rsidR="00B172F9" w:rsidRPr="00FD20E7" w:rsidRDefault="00B172F9" w:rsidP="00FD20E7">
      <w:pPr>
        <w:rPr>
          <w:sz w:val="24"/>
          <w:szCs w:val="24"/>
        </w:rPr>
      </w:pPr>
      <w:r>
        <w:rPr>
          <w:sz w:val="24"/>
          <w:szCs w:val="24"/>
        </w:rPr>
        <w:t>Complexity = 7 – 7 + 2</w:t>
      </w:r>
    </w:p>
    <w:p w14:paraId="096E873F" w14:textId="77777777" w:rsidR="00FD20E7" w:rsidRPr="00FD20E7" w:rsidRDefault="00FD20E7" w:rsidP="00FD20E7"/>
    <w:p w14:paraId="77A7E1C1" w14:textId="77777777" w:rsidR="001E52FF" w:rsidRPr="001E52FF" w:rsidRDefault="001E52FF" w:rsidP="001E52FF"/>
    <w:p w14:paraId="27CDC108" w14:textId="77777777" w:rsidR="007B4BFD" w:rsidRPr="007B4BFD" w:rsidRDefault="007B4BFD" w:rsidP="007B4BFD"/>
    <w:p w14:paraId="1B1C2C02" w14:textId="77777777" w:rsidR="009B7775" w:rsidRPr="009B7775" w:rsidRDefault="009B7775" w:rsidP="009B7775">
      <w:pPr>
        <w:rPr>
          <w:sz w:val="24"/>
          <w:szCs w:val="24"/>
        </w:rPr>
      </w:pPr>
    </w:p>
    <w:p w14:paraId="5759F97A" w14:textId="77777777" w:rsidR="00C035F7" w:rsidRPr="00C035F7" w:rsidRDefault="00C035F7" w:rsidP="00C035F7">
      <w:pPr>
        <w:rPr>
          <w:sz w:val="24"/>
          <w:szCs w:val="24"/>
        </w:rPr>
      </w:pPr>
    </w:p>
    <w:p w14:paraId="0D538A98" w14:textId="77777777" w:rsidR="00C035F7" w:rsidRPr="00C035F7" w:rsidRDefault="00C035F7" w:rsidP="00C035F7"/>
    <w:p w14:paraId="4E0C37C6" w14:textId="77777777" w:rsidR="00746B51" w:rsidRDefault="00746B51" w:rsidP="00746B51"/>
    <w:p w14:paraId="00BBEC07" w14:textId="77777777" w:rsidR="00746B51" w:rsidRDefault="00746B51" w:rsidP="00746B51"/>
    <w:p w14:paraId="5EDBB769" w14:textId="77777777" w:rsidR="00746B51" w:rsidRDefault="00746B51" w:rsidP="00746B51"/>
    <w:p w14:paraId="6DAF1570" w14:textId="77777777" w:rsidR="00746B51" w:rsidRDefault="00746B51" w:rsidP="00746B51"/>
    <w:p w14:paraId="6BFCA955" w14:textId="77777777" w:rsidR="00746B51" w:rsidRPr="00746B51" w:rsidRDefault="00746B51" w:rsidP="00746B51"/>
    <w:sectPr w:rsidR="00746B51" w:rsidRPr="00746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103A8"/>
    <w:multiLevelType w:val="hybridMultilevel"/>
    <w:tmpl w:val="9E6031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A768A7"/>
    <w:multiLevelType w:val="hybridMultilevel"/>
    <w:tmpl w:val="9074312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6E06E7"/>
    <w:multiLevelType w:val="hybridMultilevel"/>
    <w:tmpl w:val="82D6BD5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9129B6"/>
    <w:multiLevelType w:val="hybridMultilevel"/>
    <w:tmpl w:val="62745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C46644"/>
    <w:multiLevelType w:val="multilevel"/>
    <w:tmpl w:val="3B580E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541FA7"/>
    <w:multiLevelType w:val="hybridMultilevel"/>
    <w:tmpl w:val="C4EE82E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932D87"/>
    <w:multiLevelType w:val="hybridMultilevel"/>
    <w:tmpl w:val="3F6C9AC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902BC9"/>
    <w:multiLevelType w:val="hybridMultilevel"/>
    <w:tmpl w:val="FBD47FD0"/>
    <w:lvl w:ilvl="0" w:tplc="B27A897A">
      <w:start w:val="1"/>
      <w:numFmt w:val="bullet"/>
      <w:lvlText w:val="•"/>
      <w:lvlJc w:val="left"/>
      <w:pPr>
        <w:tabs>
          <w:tab w:val="num" w:pos="720"/>
        </w:tabs>
        <w:ind w:left="720" w:hanging="360"/>
      </w:pPr>
      <w:rPr>
        <w:rFonts w:ascii="Arial" w:hAnsi="Arial" w:hint="default"/>
      </w:rPr>
    </w:lvl>
    <w:lvl w:ilvl="1" w:tplc="9EF0EAB0" w:tentative="1">
      <w:start w:val="1"/>
      <w:numFmt w:val="bullet"/>
      <w:lvlText w:val="•"/>
      <w:lvlJc w:val="left"/>
      <w:pPr>
        <w:tabs>
          <w:tab w:val="num" w:pos="1440"/>
        </w:tabs>
        <w:ind w:left="1440" w:hanging="360"/>
      </w:pPr>
      <w:rPr>
        <w:rFonts w:ascii="Arial" w:hAnsi="Arial" w:hint="default"/>
      </w:rPr>
    </w:lvl>
    <w:lvl w:ilvl="2" w:tplc="EB78FC32" w:tentative="1">
      <w:start w:val="1"/>
      <w:numFmt w:val="bullet"/>
      <w:lvlText w:val="•"/>
      <w:lvlJc w:val="left"/>
      <w:pPr>
        <w:tabs>
          <w:tab w:val="num" w:pos="2160"/>
        </w:tabs>
        <w:ind w:left="2160" w:hanging="360"/>
      </w:pPr>
      <w:rPr>
        <w:rFonts w:ascii="Arial" w:hAnsi="Arial" w:hint="default"/>
      </w:rPr>
    </w:lvl>
    <w:lvl w:ilvl="3" w:tplc="C9A65ADA" w:tentative="1">
      <w:start w:val="1"/>
      <w:numFmt w:val="bullet"/>
      <w:lvlText w:val="•"/>
      <w:lvlJc w:val="left"/>
      <w:pPr>
        <w:tabs>
          <w:tab w:val="num" w:pos="2880"/>
        </w:tabs>
        <w:ind w:left="2880" w:hanging="360"/>
      </w:pPr>
      <w:rPr>
        <w:rFonts w:ascii="Arial" w:hAnsi="Arial" w:hint="default"/>
      </w:rPr>
    </w:lvl>
    <w:lvl w:ilvl="4" w:tplc="E47A9D80" w:tentative="1">
      <w:start w:val="1"/>
      <w:numFmt w:val="bullet"/>
      <w:lvlText w:val="•"/>
      <w:lvlJc w:val="left"/>
      <w:pPr>
        <w:tabs>
          <w:tab w:val="num" w:pos="3600"/>
        </w:tabs>
        <w:ind w:left="3600" w:hanging="360"/>
      </w:pPr>
      <w:rPr>
        <w:rFonts w:ascii="Arial" w:hAnsi="Arial" w:hint="default"/>
      </w:rPr>
    </w:lvl>
    <w:lvl w:ilvl="5" w:tplc="A5B81C94" w:tentative="1">
      <w:start w:val="1"/>
      <w:numFmt w:val="bullet"/>
      <w:lvlText w:val="•"/>
      <w:lvlJc w:val="left"/>
      <w:pPr>
        <w:tabs>
          <w:tab w:val="num" w:pos="4320"/>
        </w:tabs>
        <w:ind w:left="4320" w:hanging="360"/>
      </w:pPr>
      <w:rPr>
        <w:rFonts w:ascii="Arial" w:hAnsi="Arial" w:hint="default"/>
      </w:rPr>
    </w:lvl>
    <w:lvl w:ilvl="6" w:tplc="CEBEEF2E" w:tentative="1">
      <w:start w:val="1"/>
      <w:numFmt w:val="bullet"/>
      <w:lvlText w:val="•"/>
      <w:lvlJc w:val="left"/>
      <w:pPr>
        <w:tabs>
          <w:tab w:val="num" w:pos="5040"/>
        </w:tabs>
        <w:ind w:left="5040" w:hanging="360"/>
      </w:pPr>
      <w:rPr>
        <w:rFonts w:ascii="Arial" w:hAnsi="Arial" w:hint="default"/>
      </w:rPr>
    </w:lvl>
    <w:lvl w:ilvl="7" w:tplc="5A8035C8" w:tentative="1">
      <w:start w:val="1"/>
      <w:numFmt w:val="bullet"/>
      <w:lvlText w:val="•"/>
      <w:lvlJc w:val="left"/>
      <w:pPr>
        <w:tabs>
          <w:tab w:val="num" w:pos="5760"/>
        </w:tabs>
        <w:ind w:left="5760" w:hanging="360"/>
      </w:pPr>
      <w:rPr>
        <w:rFonts w:ascii="Arial" w:hAnsi="Arial" w:hint="default"/>
      </w:rPr>
    </w:lvl>
    <w:lvl w:ilvl="8" w:tplc="9EEC61B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9F02338"/>
    <w:multiLevelType w:val="hybridMultilevel"/>
    <w:tmpl w:val="BA04CC8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8B07DC"/>
    <w:multiLevelType w:val="hybridMultilevel"/>
    <w:tmpl w:val="66A0813A"/>
    <w:lvl w:ilvl="0" w:tplc="2D22D6B2">
      <w:start w:val="1"/>
      <w:numFmt w:val="bullet"/>
      <w:lvlText w:val="•"/>
      <w:lvlJc w:val="left"/>
      <w:pPr>
        <w:tabs>
          <w:tab w:val="num" w:pos="720"/>
        </w:tabs>
        <w:ind w:left="720" w:hanging="360"/>
      </w:pPr>
      <w:rPr>
        <w:rFonts w:ascii="Arial" w:hAnsi="Arial" w:hint="default"/>
      </w:rPr>
    </w:lvl>
    <w:lvl w:ilvl="1" w:tplc="E7F40B54">
      <w:start w:val="1360"/>
      <w:numFmt w:val="bullet"/>
      <w:lvlText w:val="–"/>
      <w:lvlJc w:val="left"/>
      <w:pPr>
        <w:tabs>
          <w:tab w:val="num" w:pos="1440"/>
        </w:tabs>
        <w:ind w:left="1440" w:hanging="360"/>
      </w:pPr>
      <w:rPr>
        <w:rFonts w:ascii="Arial" w:hAnsi="Arial" w:hint="default"/>
      </w:rPr>
    </w:lvl>
    <w:lvl w:ilvl="2" w:tplc="DB34F1BC" w:tentative="1">
      <w:start w:val="1"/>
      <w:numFmt w:val="bullet"/>
      <w:lvlText w:val="•"/>
      <w:lvlJc w:val="left"/>
      <w:pPr>
        <w:tabs>
          <w:tab w:val="num" w:pos="2160"/>
        </w:tabs>
        <w:ind w:left="2160" w:hanging="360"/>
      </w:pPr>
      <w:rPr>
        <w:rFonts w:ascii="Arial" w:hAnsi="Arial" w:hint="default"/>
      </w:rPr>
    </w:lvl>
    <w:lvl w:ilvl="3" w:tplc="66902F20" w:tentative="1">
      <w:start w:val="1"/>
      <w:numFmt w:val="bullet"/>
      <w:lvlText w:val="•"/>
      <w:lvlJc w:val="left"/>
      <w:pPr>
        <w:tabs>
          <w:tab w:val="num" w:pos="2880"/>
        </w:tabs>
        <w:ind w:left="2880" w:hanging="360"/>
      </w:pPr>
      <w:rPr>
        <w:rFonts w:ascii="Arial" w:hAnsi="Arial" w:hint="default"/>
      </w:rPr>
    </w:lvl>
    <w:lvl w:ilvl="4" w:tplc="65BC3756" w:tentative="1">
      <w:start w:val="1"/>
      <w:numFmt w:val="bullet"/>
      <w:lvlText w:val="•"/>
      <w:lvlJc w:val="left"/>
      <w:pPr>
        <w:tabs>
          <w:tab w:val="num" w:pos="3600"/>
        </w:tabs>
        <w:ind w:left="3600" w:hanging="360"/>
      </w:pPr>
      <w:rPr>
        <w:rFonts w:ascii="Arial" w:hAnsi="Arial" w:hint="default"/>
      </w:rPr>
    </w:lvl>
    <w:lvl w:ilvl="5" w:tplc="6780EF56" w:tentative="1">
      <w:start w:val="1"/>
      <w:numFmt w:val="bullet"/>
      <w:lvlText w:val="•"/>
      <w:lvlJc w:val="left"/>
      <w:pPr>
        <w:tabs>
          <w:tab w:val="num" w:pos="4320"/>
        </w:tabs>
        <w:ind w:left="4320" w:hanging="360"/>
      </w:pPr>
      <w:rPr>
        <w:rFonts w:ascii="Arial" w:hAnsi="Arial" w:hint="default"/>
      </w:rPr>
    </w:lvl>
    <w:lvl w:ilvl="6" w:tplc="4E86C054" w:tentative="1">
      <w:start w:val="1"/>
      <w:numFmt w:val="bullet"/>
      <w:lvlText w:val="•"/>
      <w:lvlJc w:val="left"/>
      <w:pPr>
        <w:tabs>
          <w:tab w:val="num" w:pos="5040"/>
        </w:tabs>
        <w:ind w:left="5040" w:hanging="360"/>
      </w:pPr>
      <w:rPr>
        <w:rFonts w:ascii="Arial" w:hAnsi="Arial" w:hint="default"/>
      </w:rPr>
    </w:lvl>
    <w:lvl w:ilvl="7" w:tplc="D528DB96" w:tentative="1">
      <w:start w:val="1"/>
      <w:numFmt w:val="bullet"/>
      <w:lvlText w:val="•"/>
      <w:lvlJc w:val="left"/>
      <w:pPr>
        <w:tabs>
          <w:tab w:val="num" w:pos="5760"/>
        </w:tabs>
        <w:ind w:left="5760" w:hanging="360"/>
      </w:pPr>
      <w:rPr>
        <w:rFonts w:ascii="Arial" w:hAnsi="Arial" w:hint="default"/>
      </w:rPr>
    </w:lvl>
    <w:lvl w:ilvl="8" w:tplc="A324239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E28446D"/>
    <w:multiLevelType w:val="hybridMultilevel"/>
    <w:tmpl w:val="AE5A2278"/>
    <w:lvl w:ilvl="0" w:tplc="09F2C59E">
      <w:start w:val="1"/>
      <w:numFmt w:val="bullet"/>
      <w:lvlText w:val="•"/>
      <w:lvlJc w:val="left"/>
      <w:pPr>
        <w:tabs>
          <w:tab w:val="num" w:pos="360"/>
        </w:tabs>
        <w:ind w:left="360" w:hanging="360"/>
      </w:pPr>
      <w:rPr>
        <w:rFonts w:ascii="Arial" w:hAnsi="Aria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1" w15:restartNumberingAfterBreak="0">
    <w:nsid w:val="422F471B"/>
    <w:multiLevelType w:val="hybridMultilevel"/>
    <w:tmpl w:val="2F20533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64D2DDA"/>
    <w:multiLevelType w:val="hybridMultilevel"/>
    <w:tmpl w:val="6EA4F45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E85271"/>
    <w:multiLevelType w:val="hybridMultilevel"/>
    <w:tmpl w:val="0F2A022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03665D6"/>
    <w:multiLevelType w:val="hybridMultilevel"/>
    <w:tmpl w:val="19EAA74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04642FA"/>
    <w:multiLevelType w:val="hybridMultilevel"/>
    <w:tmpl w:val="4B8824E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6833AE9"/>
    <w:multiLevelType w:val="multilevel"/>
    <w:tmpl w:val="868044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B83D80"/>
    <w:multiLevelType w:val="hybridMultilevel"/>
    <w:tmpl w:val="584AA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B10483B"/>
    <w:multiLevelType w:val="hybridMultilevel"/>
    <w:tmpl w:val="7AAEFF9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C155AE8"/>
    <w:multiLevelType w:val="hybridMultilevel"/>
    <w:tmpl w:val="979EFC1E"/>
    <w:lvl w:ilvl="0" w:tplc="D6BA38E8">
      <w:start w:val="1"/>
      <w:numFmt w:val="bullet"/>
      <w:lvlText w:val=""/>
      <w:lvlJc w:val="left"/>
      <w:pPr>
        <w:tabs>
          <w:tab w:val="num" w:pos="720"/>
        </w:tabs>
        <w:ind w:left="720" w:hanging="360"/>
      </w:pPr>
      <w:rPr>
        <w:rFonts w:ascii="Wingdings" w:hAnsi="Wingdings" w:hint="default"/>
      </w:rPr>
    </w:lvl>
    <w:lvl w:ilvl="1" w:tplc="66649DB0" w:tentative="1">
      <w:start w:val="1"/>
      <w:numFmt w:val="bullet"/>
      <w:lvlText w:val=""/>
      <w:lvlJc w:val="left"/>
      <w:pPr>
        <w:tabs>
          <w:tab w:val="num" w:pos="1440"/>
        </w:tabs>
        <w:ind w:left="1440" w:hanging="360"/>
      </w:pPr>
      <w:rPr>
        <w:rFonts w:ascii="Wingdings" w:hAnsi="Wingdings" w:hint="default"/>
      </w:rPr>
    </w:lvl>
    <w:lvl w:ilvl="2" w:tplc="FE3ABE30" w:tentative="1">
      <w:start w:val="1"/>
      <w:numFmt w:val="bullet"/>
      <w:lvlText w:val=""/>
      <w:lvlJc w:val="left"/>
      <w:pPr>
        <w:tabs>
          <w:tab w:val="num" w:pos="2160"/>
        </w:tabs>
        <w:ind w:left="2160" w:hanging="360"/>
      </w:pPr>
      <w:rPr>
        <w:rFonts w:ascii="Wingdings" w:hAnsi="Wingdings" w:hint="default"/>
      </w:rPr>
    </w:lvl>
    <w:lvl w:ilvl="3" w:tplc="E6420F6C" w:tentative="1">
      <w:start w:val="1"/>
      <w:numFmt w:val="bullet"/>
      <w:lvlText w:val=""/>
      <w:lvlJc w:val="left"/>
      <w:pPr>
        <w:tabs>
          <w:tab w:val="num" w:pos="2880"/>
        </w:tabs>
        <w:ind w:left="2880" w:hanging="360"/>
      </w:pPr>
      <w:rPr>
        <w:rFonts w:ascii="Wingdings" w:hAnsi="Wingdings" w:hint="default"/>
      </w:rPr>
    </w:lvl>
    <w:lvl w:ilvl="4" w:tplc="0EAEAFDA" w:tentative="1">
      <w:start w:val="1"/>
      <w:numFmt w:val="bullet"/>
      <w:lvlText w:val=""/>
      <w:lvlJc w:val="left"/>
      <w:pPr>
        <w:tabs>
          <w:tab w:val="num" w:pos="3600"/>
        </w:tabs>
        <w:ind w:left="3600" w:hanging="360"/>
      </w:pPr>
      <w:rPr>
        <w:rFonts w:ascii="Wingdings" w:hAnsi="Wingdings" w:hint="default"/>
      </w:rPr>
    </w:lvl>
    <w:lvl w:ilvl="5" w:tplc="AFF2888C" w:tentative="1">
      <w:start w:val="1"/>
      <w:numFmt w:val="bullet"/>
      <w:lvlText w:val=""/>
      <w:lvlJc w:val="left"/>
      <w:pPr>
        <w:tabs>
          <w:tab w:val="num" w:pos="4320"/>
        </w:tabs>
        <w:ind w:left="4320" w:hanging="360"/>
      </w:pPr>
      <w:rPr>
        <w:rFonts w:ascii="Wingdings" w:hAnsi="Wingdings" w:hint="default"/>
      </w:rPr>
    </w:lvl>
    <w:lvl w:ilvl="6" w:tplc="C7BAD392" w:tentative="1">
      <w:start w:val="1"/>
      <w:numFmt w:val="bullet"/>
      <w:lvlText w:val=""/>
      <w:lvlJc w:val="left"/>
      <w:pPr>
        <w:tabs>
          <w:tab w:val="num" w:pos="5040"/>
        </w:tabs>
        <w:ind w:left="5040" w:hanging="360"/>
      </w:pPr>
      <w:rPr>
        <w:rFonts w:ascii="Wingdings" w:hAnsi="Wingdings" w:hint="default"/>
      </w:rPr>
    </w:lvl>
    <w:lvl w:ilvl="7" w:tplc="421A4036" w:tentative="1">
      <w:start w:val="1"/>
      <w:numFmt w:val="bullet"/>
      <w:lvlText w:val=""/>
      <w:lvlJc w:val="left"/>
      <w:pPr>
        <w:tabs>
          <w:tab w:val="num" w:pos="5760"/>
        </w:tabs>
        <w:ind w:left="5760" w:hanging="360"/>
      </w:pPr>
      <w:rPr>
        <w:rFonts w:ascii="Wingdings" w:hAnsi="Wingdings" w:hint="default"/>
      </w:rPr>
    </w:lvl>
    <w:lvl w:ilvl="8" w:tplc="E358223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C4B79C8"/>
    <w:multiLevelType w:val="hybridMultilevel"/>
    <w:tmpl w:val="8E98040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C80C78"/>
    <w:multiLevelType w:val="multilevel"/>
    <w:tmpl w:val="2298A3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ED5870"/>
    <w:multiLevelType w:val="hybridMultilevel"/>
    <w:tmpl w:val="3456141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E1600A2"/>
    <w:multiLevelType w:val="hybridMultilevel"/>
    <w:tmpl w:val="F7E809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B387153"/>
    <w:multiLevelType w:val="multilevel"/>
    <w:tmpl w:val="5400E286"/>
    <w:lvl w:ilvl="0">
      <w:start w:val="1"/>
      <w:numFmt w:val="bullet"/>
      <w:lvlText w:val=""/>
      <w:lvlJc w:val="left"/>
      <w:pPr>
        <w:tabs>
          <w:tab w:val="num" w:pos="720"/>
        </w:tabs>
        <w:ind w:left="720" w:hanging="360"/>
      </w:pPr>
      <w:rPr>
        <w:rFonts w:ascii="Wingdings" w:hAnsi="Wingdings" w:hint="default"/>
        <w:sz w:val="20"/>
      </w:rPr>
    </w:lvl>
    <w:lvl w:ilvl="1">
      <w:start w:val="1"/>
      <w:numFmt w:val="upp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6504390">
    <w:abstractNumId w:val="23"/>
  </w:num>
  <w:num w:numId="2" w16cid:durableId="1963994855">
    <w:abstractNumId w:val="10"/>
  </w:num>
  <w:num w:numId="3" w16cid:durableId="592052783">
    <w:abstractNumId w:val="0"/>
  </w:num>
  <w:num w:numId="4" w16cid:durableId="413092997">
    <w:abstractNumId w:val="3"/>
  </w:num>
  <w:num w:numId="5" w16cid:durableId="727608126">
    <w:abstractNumId w:val="6"/>
  </w:num>
  <w:num w:numId="6" w16cid:durableId="124928394">
    <w:abstractNumId w:val="20"/>
  </w:num>
  <w:num w:numId="7" w16cid:durableId="1807357456">
    <w:abstractNumId w:val="18"/>
  </w:num>
  <w:num w:numId="8" w16cid:durableId="1078861562">
    <w:abstractNumId w:val="8"/>
  </w:num>
  <w:num w:numId="9" w16cid:durableId="1904102912">
    <w:abstractNumId w:val="5"/>
  </w:num>
  <w:num w:numId="10" w16cid:durableId="1011689331">
    <w:abstractNumId w:val="11"/>
  </w:num>
  <w:num w:numId="11" w16cid:durableId="1399328450">
    <w:abstractNumId w:val="12"/>
  </w:num>
  <w:num w:numId="12" w16cid:durableId="1011562631">
    <w:abstractNumId w:val="2"/>
  </w:num>
  <w:num w:numId="13" w16cid:durableId="1818297313">
    <w:abstractNumId w:val="13"/>
  </w:num>
  <w:num w:numId="14" w16cid:durableId="1792354438">
    <w:abstractNumId w:val="1"/>
  </w:num>
  <w:num w:numId="15" w16cid:durableId="284387541">
    <w:abstractNumId w:val="9"/>
  </w:num>
  <w:num w:numId="16" w16cid:durableId="1658609200">
    <w:abstractNumId w:val="15"/>
  </w:num>
  <w:num w:numId="17" w16cid:durableId="1729110653">
    <w:abstractNumId w:val="19"/>
  </w:num>
  <w:num w:numId="18" w16cid:durableId="1868907239">
    <w:abstractNumId w:val="14"/>
  </w:num>
  <w:num w:numId="19" w16cid:durableId="1881475211">
    <w:abstractNumId w:val="7"/>
  </w:num>
  <w:num w:numId="20" w16cid:durableId="258679201">
    <w:abstractNumId w:val="4"/>
  </w:num>
  <w:num w:numId="21" w16cid:durableId="972980170">
    <w:abstractNumId w:val="21"/>
  </w:num>
  <w:num w:numId="22" w16cid:durableId="996567965">
    <w:abstractNumId w:val="24"/>
  </w:num>
  <w:num w:numId="23" w16cid:durableId="1566600401">
    <w:abstractNumId w:val="16"/>
  </w:num>
  <w:num w:numId="24" w16cid:durableId="225146025">
    <w:abstractNumId w:val="17"/>
  </w:num>
  <w:num w:numId="25" w16cid:durableId="203006146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51"/>
    <w:rsid w:val="00106A63"/>
    <w:rsid w:val="001E52FF"/>
    <w:rsid w:val="001F47B2"/>
    <w:rsid w:val="002008F5"/>
    <w:rsid w:val="002C1DB0"/>
    <w:rsid w:val="002D28A3"/>
    <w:rsid w:val="005C75E8"/>
    <w:rsid w:val="00612801"/>
    <w:rsid w:val="006605AA"/>
    <w:rsid w:val="006B0320"/>
    <w:rsid w:val="00746B51"/>
    <w:rsid w:val="00755273"/>
    <w:rsid w:val="00783C25"/>
    <w:rsid w:val="007A1051"/>
    <w:rsid w:val="007B4BFD"/>
    <w:rsid w:val="007F2826"/>
    <w:rsid w:val="008B333E"/>
    <w:rsid w:val="009B7775"/>
    <w:rsid w:val="009F1E92"/>
    <w:rsid w:val="00B172F9"/>
    <w:rsid w:val="00C035F7"/>
    <w:rsid w:val="00CC7FCB"/>
    <w:rsid w:val="00E113D9"/>
    <w:rsid w:val="00FD20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09E24B"/>
  <w15:chartTrackingRefBased/>
  <w15:docId w15:val="{80E72677-D7D4-431D-AD1F-17A4B26B4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B51"/>
  </w:style>
  <w:style w:type="paragraph" w:styleId="Heading1">
    <w:name w:val="heading 1"/>
    <w:basedOn w:val="Normal"/>
    <w:next w:val="Normal"/>
    <w:link w:val="Heading1Char"/>
    <w:uiPriority w:val="9"/>
    <w:qFormat/>
    <w:rsid w:val="00746B5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46B5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46B5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746B51"/>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746B5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746B5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46B5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46B5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46B5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6B5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46B51"/>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746B51"/>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746B51"/>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746B51"/>
    <w:rPr>
      <w:caps/>
      <w:color w:val="1F3763" w:themeColor="accent1" w:themeShade="7F"/>
      <w:spacing w:val="15"/>
    </w:rPr>
  </w:style>
  <w:style w:type="character" w:customStyle="1" w:styleId="Heading4Char">
    <w:name w:val="Heading 4 Char"/>
    <w:basedOn w:val="DefaultParagraphFont"/>
    <w:link w:val="Heading4"/>
    <w:uiPriority w:val="9"/>
    <w:semiHidden/>
    <w:rsid w:val="00746B51"/>
    <w:rPr>
      <w:caps/>
      <w:color w:val="2F5496" w:themeColor="accent1" w:themeShade="BF"/>
      <w:spacing w:val="10"/>
    </w:rPr>
  </w:style>
  <w:style w:type="character" w:customStyle="1" w:styleId="Heading5Char">
    <w:name w:val="Heading 5 Char"/>
    <w:basedOn w:val="DefaultParagraphFont"/>
    <w:link w:val="Heading5"/>
    <w:uiPriority w:val="9"/>
    <w:semiHidden/>
    <w:rsid w:val="00746B51"/>
    <w:rPr>
      <w:caps/>
      <w:color w:val="2F5496" w:themeColor="accent1" w:themeShade="BF"/>
      <w:spacing w:val="10"/>
    </w:rPr>
  </w:style>
  <w:style w:type="character" w:customStyle="1" w:styleId="Heading6Char">
    <w:name w:val="Heading 6 Char"/>
    <w:basedOn w:val="DefaultParagraphFont"/>
    <w:link w:val="Heading6"/>
    <w:uiPriority w:val="9"/>
    <w:semiHidden/>
    <w:rsid w:val="00746B51"/>
    <w:rPr>
      <w:caps/>
      <w:color w:val="2F5496" w:themeColor="accent1" w:themeShade="BF"/>
      <w:spacing w:val="10"/>
    </w:rPr>
  </w:style>
  <w:style w:type="character" w:customStyle="1" w:styleId="Heading7Char">
    <w:name w:val="Heading 7 Char"/>
    <w:basedOn w:val="DefaultParagraphFont"/>
    <w:link w:val="Heading7"/>
    <w:uiPriority w:val="9"/>
    <w:semiHidden/>
    <w:rsid w:val="00746B51"/>
    <w:rPr>
      <w:caps/>
      <w:color w:val="2F5496" w:themeColor="accent1" w:themeShade="BF"/>
      <w:spacing w:val="10"/>
    </w:rPr>
  </w:style>
  <w:style w:type="character" w:customStyle="1" w:styleId="Heading8Char">
    <w:name w:val="Heading 8 Char"/>
    <w:basedOn w:val="DefaultParagraphFont"/>
    <w:link w:val="Heading8"/>
    <w:uiPriority w:val="9"/>
    <w:semiHidden/>
    <w:rsid w:val="00746B51"/>
    <w:rPr>
      <w:caps/>
      <w:spacing w:val="10"/>
      <w:sz w:val="18"/>
      <w:szCs w:val="18"/>
    </w:rPr>
  </w:style>
  <w:style w:type="character" w:customStyle="1" w:styleId="Heading9Char">
    <w:name w:val="Heading 9 Char"/>
    <w:basedOn w:val="DefaultParagraphFont"/>
    <w:link w:val="Heading9"/>
    <w:uiPriority w:val="9"/>
    <w:semiHidden/>
    <w:rsid w:val="00746B51"/>
    <w:rPr>
      <w:i/>
      <w:iCs/>
      <w:caps/>
      <w:spacing w:val="10"/>
      <w:sz w:val="18"/>
      <w:szCs w:val="18"/>
    </w:rPr>
  </w:style>
  <w:style w:type="paragraph" w:styleId="Caption">
    <w:name w:val="caption"/>
    <w:basedOn w:val="Normal"/>
    <w:next w:val="Normal"/>
    <w:uiPriority w:val="35"/>
    <w:semiHidden/>
    <w:unhideWhenUsed/>
    <w:qFormat/>
    <w:rsid w:val="00746B51"/>
    <w:rPr>
      <w:b/>
      <w:bCs/>
      <w:color w:val="2F5496" w:themeColor="accent1" w:themeShade="BF"/>
      <w:sz w:val="16"/>
      <w:szCs w:val="16"/>
    </w:rPr>
  </w:style>
  <w:style w:type="paragraph" w:styleId="Subtitle">
    <w:name w:val="Subtitle"/>
    <w:basedOn w:val="Normal"/>
    <w:next w:val="Normal"/>
    <w:link w:val="SubtitleChar"/>
    <w:uiPriority w:val="11"/>
    <w:qFormat/>
    <w:rsid w:val="00746B5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46B51"/>
    <w:rPr>
      <w:caps/>
      <w:color w:val="595959" w:themeColor="text1" w:themeTint="A6"/>
      <w:spacing w:val="10"/>
      <w:sz w:val="21"/>
      <w:szCs w:val="21"/>
    </w:rPr>
  </w:style>
  <w:style w:type="character" w:styleId="Strong">
    <w:name w:val="Strong"/>
    <w:uiPriority w:val="22"/>
    <w:qFormat/>
    <w:rsid w:val="00746B51"/>
    <w:rPr>
      <w:b/>
      <w:bCs/>
    </w:rPr>
  </w:style>
  <w:style w:type="character" w:styleId="Emphasis">
    <w:name w:val="Emphasis"/>
    <w:uiPriority w:val="20"/>
    <w:qFormat/>
    <w:rsid w:val="00746B51"/>
    <w:rPr>
      <w:caps/>
      <w:color w:val="1F3763" w:themeColor="accent1" w:themeShade="7F"/>
      <w:spacing w:val="5"/>
    </w:rPr>
  </w:style>
  <w:style w:type="paragraph" w:styleId="NoSpacing">
    <w:name w:val="No Spacing"/>
    <w:uiPriority w:val="1"/>
    <w:qFormat/>
    <w:rsid w:val="00746B51"/>
    <w:pPr>
      <w:spacing w:after="0" w:line="240" w:lineRule="auto"/>
    </w:pPr>
  </w:style>
  <w:style w:type="paragraph" w:styleId="Quote">
    <w:name w:val="Quote"/>
    <w:basedOn w:val="Normal"/>
    <w:next w:val="Normal"/>
    <w:link w:val="QuoteChar"/>
    <w:uiPriority w:val="29"/>
    <w:qFormat/>
    <w:rsid w:val="00746B51"/>
    <w:rPr>
      <w:i/>
      <w:iCs/>
      <w:sz w:val="24"/>
      <w:szCs w:val="24"/>
    </w:rPr>
  </w:style>
  <w:style w:type="character" w:customStyle="1" w:styleId="QuoteChar">
    <w:name w:val="Quote Char"/>
    <w:basedOn w:val="DefaultParagraphFont"/>
    <w:link w:val="Quote"/>
    <w:uiPriority w:val="29"/>
    <w:rsid w:val="00746B51"/>
    <w:rPr>
      <w:i/>
      <w:iCs/>
      <w:sz w:val="24"/>
      <w:szCs w:val="24"/>
    </w:rPr>
  </w:style>
  <w:style w:type="paragraph" w:styleId="IntenseQuote">
    <w:name w:val="Intense Quote"/>
    <w:basedOn w:val="Normal"/>
    <w:next w:val="Normal"/>
    <w:link w:val="IntenseQuoteChar"/>
    <w:uiPriority w:val="30"/>
    <w:qFormat/>
    <w:rsid w:val="00746B5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46B51"/>
    <w:rPr>
      <w:color w:val="4472C4" w:themeColor="accent1"/>
      <w:sz w:val="24"/>
      <w:szCs w:val="24"/>
    </w:rPr>
  </w:style>
  <w:style w:type="character" w:styleId="SubtleEmphasis">
    <w:name w:val="Subtle Emphasis"/>
    <w:uiPriority w:val="19"/>
    <w:qFormat/>
    <w:rsid w:val="00746B51"/>
    <w:rPr>
      <w:i/>
      <w:iCs/>
      <w:color w:val="1F3763" w:themeColor="accent1" w:themeShade="7F"/>
    </w:rPr>
  </w:style>
  <w:style w:type="character" w:styleId="IntenseEmphasis">
    <w:name w:val="Intense Emphasis"/>
    <w:uiPriority w:val="21"/>
    <w:qFormat/>
    <w:rsid w:val="00746B51"/>
    <w:rPr>
      <w:b/>
      <w:bCs/>
      <w:caps/>
      <w:color w:val="1F3763" w:themeColor="accent1" w:themeShade="7F"/>
      <w:spacing w:val="10"/>
    </w:rPr>
  </w:style>
  <w:style w:type="character" w:styleId="SubtleReference">
    <w:name w:val="Subtle Reference"/>
    <w:uiPriority w:val="31"/>
    <w:qFormat/>
    <w:rsid w:val="00746B51"/>
    <w:rPr>
      <w:b/>
      <w:bCs/>
      <w:color w:val="4472C4" w:themeColor="accent1"/>
    </w:rPr>
  </w:style>
  <w:style w:type="character" w:styleId="IntenseReference">
    <w:name w:val="Intense Reference"/>
    <w:uiPriority w:val="32"/>
    <w:qFormat/>
    <w:rsid w:val="00746B51"/>
    <w:rPr>
      <w:b/>
      <w:bCs/>
      <w:i/>
      <w:iCs/>
      <w:caps/>
      <w:color w:val="4472C4" w:themeColor="accent1"/>
    </w:rPr>
  </w:style>
  <w:style w:type="character" w:styleId="BookTitle">
    <w:name w:val="Book Title"/>
    <w:uiPriority w:val="33"/>
    <w:qFormat/>
    <w:rsid w:val="00746B51"/>
    <w:rPr>
      <w:b/>
      <w:bCs/>
      <w:i/>
      <w:iCs/>
      <w:spacing w:val="0"/>
    </w:rPr>
  </w:style>
  <w:style w:type="paragraph" w:styleId="TOCHeading">
    <w:name w:val="TOC Heading"/>
    <w:basedOn w:val="Heading1"/>
    <w:next w:val="Normal"/>
    <w:uiPriority w:val="39"/>
    <w:semiHidden/>
    <w:unhideWhenUsed/>
    <w:qFormat/>
    <w:rsid w:val="00746B51"/>
    <w:pPr>
      <w:outlineLvl w:val="9"/>
    </w:pPr>
  </w:style>
  <w:style w:type="paragraph" w:styleId="ListParagraph">
    <w:name w:val="List Paragraph"/>
    <w:basedOn w:val="Normal"/>
    <w:uiPriority w:val="34"/>
    <w:qFormat/>
    <w:rsid w:val="00746B51"/>
    <w:pPr>
      <w:ind w:left="720"/>
      <w:contextualSpacing/>
    </w:pPr>
  </w:style>
  <w:style w:type="table" w:styleId="TableGrid">
    <w:name w:val="Table Grid"/>
    <w:basedOn w:val="TableNormal"/>
    <w:uiPriority w:val="59"/>
    <w:rsid w:val="00C035F7"/>
    <w:pPr>
      <w:spacing w:before="0" w:after="0" w:line="240" w:lineRule="auto"/>
    </w:pPr>
    <w:rPr>
      <w:rFonts w:eastAsiaTheme="minorHAns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E52FF"/>
    <w:pPr>
      <w:spacing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359041">
      <w:bodyDiv w:val="1"/>
      <w:marLeft w:val="0"/>
      <w:marRight w:val="0"/>
      <w:marTop w:val="0"/>
      <w:marBottom w:val="0"/>
      <w:divBdr>
        <w:top w:val="none" w:sz="0" w:space="0" w:color="auto"/>
        <w:left w:val="none" w:sz="0" w:space="0" w:color="auto"/>
        <w:bottom w:val="none" w:sz="0" w:space="0" w:color="auto"/>
        <w:right w:val="none" w:sz="0" w:space="0" w:color="auto"/>
      </w:divBdr>
    </w:div>
    <w:div w:id="62569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833</TotalTime>
  <Pages>14</Pages>
  <Words>2448</Words>
  <Characters>11877</Characters>
  <Application>Microsoft Office Word</Application>
  <DocSecurity>0</DocSecurity>
  <Lines>593</Lines>
  <Paragraphs>434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holla</dc:creator>
  <cp:keywords/>
  <dc:description/>
  <cp:lastModifiedBy>meghana holla</cp:lastModifiedBy>
  <cp:revision>10</cp:revision>
  <dcterms:created xsi:type="dcterms:W3CDTF">2024-08-09T14:43:00Z</dcterms:created>
  <dcterms:modified xsi:type="dcterms:W3CDTF">2024-08-12T08:33:00Z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5122d6fa-7ce9-485e-80cb-6a359d1abd0f</vt:lpwstr>
  </property>
</Properties>
</file>