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71736" w14:textId="77777777" w:rsidR="00370AD4" w:rsidRPr="00D004BD" w:rsidRDefault="00795D56" w:rsidP="00370AD4">
      <w:pPr>
        <w:spacing w:line="360" w:lineRule="auto"/>
        <w:rPr>
          <w:rFonts w:ascii="Times New Roman" w:hAnsi="Times New Roman" w:cs="Times New Roman"/>
          <w:b/>
          <w:sz w:val="48"/>
          <w:szCs w:val="48"/>
          <w:u w:val="single"/>
        </w:rPr>
      </w:pPr>
      <w:r w:rsidRPr="00D004BD">
        <w:rPr>
          <w:rFonts w:ascii="Times New Roman" w:hAnsi="Times New Roman" w:cs="Times New Roman"/>
          <w:sz w:val="48"/>
          <w:szCs w:val="48"/>
        </w:rPr>
        <w:t xml:space="preserve">                         </w:t>
      </w:r>
      <w:r w:rsidRPr="00D004BD">
        <w:rPr>
          <w:rFonts w:ascii="Times New Roman" w:hAnsi="Times New Roman" w:cs="Times New Roman"/>
          <w:b/>
          <w:sz w:val="48"/>
          <w:szCs w:val="48"/>
          <w:u w:val="single"/>
        </w:rPr>
        <w:t>INFOSYS MILESTONE-2</w:t>
      </w:r>
    </w:p>
    <w:p w14:paraId="35123348" w14:textId="77777777" w:rsidR="00795D56" w:rsidRPr="00370AD4" w:rsidRDefault="00370AD4" w:rsidP="00370AD4">
      <w:pPr>
        <w:spacing w:line="360" w:lineRule="auto"/>
        <w:jc w:val="both"/>
        <w:rPr>
          <w:rFonts w:ascii="Times New Roman" w:hAnsi="Times New Roman" w:cs="Times New Roman"/>
          <w:b/>
          <w:sz w:val="28"/>
          <w:szCs w:val="28"/>
        </w:rPr>
      </w:pPr>
      <w:r w:rsidRPr="00370AD4">
        <w:rPr>
          <w:rFonts w:ascii="Times New Roman" w:hAnsi="Times New Roman" w:cs="Times New Roman"/>
          <w:b/>
          <w:sz w:val="28"/>
          <w:szCs w:val="28"/>
        </w:rPr>
        <w:t>Milestone 2</w:t>
      </w:r>
      <w:r w:rsidR="00795D56" w:rsidRPr="00370AD4">
        <w:rPr>
          <w:rFonts w:ascii="Times New Roman" w:hAnsi="Times New Roman" w:cs="Times New Roman"/>
          <w:b/>
          <w:sz w:val="28"/>
          <w:szCs w:val="28"/>
        </w:rPr>
        <w:t xml:space="preserve"> – Infosys Internship</w:t>
      </w:r>
    </w:p>
    <w:p w14:paraId="164621A2" w14:textId="53DE9BA3" w:rsidR="00370AD4" w:rsidRDefault="00370AD4" w:rsidP="00370AD4">
      <w:pPr>
        <w:spacing w:line="360" w:lineRule="auto"/>
        <w:jc w:val="both"/>
        <w:rPr>
          <w:rFonts w:ascii="Times New Roman" w:hAnsi="Times New Roman" w:cs="Times New Roman"/>
          <w:b/>
          <w:bCs/>
          <w:sz w:val="28"/>
          <w:szCs w:val="28"/>
        </w:rPr>
      </w:pPr>
      <w:r w:rsidRPr="00370AD4">
        <w:rPr>
          <w:rFonts w:ascii="Times New Roman" w:hAnsi="Times New Roman" w:cs="Times New Roman"/>
          <w:b/>
          <w:bCs/>
          <w:sz w:val="28"/>
          <w:szCs w:val="28"/>
        </w:rPr>
        <w:t xml:space="preserve">TOPIC: </w:t>
      </w:r>
      <w:r w:rsidR="00AB12E5">
        <w:rPr>
          <w:rFonts w:ascii="Times New Roman" w:hAnsi="Times New Roman" w:cs="Times New Roman"/>
          <w:b/>
          <w:bCs/>
          <w:sz w:val="28"/>
          <w:szCs w:val="28"/>
        </w:rPr>
        <w:t>Students Performance Factors</w:t>
      </w:r>
      <w:r w:rsidRPr="00370AD4">
        <w:rPr>
          <w:rFonts w:ascii="Times New Roman" w:hAnsi="Times New Roman" w:cs="Times New Roman"/>
          <w:b/>
          <w:bCs/>
          <w:sz w:val="28"/>
          <w:szCs w:val="28"/>
        </w:rPr>
        <w:t xml:space="preserve"> using Power BI</w:t>
      </w:r>
    </w:p>
    <w:p w14:paraId="1B84FA7A" w14:textId="77777777" w:rsidR="00370AD4" w:rsidRPr="00112961" w:rsidRDefault="00370AD4" w:rsidP="00370AD4">
      <w:pPr>
        <w:spacing w:line="360" w:lineRule="auto"/>
        <w:jc w:val="both"/>
        <w:rPr>
          <w:rFonts w:ascii="Times New Roman" w:hAnsi="Times New Roman" w:cs="Times New Roman"/>
          <w:b/>
          <w:bCs/>
          <w:color w:val="7030A0"/>
          <w:sz w:val="28"/>
          <w:szCs w:val="28"/>
        </w:rPr>
      </w:pPr>
      <w:r w:rsidRPr="00370AD4">
        <w:rPr>
          <w:rFonts w:ascii="Times New Roman" w:hAnsi="Times New Roman" w:cs="Times New Roman"/>
          <w:b/>
          <w:bCs/>
          <w:color w:val="002060"/>
          <w:sz w:val="28"/>
          <w:szCs w:val="28"/>
        </w:rPr>
        <w:t xml:space="preserve"> </w:t>
      </w:r>
      <w:r w:rsidRPr="00112961">
        <w:rPr>
          <w:rFonts w:ascii="Times New Roman" w:hAnsi="Times New Roman" w:cs="Times New Roman"/>
          <w:b/>
          <w:bCs/>
          <w:color w:val="7030A0"/>
          <w:sz w:val="28"/>
          <w:szCs w:val="28"/>
        </w:rPr>
        <w:t>Introduction:</w:t>
      </w:r>
    </w:p>
    <w:p w14:paraId="7AFAAA09" w14:textId="399FB9E2" w:rsidR="007241D2" w:rsidRPr="007241D2" w:rsidRDefault="00AB12E5" w:rsidP="007241D2">
      <w:pPr>
        <w:spacing w:line="360" w:lineRule="auto"/>
        <w:jc w:val="both"/>
        <w:rPr>
          <w:rFonts w:ascii="Times New Roman" w:hAnsi="Times New Roman" w:cs="Times New Roman"/>
        </w:rPr>
      </w:pPr>
      <w:r w:rsidRPr="00AB12E5">
        <w:rPr>
          <w:rFonts w:ascii="Times New Roman" w:hAnsi="Times New Roman" w:cs="Times New Roman"/>
        </w:rPr>
        <w:t>The dataset contains 6607 records detailing various factors influencing student performance. It includes attributes like study habits (e.g., hours studied, attendance), personal aspects (e.g., sleep hours, physical activity), environmental factors (e.g., parental involvement, family income, access to resources), and academic settings (e.g., school type, teacher quality, peer influence). Key outcomes like previous scores and current exam scores are provided to analyze performance trends. Additionally, demographic details like gender, parental education, and distance from school are included, offering a comprehensive view of the elements impacting academic success.</w:t>
      </w:r>
    </w:p>
    <w:p w14:paraId="716271AD" w14:textId="6BE994B4" w:rsidR="00C36825" w:rsidRDefault="00C36825" w:rsidP="00C36825">
      <w:pPr>
        <w:pStyle w:val="NormalWeb"/>
        <w:spacing w:line="360" w:lineRule="auto"/>
        <w:jc w:val="both"/>
        <w:rPr>
          <w:b/>
          <w:color w:val="7030A0"/>
          <w:sz w:val="28"/>
          <w:szCs w:val="28"/>
        </w:rPr>
      </w:pPr>
      <w:r w:rsidRPr="00C36825">
        <w:rPr>
          <w:b/>
          <w:color w:val="7030A0"/>
          <w:sz w:val="28"/>
          <w:szCs w:val="28"/>
        </w:rPr>
        <w:t>Understanding Relationships in Power BI</w:t>
      </w:r>
      <w:r>
        <w:rPr>
          <w:b/>
          <w:color w:val="7030A0"/>
          <w:sz w:val="28"/>
          <w:szCs w:val="28"/>
        </w:rPr>
        <w:t>:</w:t>
      </w:r>
    </w:p>
    <w:p w14:paraId="5E83CDB7" w14:textId="77777777" w:rsidR="00F01C3F" w:rsidRPr="00F01C3F" w:rsidRDefault="00F01C3F" w:rsidP="00F01C3F">
      <w:pPr>
        <w:pStyle w:val="NormalWeb"/>
        <w:spacing w:line="360" w:lineRule="auto"/>
        <w:jc w:val="both"/>
        <w:rPr>
          <w:bCs/>
        </w:rPr>
      </w:pPr>
      <w:r w:rsidRPr="00F01C3F">
        <w:rPr>
          <w:bCs/>
        </w:rPr>
        <w:t>To create meaningful reports and charts from the provided data, we need to establish relationships between the tables based on the data structure. Here’s a breakdown of the *relationships* used:</w:t>
      </w:r>
    </w:p>
    <w:p w14:paraId="58E438AB" w14:textId="0C88BEED" w:rsidR="00F01C3F" w:rsidRPr="00F01C3F" w:rsidRDefault="00F01C3F" w:rsidP="00F01C3F">
      <w:pPr>
        <w:pStyle w:val="NormalWeb"/>
        <w:spacing w:line="360" w:lineRule="auto"/>
        <w:jc w:val="both"/>
        <w:rPr>
          <w:bCs/>
        </w:rPr>
      </w:pPr>
      <w:r w:rsidRPr="00F01C3F">
        <w:rPr>
          <w:bCs/>
        </w:rPr>
        <w:t>Primary Key &amp; Relationships</w:t>
      </w:r>
    </w:p>
    <w:p w14:paraId="44EDAC96" w14:textId="160CCB1C" w:rsidR="00F01C3F" w:rsidRPr="00F01C3F" w:rsidRDefault="00F01C3F" w:rsidP="00F01C3F">
      <w:pPr>
        <w:pStyle w:val="NormalWeb"/>
        <w:numPr>
          <w:ilvl w:val="0"/>
          <w:numId w:val="4"/>
        </w:numPr>
        <w:spacing w:line="360" w:lineRule="auto"/>
        <w:jc w:val="both"/>
        <w:rPr>
          <w:bCs/>
        </w:rPr>
      </w:pPr>
      <w:r w:rsidRPr="00F01C3F">
        <w:rPr>
          <w:bCs/>
        </w:rPr>
        <w:t xml:space="preserve">Primary Key: Student_ID is the unique identifier for each student in all three tables: Student_Demographics, Academic_Info, and Personal_Factors. </w:t>
      </w:r>
    </w:p>
    <w:p w14:paraId="6D02C637" w14:textId="2A003CAB" w:rsidR="00F01C3F" w:rsidRPr="00F01C3F" w:rsidRDefault="00F01C3F" w:rsidP="00F01C3F">
      <w:pPr>
        <w:pStyle w:val="NormalWeb"/>
        <w:spacing w:line="360" w:lineRule="auto"/>
        <w:jc w:val="both"/>
        <w:rPr>
          <w:bCs/>
        </w:rPr>
      </w:pPr>
      <w:r w:rsidRPr="00F01C3F">
        <w:rPr>
          <w:bCs/>
        </w:rPr>
        <w:t>2. Relationships:</w:t>
      </w:r>
    </w:p>
    <w:p w14:paraId="1E7B1003" w14:textId="1452B172" w:rsidR="00F01C3F" w:rsidRPr="00F01C3F" w:rsidRDefault="00F01C3F" w:rsidP="00F01C3F">
      <w:pPr>
        <w:pStyle w:val="NormalWeb"/>
        <w:spacing w:line="360" w:lineRule="auto"/>
        <w:jc w:val="both"/>
        <w:rPr>
          <w:bCs/>
        </w:rPr>
      </w:pPr>
      <w:r w:rsidRPr="00F01C3F">
        <w:rPr>
          <w:bCs/>
        </w:rPr>
        <w:t xml:space="preserve">   - One-to-One Relationship between the tables:</w:t>
      </w:r>
    </w:p>
    <w:p w14:paraId="72220972" w14:textId="5C012456" w:rsidR="00F01C3F" w:rsidRPr="00F01C3F" w:rsidRDefault="00F01C3F" w:rsidP="00F01C3F">
      <w:pPr>
        <w:pStyle w:val="NormalWeb"/>
        <w:spacing w:line="360" w:lineRule="auto"/>
        <w:jc w:val="both"/>
        <w:rPr>
          <w:bCs/>
        </w:rPr>
      </w:pPr>
      <w:r w:rsidRPr="00F01C3F">
        <w:rPr>
          <w:bCs/>
        </w:rPr>
        <w:t xml:space="preserve">     - Student_Demographics</w:t>
      </w:r>
      <w:r w:rsidR="00D004BD">
        <w:rPr>
          <w:bCs/>
        </w:rPr>
        <w:t xml:space="preserve"> </w:t>
      </w:r>
      <w:r w:rsidRPr="00F01C3F">
        <w:rPr>
          <w:bCs/>
        </w:rPr>
        <w:t>[Student_ID] ↔ Academic_Info</w:t>
      </w:r>
      <w:r w:rsidR="00D004BD">
        <w:rPr>
          <w:bCs/>
        </w:rPr>
        <w:t xml:space="preserve"> </w:t>
      </w:r>
      <w:r w:rsidRPr="00F01C3F">
        <w:rPr>
          <w:bCs/>
        </w:rPr>
        <w:t>[Student_ID]</w:t>
      </w:r>
    </w:p>
    <w:p w14:paraId="1ED149C3" w14:textId="3B52367D" w:rsidR="00F01C3F" w:rsidRDefault="00F01C3F" w:rsidP="00F01C3F">
      <w:pPr>
        <w:pStyle w:val="NormalWeb"/>
        <w:spacing w:line="360" w:lineRule="auto"/>
        <w:jc w:val="both"/>
        <w:rPr>
          <w:bCs/>
        </w:rPr>
      </w:pPr>
      <w:r w:rsidRPr="00F01C3F">
        <w:rPr>
          <w:bCs/>
        </w:rPr>
        <w:t xml:space="preserve">     - Student_Demographics</w:t>
      </w:r>
      <w:r w:rsidR="00D004BD">
        <w:rPr>
          <w:bCs/>
        </w:rPr>
        <w:t xml:space="preserve"> </w:t>
      </w:r>
      <w:r w:rsidRPr="00F01C3F">
        <w:rPr>
          <w:bCs/>
        </w:rPr>
        <w:t>[Student_ID] ↔ Personal_Factors</w:t>
      </w:r>
      <w:r w:rsidR="00D004BD">
        <w:rPr>
          <w:bCs/>
        </w:rPr>
        <w:t xml:space="preserve"> </w:t>
      </w:r>
      <w:r w:rsidRPr="00F01C3F">
        <w:rPr>
          <w:bCs/>
        </w:rPr>
        <w:t>[Student_ID]</w:t>
      </w:r>
    </w:p>
    <w:p w14:paraId="0AED8B91" w14:textId="68B3E8CB" w:rsidR="00F01C3F" w:rsidRPr="00F01C3F" w:rsidRDefault="007241D2" w:rsidP="00F01C3F">
      <w:pPr>
        <w:pStyle w:val="NormalWeb"/>
        <w:spacing w:line="360" w:lineRule="auto"/>
        <w:jc w:val="both"/>
        <w:rPr>
          <w:bCs/>
        </w:rPr>
      </w:pPr>
      <w:r w:rsidRPr="007241D2">
        <w:rPr>
          <w:bCs/>
          <w:noProof/>
        </w:rPr>
        <w:lastRenderedPageBreak/>
        <w:drawing>
          <wp:inline distT="0" distB="0" distL="0" distR="0" wp14:anchorId="58F6A20A" wp14:editId="50988A54">
            <wp:extent cx="6858000" cy="4177030"/>
            <wp:effectExtent l="0" t="0" r="0" b="0"/>
            <wp:docPr id="52194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43715" name=""/>
                    <pic:cNvPicPr/>
                  </pic:nvPicPr>
                  <pic:blipFill>
                    <a:blip r:embed="rId6"/>
                    <a:stretch>
                      <a:fillRect/>
                    </a:stretch>
                  </pic:blipFill>
                  <pic:spPr>
                    <a:xfrm>
                      <a:off x="0" y="0"/>
                      <a:ext cx="6858000" cy="4177030"/>
                    </a:xfrm>
                    <a:prstGeom prst="rect">
                      <a:avLst/>
                    </a:prstGeom>
                  </pic:spPr>
                </pic:pic>
              </a:graphicData>
            </a:graphic>
          </wp:inline>
        </w:drawing>
      </w:r>
    </w:p>
    <w:p w14:paraId="5E076E51" w14:textId="77777777" w:rsidR="00F01C3F" w:rsidRPr="00F01C3F" w:rsidRDefault="00F01C3F" w:rsidP="00F01C3F">
      <w:pPr>
        <w:pStyle w:val="NormalWeb"/>
        <w:spacing w:line="360" w:lineRule="auto"/>
        <w:jc w:val="both"/>
        <w:rPr>
          <w:bCs/>
        </w:rPr>
      </w:pPr>
    </w:p>
    <w:p w14:paraId="03BED8F6" w14:textId="77777777" w:rsidR="007241D2" w:rsidRPr="007241D2" w:rsidRDefault="007241D2" w:rsidP="007241D2">
      <w:pPr>
        <w:pStyle w:val="NormalWeb"/>
        <w:spacing w:line="360" w:lineRule="auto"/>
        <w:jc w:val="both"/>
        <w:rPr>
          <w:b/>
          <w:color w:val="7030A0"/>
          <w:sz w:val="28"/>
          <w:szCs w:val="28"/>
        </w:rPr>
      </w:pPr>
      <w:r w:rsidRPr="007241D2">
        <w:rPr>
          <w:b/>
          <w:color w:val="7030A0"/>
          <w:sz w:val="28"/>
          <w:szCs w:val="28"/>
        </w:rPr>
        <w:t>Report 1: Academic Info Analysis</w:t>
      </w:r>
    </w:p>
    <w:p w14:paraId="0A898535" w14:textId="016E5FD6" w:rsidR="007241D2" w:rsidRDefault="007241D2" w:rsidP="007241D2">
      <w:pPr>
        <w:pStyle w:val="NormalWeb"/>
        <w:spacing w:line="360" w:lineRule="auto"/>
        <w:jc w:val="both"/>
        <w:rPr>
          <w:bCs/>
          <w:sz w:val="28"/>
          <w:szCs w:val="28"/>
        </w:rPr>
      </w:pPr>
      <w:r w:rsidRPr="007241D2">
        <w:rPr>
          <w:bCs/>
          <w:sz w:val="28"/>
          <w:szCs w:val="28"/>
        </w:rPr>
        <w:t>This report analyzes the academic performance and habits of students based on data from the Academic_Info table. It focuses on understanding how various factors such as study hours, attendance, previous scores, tutoring sessions, and extracurricular activities influence exam scores.</w:t>
      </w:r>
    </w:p>
    <w:p w14:paraId="6BC84197" w14:textId="77777777" w:rsidR="0097525D" w:rsidRPr="007241D2" w:rsidRDefault="0097525D" w:rsidP="007241D2">
      <w:pPr>
        <w:pStyle w:val="NormalWeb"/>
        <w:spacing w:line="360" w:lineRule="auto"/>
        <w:jc w:val="both"/>
        <w:rPr>
          <w:bCs/>
          <w:sz w:val="28"/>
          <w:szCs w:val="28"/>
        </w:rPr>
      </w:pPr>
    </w:p>
    <w:p w14:paraId="58C80277" w14:textId="77777777" w:rsidR="007241D2" w:rsidRPr="00D66AE6" w:rsidRDefault="007241D2" w:rsidP="007241D2">
      <w:pPr>
        <w:shd w:val="clear" w:color="auto" w:fill="FFFFFF"/>
        <w:spacing w:after="0" w:line="360" w:lineRule="auto"/>
        <w:jc w:val="both"/>
        <w:rPr>
          <w:rFonts w:ascii="Times New Roman" w:hAnsi="Times New Roman" w:cs="Times New Roman"/>
        </w:rPr>
      </w:pPr>
    </w:p>
    <w:p w14:paraId="0C1382A0" w14:textId="77777777" w:rsidR="007241D2" w:rsidRPr="00F01C3F" w:rsidRDefault="007241D2" w:rsidP="007241D2">
      <w:pPr>
        <w:shd w:val="clear" w:color="auto" w:fill="FFFFFF"/>
        <w:spacing w:after="0" w:line="360" w:lineRule="auto"/>
        <w:jc w:val="both"/>
        <w:rPr>
          <w:rFonts w:ascii="Times New Roman" w:hAnsi="Times New Roman" w:cs="Times New Roman"/>
          <w:sz w:val="32"/>
          <w:szCs w:val="32"/>
          <w:u w:val="single"/>
        </w:rPr>
      </w:pPr>
      <w:r w:rsidRPr="00F01C3F">
        <w:rPr>
          <w:rFonts w:ascii="Times New Roman" w:hAnsi="Times New Roman" w:cs="Times New Roman"/>
          <w:sz w:val="32"/>
          <w:szCs w:val="32"/>
          <w:u w:val="single"/>
        </w:rPr>
        <w:t>1. Academic Performance Analysis</w:t>
      </w:r>
    </w:p>
    <w:p w14:paraId="6386DD1C" w14:textId="77777777" w:rsidR="007241D2" w:rsidRPr="00D66AE6"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Chart: Average Exam Score by Hours Studied Range</w:t>
      </w:r>
    </w:p>
    <w:p w14:paraId="47DD62B9" w14:textId="77777777" w:rsidR="007241D2" w:rsidRPr="00D66AE6" w:rsidRDefault="007241D2" w:rsidP="007241D2">
      <w:pPr>
        <w:shd w:val="clear" w:color="auto" w:fill="FFFFFF"/>
        <w:spacing w:after="0" w:line="360" w:lineRule="auto"/>
        <w:jc w:val="both"/>
        <w:rPr>
          <w:rFonts w:ascii="Times New Roman" w:hAnsi="Times New Roman" w:cs="Times New Roman"/>
        </w:rPr>
      </w:pPr>
      <w:r>
        <w:rPr>
          <w:rFonts w:ascii="Times New Roman" w:hAnsi="Times New Roman" w:cs="Times New Roman"/>
        </w:rPr>
        <w:t>DAX Measure</w:t>
      </w:r>
    </w:p>
    <w:p w14:paraId="13212E19" w14:textId="77777777" w:rsidR="007241D2" w:rsidRPr="00D66AE6"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 xml:space="preserve">  - Create a measure for Average Exam Score and group students into study hour ranges (e.g., 0-10, 10-20).</w:t>
      </w:r>
    </w:p>
    <w:p w14:paraId="7AF23538" w14:textId="77777777" w:rsidR="007241D2" w:rsidRPr="00D66AE6"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 xml:space="preserve">  - Example:</w:t>
      </w:r>
    </w:p>
    <w:p w14:paraId="38F091C4" w14:textId="37556040" w:rsidR="007241D2"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 xml:space="preserve">   </w:t>
      </w:r>
      <w:r w:rsidR="0097525D">
        <w:rPr>
          <w:rFonts w:ascii="Times New Roman" w:hAnsi="Times New Roman" w:cs="Times New Roman"/>
        </w:rPr>
        <w:t>DAX:</w:t>
      </w:r>
      <w:r>
        <w:rPr>
          <w:rFonts w:ascii="Times New Roman" w:hAnsi="Times New Roman" w:cs="Times New Roman"/>
        </w:rPr>
        <w:t xml:space="preserve"> </w:t>
      </w:r>
    </w:p>
    <w:p w14:paraId="0014DFC1" w14:textId="77777777" w:rsidR="007241D2" w:rsidRDefault="00000000" w:rsidP="007241D2">
      <w:pPr>
        <w:shd w:val="clear" w:color="auto" w:fill="FFFFFF"/>
        <w:spacing w:after="0" w:line="360" w:lineRule="auto"/>
        <w:jc w:val="both"/>
        <w:rPr>
          <w:rFonts w:ascii="Times New Roman" w:hAnsi="Times New Roman" w:cs="Times New Roman"/>
        </w:rPr>
      </w:pPr>
      <w:r>
        <w:rPr>
          <w:rFonts w:ascii="Times New Roman" w:hAnsi="Times New Roman" w:cs="Times New Roman"/>
          <w:noProof/>
        </w:rPr>
        <w:lastRenderedPageBreak/>
        <w:pict w14:anchorId="10992195">
          <v:shapetype id="_x0000_t202" coordsize="21600,21600" o:spt="202" path="m,l,21600r21600,l21600,xe">
            <v:stroke joinstyle="miter"/>
            <v:path gradientshapeok="t" o:connecttype="rect"/>
          </v:shapetype>
          <v:shape id="_x0000_s1035" type="#_x0000_t202" style="position:absolute;left:0;text-align:left;margin-left:9.6pt;margin-top:2.4pt;width:487.8pt;height:62.4pt;z-index:251661312" fillcolor="white [3201]" strokecolor="#8064a2 [3207]" strokeweight="5pt">
            <v:stroke linestyle="thickThin"/>
            <v:shadow color="#868686"/>
            <v:textbox>
              <w:txbxContent>
                <w:p w14:paraId="01F5E413" w14:textId="77777777" w:rsidR="007241D2" w:rsidRPr="00D66AE6" w:rsidRDefault="007241D2" w:rsidP="007241D2">
                  <w:pPr>
                    <w:shd w:val="clear" w:color="auto" w:fill="FFFFFF"/>
                    <w:spacing w:after="0" w:line="360" w:lineRule="auto"/>
                    <w:jc w:val="both"/>
                    <w:rPr>
                      <w:rFonts w:ascii="Times New Roman" w:hAnsi="Times New Roman" w:cs="Times New Roman"/>
                      <w:sz w:val="32"/>
                      <w:szCs w:val="32"/>
                    </w:rPr>
                  </w:pPr>
                  <w:r w:rsidRPr="00D66AE6">
                    <w:rPr>
                      <w:rFonts w:ascii="Times New Roman" w:hAnsi="Times New Roman" w:cs="Times New Roman"/>
                      <w:sz w:val="32"/>
                      <w:szCs w:val="32"/>
                    </w:rPr>
                    <w:t xml:space="preserve">Avg_Exam_Score = AVERAGE('Academic_Info'[Exam_Score])    </w:t>
                  </w:r>
                </w:p>
                <w:p w14:paraId="513B5729" w14:textId="77777777" w:rsidR="007241D2" w:rsidRDefault="007241D2" w:rsidP="007241D2"/>
              </w:txbxContent>
            </v:textbox>
          </v:shape>
        </w:pict>
      </w:r>
    </w:p>
    <w:p w14:paraId="3BD89088" w14:textId="77777777" w:rsidR="007241D2" w:rsidRDefault="007241D2" w:rsidP="007241D2">
      <w:pPr>
        <w:shd w:val="clear" w:color="auto" w:fill="FFFFFF"/>
        <w:spacing w:after="0" w:line="360" w:lineRule="auto"/>
        <w:jc w:val="both"/>
        <w:rPr>
          <w:rFonts w:ascii="Times New Roman" w:hAnsi="Times New Roman" w:cs="Times New Roman"/>
        </w:rPr>
      </w:pPr>
    </w:p>
    <w:p w14:paraId="7E2D8BB1" w14:textId="77777777" w:rsidR="007241D2" w:rsidRDefault="007241D2" w:rsidP="007241D2">
      <w:pPr>
        <w:shd w:val="clear" w:color="auto" w:fill="FFFFFF"/>
        <w:spacing w:after="0" w:line="360" w:lineRule="auto"/>
        <w:jc w:val="both"/>
        <w:rPr>
          <w:rFonts w:ascii="Times New Roman" w:hAnsi="Times New Roman" w:cs="Times New Roman"/>
        </w:rPr>
      </w:pPr>
    </w:p>
    <w:p w14:paraId="34550E6C" w14:textId="77777777" w:rsidR="007241D2" w:rsidRPr="00D66AE6" w:rsidRDefault="007241D2" w:rsidP="007241D2">
      <w:pPr>
        <w:shd w:val="clear" w:color="auto" w:fill="FFFFFF"/>
        <w:spacing w:after="0" w:line="360" w:lineRule="auto"/>
        <w:jc w:val="both"/>
        <w:rPr>
          <w:rFonts w:ascii="Times New Roman" w:hAnsi="Times New Roman" w:cs="Times New Roman"/>
        </w:rPr>
      </w:pPr>
    </w:p>
    <w:p w14:paraId="3E17084C" w14:textId="77777777" w:rsidR="007241D2" w:rsidRPr="00D66AE6" w:rsidRDefault="007241D2" w:rsidP="007241D2">
      <w:pPr>
        <w:shd w:val="clear" w:color="auto" w:fill="FFFFFF"/>
        <w:spacing w:after="0" w:line="360" w:lineRule="auto"/>
        <w:jc w:val="both"/>
        <w:rPr>
          <w:rFonts w:ascii="Times New Roman" w:hAnsi="Times New Roman" w:cs="Times New Roman"/>
        </w:rPr>
      </w:pPr>
      <w:r>
        <w:rPr>
          <w:rFonts w:ascii="Times New Roman" w:hAnsi="Times New Roman" w:cs="Times New Roman"/>
        </w:rPr>
        <w:t>Visualization;</w:t>
      </w:r>
    </w:p>
    <w:p w14:paraId="14A614E4" w14:textId="77777777" w:rsidR="007241D2" w:rsidRPr="00D66AE6"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 xml:space="preserve">Chart Type: Clustered Column Chart  </w:t>
      </w:r>
    </w:p>
    <w:p w14:paraId="427C3B08" w14:textId="2D264904" w:rsidR="007241D2" w:rsidRPr="00D66AE6" w:rsidRDefault="007241D2" w:rsidP="007241D2">
      <w:pPr>
        <w:shd w:val="clear" w:color="auto" w:fill="FFFFFF"/>
        <w:spacing w:after="0" w:line="360" w:lineRule="auto"/>
        <w:jc w:val="both"/>
        <w:rPr>
          <w:rFonts w:ascii="Times New Roman" w:hAnsi="Times New Roman" w:cs="Times New Roman"/>
        </w:rPr>
      </w:pPr>
      <w:r>
        <w:rPr>
          <w:rFonts w:ascii="Times New Roman" w:hAnsi="Times New Roman" w:cs="Times New Roman"/>
        </w:rPr>
        <w:t xml:space="preserve">X - </w:t>
      </w:r>
      <w:r w:rsidR="0097525D">
        <w:rPr>
          <w:rFonts w:ascii="Times New Roman" w:hAnsi="Times New Roman" w:cs="Times New Roman"/>
        </w:rPr>
        <w:t>Axis:</w:t>
      </w:r>
      <w:r w:rsidR="0097525D" w:rsidRPr="00D66AE6">
        <w:rPr>
          <w:rFonts w:ascii="Times New Roman" w:hAnsi="Times New Roman" w:cs="Times New Roman"/>
        </w:rPr>
        <w:t xml:space="preserve"> Study</w:t>
      </w:r>
      <w:r w:rsidRPr="00D66AE6">
        <w:rPr>
          <w:rFonts w:ascii="Times New Roman" w:hAnsi="Times New Roman" w:cs="Times New Roman"/>
        </w:rPr>
        <w:t xml:space="preserve"> Hour Ranges  </w:t>
      </w:r>
    </w:p>
    <w:p w14:paraId="32F17155" w14:textId="1C323372" w:rsidR="007241D2" w:rsidRPr="00D66AE6" w:rsidRDefault="007241D2" w:rsidP="007241D2">
      <w:pPr>
        <w:shd w:val="clear" w:color="auto" w:fill="FFFFFF"/>
        <w:spacing w:after="0" w:line="360" w:lineRule="auto"/>
        <w:jc w:val="both"/>
        <w:rPr>
          <w:rFonts w:ascii="Times New Roman" w:hAnsi="Times New Roman" w:cs="Times New Roman"/>
        </w:rPr>
      </w:pPr>
      <w:r>
        <w:rPr>
          <w:rFonts w:ascii="Times New Roman" w:hAnsi="Times New Roman" w:cs="Times New Roman"/>
        </w:rPr>
        <w:t xml:space="preserve">Y - </w:t>
      </w:r>
      <w:r w:rsidR="0097525D">
        <w:rPr>
          <w:rFonts w:ascii="Times New Roman" w:hAnsi="Times New Roman" w:cs="Times New Roman"/>
        </w:rPr>
        <w:t>Axis:</w:t>
      </w:r>
      <w:r w:rsidR="0097525D" w:rsidRPr="00D66AE6">
        <w:rPr>
          <w:rFonts w:ascii="Times New Roman" w:hAnsi="Times New Roman" w:cs="Times New Roman"/>
        </w:rPr>
        <w:t xml:space="preserve"> Average</w:t>
      </w:r>
      <w:r w:rsidRPr="00D66AE6">
        <w:rPr>
          <w:rFonts w:ascii="Times New Roman" w:hAnsi="Times New Roman" w:cs="Times New Roman"/>
        </w:rPr>
        <w:t xml:space="preserve"> Exam Score  </w:t>
      </w:r>
    </w:p>
    <w:p w14:paraId="73959208" w14:textId="77777777" w:rsidR="007241D2" w:rsidRPr="00D66AE6" w:rsidRDefault="007241D2" w:rsidP="007241D2">
      <w:pPr>
        <w:shd w:val="clear" w:color="auto" w:fill="FFFFFF"/>
        <w:spacing w:after="0" w:line="360" w:lineRule="auto"/>
        <w:jc w:val="both"/>
        <w:rPr>
          <w:rFonts w:ascii="Times New Roman" w:hAnsi="Times New Roman" w:cs="Times New Roman"/>
        </w:rPr>
      </w:pPr>
    </w:p>
    <w:p w14:paraId="4C103A09" w14:textId="77777777" w:rsidR="007241D2" w:rsidRPr="00D66AE6" w:rsidRDefault="007241D2" w:rsidP="007241D2">
      <w:pPr>
        <w:shd w:val="clear" w:color="auto" w:fill="FFFFFF"/>
        <w:spacing w:after="0" w:line="360" w:lineRule="auto"/>
        <w:jc w:val="both"/>
        <w:rPr>
          <w:rFonts w:ascii="Times New Roman" w:hAnsi="Times New Roman" w:cs="Times New Roman"/>
        </w:rPr>
      </w:pPr>
    </w:p>
    <w:p w14:paraId="258F524C" w14:textId="77777777" w:rsidR="007241D2" w:rsidRPr="00F01C3F" w:rsidRDefault="007241D2" w:rsidP="007241D2">
      <w:pPr>
        <w:shd w:val="clear" w:color="auto" w:fill="FFFFFF"/>
        <w:spacing w:after="0" w:line="360" w:lineRule="auto"/>
        <w:jc w:val="both"/>
        <w:rPr>
          <w:rFonts w:ascii="Times New Roman" w:hAnsi="Times New Roman" w:cs="Times New Roman"/>
          <w:sz w:val="32"/>
          <w:szCs w:val="32"/>
          <w:u w:val="single"/>
        </w:rPr>
      </w:pPr>
      <w:r w:rsidRPr="00F01C3F">
        <w:rPr>
          <w:rFonts w:ascii="Times New Roman" w:hAnsi="Times New Roman" w:cs="Times New Roman"/>
          <w:sz w:val="32"/>
          <w:szCs w:val="32"/>
          <w:u w:val="single"/>
        </w:rPr>
        <w:t>2. Demographic Insights</w:t>
      </w:r>
    </w:p>
    <w:p w14:paraId="0654FE16" w14:textId="77777777" w:rsidR="007241D2" w:rsidRPr="00D66AE6"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Chart: Distribution of Students by Parental Education Level*</w:t>
      </w:r>
    </w:p>
    <w:p w14:paraId="05A4489E" w14:textId="77777777" w:rsidR="007241D2" w:rsidRPr="00D66AE6" w:rsidRDefault="007241D2" w:rsidP="007241D2">
      <w:pPr>
        <w:shd w:val="clear" w:color="auto" w:fill="FFFFFF"/>
        <w:spacing w:after="0" w:line="360" w:lineRule="auto"/>
        <w:jc w:val="both"/>
        <w:rPr>
          <w:rFonts w:ascii="Times New Roman" w:hAnsi="Times New Roman" w:cs="Times New Roman"/>
        </w:rPr>
      </w:pPr>
      <w:r>
        <w:rPr>
          <w:rFonts w:ascii="Times New Roman" w:hAnsi="Times New Roman" w:cs="Times New Roman"/>
        </w:rPr>
        <w:t>DAX Measure</w:t>
      </w:r>
    </w:p>
    <w:p w14:paraId="0A8298D6" w14:textId="77777777" w:rsidR="007241D2" w:rsidRPr="00D66AE6"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 xml:space="preserve">  - Count students based on Parental_Education_Level.  </w:t>
      </w:r>
    </w:p>
    <w:p w14:paraId="4F2E0F80" w14:textId="77777777" w:rsidR="007241D2" w:rsidRPr="00D66AE6"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 xml:space="preserve">  - Example:</w:t>
      </w:r>
    </w:p>
    <w:p w14:paraId="35157F76" w14:textId="77777777" w:rsidR="007241D2" w:rsidRPr="00D66AE6"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 xml:space="preserve">    DAX</w:t>
      </w:r>
    </w:p>
    <w:p w14:paraId="14C7A32B" w14:textId="77777777" w:rsidR="007241D2" w:rsidRPr="00D66AE6" w:rsidRDefault="00000000" w:rsidP="007241D2">
      <w:pPr>
        <w:shd w:val="clear" w:color="auto" w:fill="FFFFFF"/>
        <w:spacing w:after="0" w:line="360" w:lineRule="auto"/>
        <w:jc w:val="both"/>
        <w:rPr>
          <w:rFonts w:ascii="Times New Roman" w:hAnsi="Times New Roman" w:cs="Times New Roman"/>
        </w:rPr>
      </w:pPr>
      <w:r>
        <w:rPr>
          <w:rFonts w:ascii="Times New Roman" w:hAnsi="Times New Roman" w:cs="Times New Roman"/>
          <w:noProof/>
        </w:rPr>
        <w:pict w14:anchorId="5DA9FD69">
          <v:shape id="_x0000_s1034" type="#_x0000_t202" style="position:absolute;left:0;text-align:left;margin-left:14.4pt;margin-top:1.05pt;width:463.8pt;height:48.6pt;z-index:251660288" fillcolor="white [3201]" strokecolor="#8064a2 [3207]" strokeweight="5pt">
            <v:stroke linestyle="thickThin"/>
            <v:shadow color="#868686"/>
            <v:textbox>
              <w:txbxContent>
                <w:p w14:paraId="6C8BAAD1" w14:textId="77777777" w:rsidR="007241D2" w:rsidRDefault="007241D2" w:rsidP="007241D2">
                  <w:r w:rsidRPr="00D66AE6">
                    <w:rPr>
                      <w:rFonts w:ascii="Times New Roman" w:hAnsi="Times New Roman" w:cs="Times New Roman"/>
                    </w:rPr>
                    <w:t>Student_Count = COUNTROWS('Student_Demographics')</w:t>
                  </w:r>
                </w:p>
              </w:txbxContent>
            </v:textbox>
          </v:shape>
        </w:pict>
      </w:r>
      <w:r w:rsidR="007241D2" w:rsidRPr="00D66AE6">
        <w:rPr>
          <w:rFonts w:ascii="Times New Roman" w:hAnsi="Times New Roman" w:cs="Times New Roman"/>
        </w:rPr>
        <w:t xml:space="preserve">    </w:t>
      </w:r>
    </w:p>
    <w:p w14:paraId="49CB5F2B" w14:textId="77777777" w:rsidR="007241D2" w:rsidRPr="00D66AE6"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 xml:space="preserve">    </w:t>
      </w:r>
    </w:p>
    <w:p w14:paraId="1A0ED774" w14:textId="77777777" w:rsidR="007241D2" w:rsidRPr="00D66AE6" w:rsidRDefault="007241D2" w:rsidP="007241D2">
      <w:pPr>
        <w:shd w:val="clear" w:color="auto" w:fill="FFFFFF"/>
        <w:spacing w:after="0" w:line="360" w:lineRule="auto"/>
        <w:jc w:val="both"/>
        <w:rPr>
          <w:rFonts w:ascii="Times New Roman" w:hAnsi="Times New Roman" w:cs="Times New Roman"/>
        </w:rPr>
      </w:pPr>
    </w:p>
    <w:p w14:paraId="466C4705" w14:textId="77777777" w:rsidR="007241D2" w:rsidRPr="00D66AE6" w:rsidRDefault="007241D2" w:rsidP="007241D2">
      <w:pPr>
        <w:shd w:val="clear" w:color="auto" w:fill="FFFFFF"/>
        <w:spacing w:after="0" w:line="360" w:lineRule="auto"/>
        <w:jc w:val="both"/>
        <w:rPr>
          <w:rFonts w:ascii="Times New Roman" w:hAnsi="Times New Roman" w:cs="Times New Roman"/>
        </w:rPr>
      </w:pPr>
      <w:r>
        <w:rPr>
          <w:rFonts w:ascii="Times New Roman" w:hAnsi="Times New Roman" w:cs="Times New Roman"/>
        </w:rPr>
        <w:t>Visualization;</w:t>
      </w:r>
    </w:p>
    <w:p w14:paraId="42ED6867" w14:textId="4CEC57D5" w:rsidR="007241D2" w:rsidRPr="00D66AE6"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 Chart Type:</w:t>
      </w:r>
      <w:r w:rsidR="0097525D">
        <w:rPr>
          <w:rFonts w:ascii="Times New Roman" w:hAnsi="Times New Roman" w:cs="Times New Roman"/>
        </w:rPr>
        <w:t xml:space="preserve"> </w:t>
      </w:r>
      <w:r w:rsidRPr="00D66AE6">
        <w:rPr>
          <w:rFonts w:ascii="Times New Roman" w:hAnsi="Times New Roman" w:cs="Times New Roman"/>
        </w:rPr>
        <w:t xml:space="preserve">Pie Chart  </w:t>
      </w:r>
    </w:p>
    <w:p w14:paraId="28CB0C3D" w14:textId="21F261CB" w:rsidR="007241D2" w:rsidRPr="00D66AE6"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 Categories:</w:t>
      </w:r>
      <w:r w:rsidR="0097525D">
        <w:rPr>
          <w:rFonts w:ascii="Times New Roman" w:hAnsi="Times New Roman" w:cs="Times New Roman"/>
        </w:rPr>
        <w:t xml:space="preserve"> </w:t>
      </w:r>
      <w:r w:rsidRPr="00D66AE6">
        <w:rPr>
          <w:rFonts w:ascii="Times New Roman" w:hAnsi="Times New Roman" w:cs="Times New Roman"/>
        </w:rPr>
        <w:t xml:space="preserve">Parental Education Levels  </w:t>
      </w:r>
    </w:p>
    <w:p w14:paraId="10A14B51" w14:textId="6A9E734C" w:rsidR="007241D2" w:rsidRPr="00D66AE6"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 Values:</w:t>
      </w:r>
      <w:r w:rsidR="0097525D">
        <w:rPr>
          <w:rFonts w:ascii="Times New Roman" w:hAnsi="Times New Roman" w:cs="Times New Roman"/>
        </w:rPr>
        <w:t xml:space="preserve"> </w:t>
      </w:r>
      <w:r w:rsidRPr="00D66AE6">
        <w:rPr>
          <w:rFonts w:ascii="Times New Roman" w:hAnsi="Times New Roman" w:cs="Times New Roman"/>
        </w:rPr>
        <w:t xml:space="preserve">Student Count  </w:t>
      </w:r>
    </w:p>
    <w:p w14:paraId="16D31D06" w14:textId="77777777" w:rsidR="007241D2" w:rsidRPr="00D66AE6" w:rsidRDefault="007241D2" w:rsidP="007241D2">
      <w:pPr>
        <w:shd w:val="clear" w:color="auto" w:fill="FFFFFF"/>
        <w:spacing w:after="0" w:line="360" w:lineRule="auto"/>
        <w:jc w:val="both"/>
        <w:rPr>
          <w:rFonts w:ascii="Times New Roman" w:hAnsi="Times New Roman" w:cs="Times New Roman"/>
        </w:rPr>
      </w:pPr>
    </w:p>
    <w:p w14:paraId="3C0D244E" w14:textId="77777777" w:rsidR="007241D2" w:rsidRPr="00F01C3F" w:rsidRDefault="007241D2" w:rsidP="007241D2">
      <w:pPr>
        <w:shd w:val="clear" w:color="auto" w:fill="FFFFFF"/>
        <w:spacing w:after="0" w:line="360" w:lineRule="auto"/>
        <w:jc w:val="both"/>
        <w:rPr>
          <w:rFonts w:ascii="Times New Roman" w:hAnsi="Times New Roman" w:cs="Times New Roman"/>
          <w:sz w:val="32"/>
          <w:szCs w:val="32"/>
          <w:u w:val="single"/>
        </w:rPr>
      </w:pPr>
      <w:r w:rsidRPr="00F01C3F">
        <w:rPr>
          <w:rFonts w:ascii="Times New Roman" w:hAnsi="Times New Roman" w:cs="Times New Roman"/>
          <w:sz w:val="32"/>
          <w:szCs w:val="32"/>
          <w:u w:val="single"/>
        </w:rPr>
        <w:t>3. Personal Factor Impacts</w:t>
      </w:r>
    </w:p>
    <w:p w14:paraId="5F3695DB" w14:textId="77777777" w:rsidR="007241D2" w:rsidRPr="00D66AE6"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Chart: Exam Scores by Motivation Level and Parental Involvement*</w:t>
      </w:r>
    </w:p>
    <w:p w14:paraId="4C1FE460" w14:textId="77777777" w:rsidR="007241D2" w:rsidRPr="00D66AE6" w:rsidRDefault="007241D2" w:rsidP="007241D2">
      <w:pPr>
        <w:shd w:val="clear" w:color="auto" w:fill="FFFFFF"/>
        <w:spacing w:after="0" w:line="360" w:lineRule="auto"/>
        <w:jc w:val="both"/>
        <w:rPr>
          <w:rFonts w:ascii="Times New Roman" w:hAnsi="Times New Roman" w:cs="Times New Roman"/>
        </w:rPr>
      </w:pPr>
      <w:r>
        <w:rPr>
          <w:rFonts w:ascii="Times New Roman" w:hAnsi="Times New Roman" w:cs="Times New Roman"/>
        </w:rPr>
        <w:t>DAX Measure</w:t>
      </w:r>
    </w:p>
    <w:p w14:paraId="7E890D57" w14:textId="77777777" w:rsidR="007241D2" w:rsidRPr="00D66AE6"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 xml:space="preserve">  - Create an average exam score for each motivation and parental involvement level.  </w:t>
      </w:r>
    </w:p>
    <w:p w14:paraId="6AD1B3F8" w14:textId="77777777" w:rsidR="007241D2" w:rsidRPr="00D66AE6"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 xml:space="preserve">  - Example:</w:t>
      </w:r>
    </w:p>
    <w:p w14:paraId="09F22A8E" w14:textId="77777777" w:rsidR="007241D2" w:rsidRPr="00D66AE6" w:rsidRDefault="00000000" w:rsidP="007241D2">
      <w:pPr>
        <w:shd w:val="clear" w:color="auto" w:fill="FFFFFF"/>
        <w:spacing w:after="0" w:line="360" w:lineRule="auto"/>
        <w:jc w:val="both"/>
        <w:rPr>
          <w:rFonts w:ascii="Times New Roman" w:hAnsi="Times New Roman" w:cs="Times New Roman"/>
        </w:rPr>
      </w:pPr>
      <w:r>
        <w:rPr>
          <w:rFonts w:ascii="Times New Roman" w:hAnsi="Times New Roman" w:cs="Times New Roman"/>
          <w:noProof/>
        </w:rPr>
        <w:pict w14:anchorId="5D6B8C65">
          <v:shape id="_x0000_s1033" type="#_x0000_t202" style="position:absolute;left:0;text-align:left;margin-left:11.4pt;margin-top:15.7pt;width:511.2pt;height:76.2pt;z-index:251659264" fillcolor="white [3201]" strokecolor="#8064a2 [3207]" strokeweight="5pt">
            <v:stroke linestyle="thickThin"/>
            <v:shadow color="#868686"/>
            <v:textbox style="mso-next-textbox:#_x0000_s1033">
              <w:txbxContent>
                <w:p w14:paraId="45250C7C" w14:textId="4A1D0F2A" w:rsidR="007241D2" w:rsidRPr="00D66AE6"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Avg_Exam_Score_By_Motivation=CALCULATE(AVERAGE('Academic_Info'[Exam_Score]),</w:t>
                  </w:r>
                  <w:r w:rsidR="0097525D">
                    <w:rPr>
                      <w:rFonts w:ascii="Times New Roman" w:hAnsi="Times New Roman" w:cs="Times New Roman"/>
                    </w:rPr>
                    <w:t xml:space="preserve"> </w:t>
                  </w:r>
                  <w:r w:rsidRPr="00D66AE6">
                    <w:rPr>
                      <w:rFonts w:ascii="Times New Roman" w:hAnsi="Times New Roman" w:cs="Times New Roman"/>
                    </w:rPr>
                    <w:t>ALLEXCEPT('Personal_Factors','Personal_Factors'[Motivation_Level],'Personal_Factors'[Parental_Involvement])</w:t>
                  </w:r>
                </w:p>
                <w:p w14:paraId="395CD4ED" w14:textId="77777777" w:rsidR="007241D2" w:rsidRDefault="007241D2" w:rsidP="007241D2"/>
              </w:txbxContent>
            </v:textbox>
          </v:shape>
        </w:pict>
      </w:r>
      <w:r w:rsidR="007241D2" w:rsidRPr="00D66AE6">
        <w:rPr>
          <w:rFonts w:ascii="Times New Roman" w:hAnsi="Times New Roman" w:cs="Times New Roman"/>
        </w:rPr>
        <w:t xml:space="preserve">    DAX</w:t>
      </w:r>
    </w:p>
    <w:p w14:paraId="2A574DFF" w14:textId="77777777" w:rsidR="007241D2"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 xml:space="preserve">        </w:t>
      </w:r>
    </w:p>
    <w:p w14:paraId="72580341" w14:textId="77777777" w:rsidR="007241D2" w:rsidRPr="00D66AE6" w:rsidRDefault="007241D2" w:rsidP="007241D2">
      <w:pPr>
        <w:shd w:val="clear" w:color="auto" w:fill="FFFFFF"/>
        <w:spacing w:after="0" w:line="360" w:lineRule="auto"/>
        <w:jc w:val="both"/>
        <w:rPr>
          <w:rFonts w:ascii="Times New Roman" w:hAnsi="Times New Roman" w:cs="Times New Roman"/>
        </w:rPr>
      </w:pPr>
    </w:p>
    <w:p w14:paraId="3581C9BA" w14:textId="77777777" w:rsidR="007241D2"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 xml:space="preserve">    </w:t>
      </w:r>
    </w:p>
    <w:p w14:paraId="4F24BAD0" w14:textId="77777777" w:rsidR="007241D2" w:rsidRDefault="007241D2" w:rsidP="007241D2">
      <w:pPr>
        <w:shd w:val="clear" w:color="auto" w:fill="FFFFFF"/>
        <w:spacing w:after="0" w:line="360" w:lineRule="auto"/>
        <w:jc w:val="both"/>
        <w:rPr>
          <w:rFonts w:ascii="Times New Roman" w:hAnsi="Times New Roman" w:cs="Times New Roman"/>
        </w:rPr>
      </w:pPr>
    </w:p>
    <w:p w14:paraId="4F1F9A06" w14:textId="77777777" w:rsidR="007241D2" w:rsidRPr="00D66AE6" w:rsidRDefault="007241D2" w:rsidP="007241D2">
      <w:pPr>
        <w:shd w:val="clear" w:color="auto" w:fill="FFFFFF"/>
        <w:spacing w:after="0" w:line="360" w:lineRule="auto"/>
        <w:jc w:val="both"/>
        <w:rPr>
          <w:rFonts w:ascii="Times New Roman" w:hAnsi="Times New Roman" w:cs="Times New Roman"/>
        </w:rPr>
      </w:pPr>
    </w:p>
    <w:p w14:paraId="0A64B791" w14:textId="57DBA5E2" w:rsidR="007241D2" w:rsidRPr="00D66AE6" w:rsidRDefault="007241D2" w:rsidP="007241D2">
      <w:pPr>
        <w:shd w:val="clear" w:color="auto" w:fill="FFFFFF"/>
        <w:spacing w:after="0" w:line="360" w:lineRule="auto"/>
        <w:jc w:val="both"/>
        <w:rPr>
          <w:rFonts w:ascii="Times New Roman" w:hAnsi="Times New Roman" w:cs="Times New Roman"/>
        </w:rPr>
      </w:pPr>
      <w:r>
        <w:rPr>
          <w:rFonts w:ascii="Times New Roman" w:hAnsi="Times New Roman" w:cs="Times New Roman"/>
        </w:rPr>
        <w:t>Visualization;</w:t>
      </w:r>
    </w:p>
    <w:p w14:paraId="54E2F1EB" w14:textId="2077B0F6" w:rsidR="007241D2" w:rsidRPr="00D66AE6" w:rsidRDefault="007241D2" w:rsidP="007241D2">
      <w:pPr>
        <w:shd w:val="clear" w:color="auto" w:fill="FFFFFF"/>
        <w:spacing w:after="0" w:line="360" w:lineRule="auto"/>
        <w:jc w:val="both"/>
        <w:rPr>
          <w:rFonts w:ascii="Times New Roman" w:hAnsi="Times New Roman" w:cs="Times New Roman"/>
        </w:rPr>
      </w:pPr>
      <w:r w:rsidRPr="00D66AE6">
        <w:rPr>
          <w:rFonts w:ascii="Times New Roman" w:hAnsi="Times New Roman" w:cs="Times New Roman"/>
        </w:rPr>
        <w:t>Chart Type:</w:t>
      </w:r>
      <w:r w:rsidR="0097525D">
        <w:rPr>
          <w:rFonts w:ascii="Times New Roman" w:hAnsi="Times New Roman" w:cs="Times New Roman"/>
        </w:rPr>
        <w:t xml:space="preserve"> </w:t>
      </w:r>
      <w:r w:rsidRPr="00D66AE6">
        <w:rPr>
          <w:rFonts w:ascii="Times New Roman" w:hAnsi="Times New Roman" w:cs="Times New Roman"/>
        </w:rPr>
        <w:t xml:space="preserve">Stacked Bar Chart  </w:t>
      </w:r>
    </w:p>
    <w:p w14:paraId="21679FB6" w14:textId="2ACC8963" w:rsidR="007241D2" w:rsidRPr="00D66AE6" w:rsidRDefault="007241D2" w:rsidP="007241D2">
      <w:pPr>
        <w:shd w:val="clear" w:color="auto" w:fill="FFFFFF"/>
        <w:spacing w:after="0" w:line="360" w:lineRule="auto"/>
        <w:jc w:val="both"/>
        <w:rPr>
          <w:rFonts w:ascii="Times New Roman" w:hAnsi="Times New Roman" w:cs="Times New Roman"/>
        </w:rPr>
      </w:pPr>
      <w:r>
        <w:rPr>
          <w:rFonts w:ascii="Times New Roman" w:hAnsi="Times New Roman" w:cs="Times New Roman"/>
        </w:rPr>
        <w:lastRenderedPageBreak/>
        <w:t>X - Axis:</w:t>
      </w:r>
      <w:r w:rsidR="0097525D">
        <w:rPr>
          <w:rFonts w:ascii="Times New Roman" w:hAnsi="Times New Roman" w:cs="Times New Roman"/>
        </w:rPr>
        <w:t xml:space="preserve"> </w:t>
      </w:r>
      <w:r w:rsidRPr="00D66AE6">
        <w:rPr>
          <w:rFonts w:ascii="Times New Roman" w:hAnsi="Times New Roman" w:cs="Times New Roman"/>
        </w:rPr>
        <w:t xml:space="preserve">Motivation Level  </w:t>
      </w:r>
    </w:p>
    <w:p w14:paraId="1F66CCB4" w14:textId="77777777" w:rsidR="007241D2" w:rsidRPr="00F01C3F" w:rsidRDefault="007241D2" w:rsidP="007241D2">
      <w:pPr>
        <w:shd w:val="clear" w:color="auto" w:fill="FFFFFF"/>
        <w:spacing w:after="0" w:line="360" w:lineRule="auto"/>
        <w:jc w:val="both"/>
        <w:rPr>
          <w:rFonts w:ascii="Times New Roman" w:hAnsi="Times New Roman" w:cs="Times New Roman"/>
        </w:rPr>
      </w:pPr>
      <w:r w:rsidRPr="00F01C3F">
        <w:rPr>
          <w:rFonts w:ascii="Times New Roman" w:hAnsi="Times New Roman" w:cs="Times New Roman"/>
        </w:rPr>
        <w:t xml:space="preserve">Legend: Parental Involvement  </w:t>
      </w:r>
    </w:p>
    <w:p w14:paraId="45C7E916" w14:textId="03BF6167" w:rsidR="007241D2" w:rsidRDefault="007241D2" w:rsidP="007241D2">
      <w:pPr>
        <w:shd w:val="clear" w:color="auto" w:fill="FFFFFF"/>
        <w:spacing w:after="0" w:line="360" w:lineRule="auto"/>
        <w:jc w:val="both"/>
        <w:rPr>
          <w:rFonts w:ascii="Times New Roman" w:hAnsi="Times New Roman" w:cs="Times New Roman"/>
        </w:rPr>
      </w:pPr>
      <w:r>
        <w:rPr>
          <w:rFonts w:ascii="Times New Roman" w:hAnsi="Times New Roman" w:cs="Times New Roman"/>
        </w:rPr>
        <w:t>Y - Axis:</w:t>
      </w:r>
      <w:r w:rsidR="0097525D">
        <w:rPr>
          <w:rFonts w:ascii="Times New Roman" w:hAnsi="Times New Roman" w:cs="Times New Roman"/>
        </w:rPr>
        <w:t xml:space="preserve"> </w:t>
      </w:r>
      <w:r w:rsidRPr="00D66AE6">
        <w:rPr>
          <w:rFonts w:ascii="Times New Roman" w:hAnsi="Times New Roman" w:cs="Times New Roman"/>
        </w:rPr>
        <w:t>Average Exam Score</w:t>
      </w:r>
    </w:p>
    <w:p w14:paraId="2145C6B6" w14:textId="5F2D7D5D" w:rsidR="007241D2" w:rsidRDefault="007241D2" w:rsidP="007241D2">
      <w:pPr>
        <w:shd w:val="clear" w:color="auto" w:fill="FFFFFF"/>
        <w:spacing w:after="0" w:line="360" w:lineRule="auto"/>
        <w:jc w:val="both"/>
      </w:pPr>
    </w:p>
    <w:p w14:paraId="574CDA53" w14:textId="383E6151" w:rsidR="009D2C49" w:rsidRDefault="007241D2" w:rsidP="00370AD4">
      <w:pPr>
        <w:spacing w:line="360" w:lineRule="auto"/>
        <w:jc w:val="both"/>
      </w:pPr>
      <w:r w:rsidRPr="00D66AE6">
        <w:rPr>
          <w:noProof/>
        </w:rPr>
        <w:drawing>
          <wp:inline distT="0" distB="0" distL="0" distR="0" wp14:anchorId="4C28316C" wp14:editId="6878FF12">
            <wp:extent cx="6858000" cy="3822700"/>
            <wp:effectExtent l="0" t="0" r="0" b="0"/>
            <wp:docPr id="98625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55879" name=""/>
                    <pic:cNvPicPr/>
                  </pic:nvPicPr>
                  <pic:blipFill>
                    <a:blip r:embed="rId7"/>
                    <a:stretch>
                      <a:fillRect/>
                    </a:stretch>
                  </pic:blipFill>
                  <pic:spPr>
                    <a:xfrm>
                      <a:off x="0" y="0"/>
                      <a:ext cx="6858000" cy="3822700"/>
                    </a:xfrm>
                    <a:prstGeom prst="rect">
                      <a:avLst/>
                    </a:prstGeom>
                  </pic:spPr>
                </pic:pic>
              </a:graphicData>
            </a:graphic>
          </wp:inline>
        </w:drawing>
      </w:r>
    </w:p>
    <w:p w14:paraId="3A6073C0" w14:textId="77777777" w:rsidR="009D2C49" w:rsidRDefault="009D2C49" w:rsidP="00370AD4">
      <w:pPr>
        <w:spacing w:line="360" w:lineRule="auto"/>
        <w:jc w:val="both"/>
      </w:pPr>
    </w:p>
    <w:p w14:paraId="2A0337F6" w14:textId="7AF3F93B" w:rsidR="009E0A56" w:rsidRPr="009E0A56" w:rsidRDefault="009D2C49" w:rsidP="009E0A56">
      <w:pPr>
        <w:spacing w:line="360" w:lineRule="auto"/>
        <w:jc w:val="both"/>
        <w:rPr>
          <w:rFonts w:ascii="Times New Roman" w:hAnsi="Times New Roman" w:cs="Times New Roman"/>
          <w:b/>
          <w:sz w:val="32"/>
          <w:szCs w:val="32"/>
          <w:u w:val="single"/>
        </w:rPr>
      </w:pPr>
      <w:r w:rsidRPr="009E0A56">
        <w:rPr>
          <w:rFonts w:ascii="Times New Roman" w:hAnsi="Times New Roman" w:cs="Times New Roman"/>
          <w:b/>
          <w:sz w:val="32"/>
          <w:szCs w:val="32"/>
          <w:u w:val="single"/>
        </w:rPr>
        <w:t>Report Image 2:</w:t>
      </w:r>
      <w:r w:rsidR="009E0A56" w:rsidRPr="009E0A56">
        <w:rPr>
          <w:rFonts w:ascii="Times New Roman" w:hAnsi="Times New Roman" w:cs="Times New Roman"/>
          <w:b/>
          <w:sz w:val="32"/>
          <w:szCs w:val="32"/>
          <w:u w:val="single"/>
        </w:rPr>
        <w:t xml:space="preserve"> Demographics and Performance</w:t>
      </w:r>
    </w:p>
    <w:p w14:paraId="039EE5A1" w14:textId="7CAD5819" w:rsidR="002B4358" w:rsidRPr="009E0A56" w:rsidRDefault="009E0A56" w:rsidP="002B4358">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This report explores the impact of *gender* and *parental education level* on student *exam scores*, aiming to identify patterns or trends that could guide interventions and support strategies.</w:t>
      </w:r>
    </w:p>
    <w:p w14:paraId="01DC0352" w14:textId="77777777" w:rsidR="002B4358" w:rsidRPr="002B4358" w:rsidRDefault="002B4358" w:rsidP="002B4358">
      <w:pPr>
        <w:spacing w:line="360" w:lineRule="auto"/>
        <w:jc w:val="both"/>
        <w:rPr>
          <w:rFonts w:ascii="Times New Roman" w:hAnsi="Times New Roman" w:cs="Times New Roman"/>
          <w:bCs/>
          <w:sz w:val="24"/>
          <w:szCs w:val="24"/>
        </w:rPr>
      </w:pPr>
      <w:r w:rsidRPr="002B4358">
        <w:rPr>
          <w:rFonts w:ascii="Times New Roman" w:hAnsi="Times New Roman" w:cs="Times New Roman"/>
          <w:bCs/>
          <w:sz w:val="24"/>
          <w:szCs w:val="24"/>
        </w:rPr>
        <w:t>1. Gender Influence: The column chart reveals a difference in average exam scores between males and females. However, the magnitude of this difference and its statistical significance are unclear.</w:t>
      </w:r>
    </w:p>
    <w:p w14:paraId="4E7B0331" w14:textId="1566B0BE" w:rsidR="009E0A56" w:rsidRPr="009E0A56" w:rsidRDefault="002B4358" w:rsidP="009E0A56">
      <w:pPr>
        <w:spacing w:line="360" w:lineRule="auto"/>
        <w:jc w:val="both"/>
        <w:rPr>
          <w:rFonts w:ascii="Times New Roman" w:hAnsi="Times New Roman" w:cs="Times New Roman"/>
          <w:bCs/>
          <w:sz w:val="24"/>
          <w:szCs w:val="24"/>
        </w:rPr>
      </w:pPr>
      <w:r w:rsidRPr="002B4358">
        <w:rPr>
          <w:rFonts w:ascii="Times New Roman" w:hAnsi="Times New Roman" w:cs="Times New Roman"/>
          <w:bCs/>
          <w:sz w:val="24"/>
          <w:szCs w:val="24"/>
        </w:rPr>
        <w:t>2. Parental Education Impact: The bar chart or stacked column chart shows a relationship between parental education levels and student exam scores. Students with parents having higher education levels tend to perform better</w:t>
      </w:r>
      <w:r>
        <w:rPr>
          <w:rFonts w:ascii="Times New Roman" w:hAnsi="Times New Roman" w:cs="Times New Roman"/>
          <w:bCs/>
          <w:sz w:val="24"/>
          <w:szCs w:val="24"/>
        </w:rPr>
        <w:t>.</w:t>
      </w:r>
    </w:p>
    <w:p w14:paraId="60365C6B" w14:textId="702C5933"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1. Gender vs. Exam Scores</w:t>
      </w:r>
    </w:p>
    <w:p w14:paraId="20846B1C" w14:textId="5E6D0B7A" w:rsidR="009E0A56" w:rsidRPr="009E0A56" w:rsidRDefault="009E0A56" w:rsidP="009E0A5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Purpose: </w:t>
      </w:r>
      <w:r w:rsidRPr="009E0A56">
        <w:rPr>
          <w:rFonts w:ascii="Times New Roman" w:hAnsi="Times New Roman" w:cs="Times New Roman"/>
          <w:bCs/>
          <w:sz w:val="24"/>
          <w:szCs w:val="24"/>
        </w:rPr>
        <w:t>Determine whether gender influences academic performance.</w:t>
      </w:r>
    </w:p>
    <w:p w14:paraId="130DDCC7" w14:textId="2B2DFBFD"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-Visualization:</w:t>
      </w:r>
    </w:p>
    <w:p w14:paraId="15DB7C56" w14:textId="23268ABC"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lastRenderedPageBreak/>
        <w:t xml:space="preserve">  - Column Chart:</w:t>
      </w:r>
    </w:p>
    <w:p w14:paraId="203DB201"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 X-axis = Gender (Male, Female).</w:t>
      </w:r>
    </w:p>
    <w:p w14:paraId="79E2A421"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 Y-axis = Average Exam Score.</w:t>
      </w:r>
    </w:p>
    <w:p w14:paraId="06BF890B" w14:textId="60AD5A45"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 Add a slicer for </w:t>
      </w:r>
      <w:r>
        <w:rPr>
          <w:rFonts w:ascii="Times New Roman" w:hAnsi="Times New Roman" w:cs="Times New Roman"/>
          <w:bCs/>
          <w:sz w:val="24"/>
          <w:szCs w:val="24"/>
        </w:rPr>
        <w:t>‘</w:t>
      </w:r>
      <w:r w:rsidRPr="009E0A56">
        <w:rPr>
          <w:rFonts w:ascii="Times New Roman" w:hAnsi="Times New Roman" w:cs="Times New Roman"/>
          <w:bCs/>
          <w:sz w:val="24"/>
          <w:szCs w:val="24"/>
        </w:rPr>
        <w:t>School Type</w:t>
      </w:r>
      <w:r>
        <w:rPr>
          <w:rFonts w:ascii="Times New Roman" w:hAnsi="Times New Roman" w:cs="Times New Roman"/>
          <w:bCs/>
          <w:sz w:val="24"/>
          <w:szCs w:val="24"/>
        </w:rPr>
        <w:t>’</w:t>
      </w:r>
      <w:r w:rsidRPr="009E0A56">
        <w:rPr>
          <w:rFonts w:ascii="Times New Roman" w:hAnsi="Times New Roman" w:cs="Times New Roman"/>
          <w:bCs/>
          <w:sz w:val="24"/>
          <w:szCs w:val="24"/>
        </w:rPr>
        <w:t xml:space="preserve"> to observe variations across educational environments.</w:t>
      </w:r>
    </w:p>
    <w:p w14:paraId="7CF912A1" w14:textId="5CE525AC" w:rsidR="009E0A56" w:rsidRPr="009E0A56" w:rsidRDefault="009E0A56" w:rsidP="009E0A5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DAX Function:</w:t>
      </w:r>
    </w:p>
    <w:p w14:paraId="7A4CAE0F" w14:textId="318D95B1" w:rsidR="009E0A56" w:rsidRPr="009E0A56" w:rsidRDefault="00000000" w:rsidP="009E0A56">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pict w14:anchorId="1FB46D23">
          <v:shape id="_x0000_s1036" type="#_x0000_t202" style="position:absolute;left:0;text-align:left;margin-left:64.2pt;margin-top:13.9pt;width:318pt;height:156.6pt;z-index:251662336" fillcolor="white [3201]" strokecolor="#8064a2 [3207]" strokeweight="5pt">
            <v:stroke linestyle="thickThin"/>
            <v:shadow color="#868686"/>
            <v:textbox>
              <w:txbxContent>
                <w:p w14:paraId="205A54B5"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Avg_Exam_Score_By_Gender = </w:t>
                  </w:r>
                </w:p>
                <w:p w14:paraId="44706431" w14:textId="60085600"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CALCULATE</w:t>
                  </w:r>
                  <w:r w:rsidR="0097525D">
                    <w:rPr>
                      <w:rFonts w:ascii="Times New Roman" w:hAnsi="Times New Roman" w:cs="Times New Roman"/>
                      <w:bCs/>
                      <w:sz w:val="24"/>
                      <w:szCs w:val="24"/>
                    </w:rPr>
                    <w:t xml:space="preserve"> </w:t>
                  </w:r>
                  <w:r w:rsidRPr="009E0A56">
                    <w:rPr>
                      <w:rFonts w:ascii="Times New Roman" w:hAnsi="Times New Roman" w:cs="Times New Roman"/>
                      <w:bCs/>
                      <w:sz w:val="24"/>
                      <w:szCs w:val="24"/>
                    </w:rPr>
                    <w:t>(</w:t>
                  </w:r>
                </w:p>
                <w:p w14:paraId="26C08DBC" w14:textId="61F0AEF2"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AVERAGE</w:t>
                  </w:r>
                  <w:r w:rsidR="0097525D">
                    <w:rPr>
                      <w:rFonts w:ascii="Times New Roman" w:hAnsi="Times New Roman" w:cs="Times New Roman"/>
                      <w:bCs/>
                      <w:sz w:val="24"/>
                      <w:szCs w:val="24"/>
                    </w:rPr>
                    <w:t xml:space="preserve"> </w:t>
                  </w:r>
                  <w:r w:rsidRPr="009E0A56">
                    <w:rPr>
                      <w:rFonts w:ascii="Times New Roman" w:hAnsi="Times New Roman" w:cs="Times New Roman"/>
                      <w:bCs/>
                      <w:sz w:val="24"/>
                      <w:szCs w:val="24"/>
                    </w:rPr>
                    <w:t>(Academic_</w:t>
                  </w:r>
                  <w:r w:rsidR="0097525D" w:rsidRPr="009E0A56">
                    <w:rPr>
                      <w:rFonts w:ascii="Times New Roman" w:hAnsi="Times New Roman" w:cs="Times New Roman"/>
                      <w:bCs/>
                      <w:sz w:val="24"/>
                      <w:szCs w:val="24"/>
                    </w:rPr>
                    <w:t>Info [</w:t>
                  </w:r>
                  <w:r w:rsidRPr="009E0A56">
                    <w:rPr>
                      <w:rFonts w:ascii="Times New Roman" w:hAnsi="Times New Roman" w:cs="Times New Roman"/>
                      <w:bCs/>
                      <w:sz w:val="24"/>
                      <w:szCs w:val="24"/>
                    </w:rPr>
                    <w:t>Exam_Score]),</w:t>
                  </w:r>
                </w:p>
                <w:p w14:paraId="440A2848" w14:textId="6974685B"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Student_Demographics</w:t>
                  </w:r>
                  <w:r w:rsidR="0097525D">
                    <w:rPr>
                      <w:rFonts w:ascii="Times New Roman" w:hAnsi="Times New Roman" w:cs="Times New Roman"/>
                      <w:bCs/>
                      <w:sz w:val="24"/>
                      <w:szCs w:val="24"/>
                    </w:rPr>
                    <w:t xml:space="preserve"> </w:t>
                  </w:r>
                  <w:r w:rsidRPr="009E0A56">
                    <w:rPr>
                      <w:rFonts w:ascii="Times New Roman" w:hAnsi="Times New Roman" w:cs="Times New Roman"/>
                      <w:bCs/>
                      <w:sz w:val="24"/>
                      <w:szCs w:val="24"/>
                    </w:rPr>
                    <w:t>[Gender]</w:t>
                  </w:r>
                </w:p>
                <w:p w14:paraId="54B83AD5"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w:t>
                  </w:r>
                </w:p>
                <w:p w14:paraId="08511556" w14:textId="77777777" w:rsidR="009E0A56" w:rsidRDefault="009E0A56"/>
              </w:txbxContent>
            </v:textbox>
          </v:shape>
        </w:pict>
      </w:r>
      <w:r w:rsidR="009E0A56" w:rsidRPr="009E0A56">
        <w:rPr>
          <w:rFonts w:ascii="Times New Roman" w:hAnsi="Times New Roman" w:cs="Times New Roman"/>
          <w:bCs/>
          <w:sz w:val="24"/>
          <w:szCs w:val="24"/>
        </w:rPr>
        <w:t xml:space="preserve">  DAX</w:t>
      </w:r>
    </w:p>
    <w:p w14:paraId="164409DD" w14:textId="6E18639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w:t>
      </w:r>
    </w:p>
    <w:p w14:paraId="4B3B21DA"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w:t>
      </w:r>
    </w:p>
    <w:p w14:paraId="368E755F" w14:textId="77777777" w:rsidR="009E0A56" w:rsidRPr="009E0A56" w:rsidRDefault="009E0A56" w:rsidP="009E0A56">
      <w:pPr>
        <w:spacing w:line="360" w:lineRule="auto"/>
        <w:jc w:val="both"/>
        <w:rPr>
          <w:rFonts w:ascii="Times New Roman" w:hAnsi="Times New Roman" w:cs="Times New Roman"/>
          <w:bCs/>
          <w:sz w:val="24"/>
          <w:szCs w:val="24"/>
        </w:rPr>
      </w:pPr>
    </w:p>
    <w:p w14:paraId="12399ACD" w14:textId="2D9E86F0" w:rsidR="009E0A56" w:rsidRPr="009E0A56" w:rsidRDefault="009E0A56" w:rsidP="009E0A56">
      <w:pPr>
        <w:spacing w:line="360" w:lineRule="auto"/>
        <w:jc w:val="both"/>
        <w:rPr>
          <w:rFonts w:ascii="Times New Roman" w:hAnsi="Times New Roman" w:cs="Times New Roman"/>
          <w:bCs/>
          <w:sz w:val="24"/>
          <w:szCs w:val="24"/>
        </w:rPr>
      </w:pPr>
    </w:p>
    <w:p w14:paraId="46F4636B" w14:textId="77777777" w:rsidR="009E0A56" w:rsidRPr="009E0A56" w:rsidRDefault="009E0A56" w:rsidP="009E0A56">
      <w:pPr>
        <w:spacing w:line="360" w:lineRule="auto"/>
        <w:jc w:val="both"/>
        <w:rPr>
          <w:rFonts w:ascii="Times New Roman" w:hAnsi="Times New Roman" w:cs="Times New Roman"/>
          <w:bCs/>
          <w:sz w:val="24"/>
          <w:szCs w:val="24"/>
        </w:rPr>
      </w:pPr>
    </w:p>
    <w:p w14:paraId="2896DB83" w14:textId="0AC8742C"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2. Parental Education Level vs. Exam Scores</w:t>
      </w:r>
    </w:p>
    <w:p w14:paraId="3E6FE9B0" w14:textId="5115BED9" w:rsidR="009E0A56" w:rsidRPr="009E0A56" w:rsidRDefault="009E0A56" w:rsidP="009E0A5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Purpose: </w:t>
      </w:r>
      <w:r w:rsidRPr="009E0A56">
        <w:rPr>
          <w:rFonts w:ascii="Times New Roman" w:hAnsi="Times New Roman" w:cs="Times New Roman"/>
          <w:bCs/>
          <w:sz w:val="24"/>
          <w:szCs w:val="24"/>
        </w:rPr>
        <w:t>Assess how parents' education levels influence student performance.</w:t>
      </w:r>
    </w:p>
    <w:p w14:paraId="6664C825" w14:textId="08F848B5" w:rsidR="009E0A56" w:rsidRPr="009E0A56" w:rsidRDefault="009E0A56" w:rsidP="009E0A5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Visualization</w:t>
      </w:r>
    </w:p>
    <w:p w14:paraId="435F3105" w14:textId="00AAA539"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 Stacked Column Chart:</w:t>
      </w:r>
    </w:p>
    <w:p w14:paraId="35E87724"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 X-axis = Parental Education Levels (e.g., High School, Bachelor's, Master's).</w:t>
      </w:r>
    </w:p>
    <w:p w14:paraId="322F7041"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 Y-axis = Average Exam Score.</w:t>
      </w:r>
    </w:p>
    <w:p w14:paraId="60F22EB9"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 Series = Gender (optional, to show male vs. female performance for each education level).</w:t>
      </w:r>
    </w:p>
    <w:p w14:paraId="45F7697D" w14:textId="71EF3295" w:rsidR="009E0A56" w:rsidRPr="009E0A56" w:rsidRDefault="00000000" w:rsidP="009E0A56">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pict w14:anchorId="00746157">
          <v:shape id="_x0000_s1038" type="#_x0000_t202" style="position:absolute;left:0;text-align:left;margin-left:49.8pt;margin-top:26.45pt;width:362.4pt;height:122.4pt;z-index:251663360" fillcolor="white [3201]" strokecolor="#8064a2 [3207]" strokeweight="5pt">
            <v:stroke linestyle="thickThin"/>
            <v:shadow color="#868686"/>
            <v:textbox>
              <w:txbxContent>
                <w:p w14:paraId="4CD1C1D6"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Avg_Exam_Score_By_Parental_Education = </w:t>
                  </w:r>
                </w:p>
                <w:p w14:paraId="26060FB4" w14:textId="31D46139"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CALCULATE</w:t>
                  </w:r>
                  <w:r w:rsidR="0097525D">
                    <w:rPr>
                      <w:rFonts w:ascii="Times New Roman" w:hAnsi="Times New Roman" w:cs="Times New Roman"/>
                      <w:bCs/>
                      <w:sz w:val="24"/>
                      <w:szCs w:val="24"/>
                    </w:rPr>
                    <w:t xml:space="preserve"> </w:t>
                  </w:r>
                  <w:r w:rsidRPr="009E0A56">
                    <w:rPr>
                      <w:rFonts w:ascii="Times New Roman" w:hAnsi="Times New Roman" w:cs="Times New Roman"/>
                      <w:bCs/>
                      <w:sz w:val="24"/>
                      <w:szCs w:val="24"/>
                    </w:rPr>
                    <w:t>(</w:t>
                  </w:r>
                </w:p>
                <w:p w14:paraId="51952184" w14:textId="1F9719F4"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AVERAGE</w:t>
                  </w:r>
                  <w:r w:rsidR="0097525D">
                    <w:rPr>
                      <w:rFonts w:ascii="Times New Roman" w:hAnsi="Times New Roman" w:cs="Times New Roman"/>
                      <w:bCs/>
                      <w:sz w:val="24"/>
                      <w:szCs w:val="24"/>
                    </w:rPr>
                    <w:t xml:space="preserve"> </w:t>
                  </w:r>
                  <w:r w:rsidRPr="009E0A56">
                    <w:rPr>
                      <w:rFonts w:ascii="Times New Roman" w:hAnsi="Times New Roman" w:cs="Times New Roman"/>
                      <w:bCs/>
                      <w:sz w:val="24"/>
                      <w:szCs w:val="24"/>
                    </w:rPr>
                    <w:t>(Academic_Info</w:t>
                  </w:r>
                  <w:r w:rsidR="0097525D">
                    <w:rPr>
                      <w:rFonts w:ascii="Times New Roman" w:hAnsi="Times New Roman" w:cs="Times New Roman"/>
                      <w:bCs/>
                      <w:sz w:val="24"/>
                      <w:szCs w:val="24"/>
                    </w:rPr>
                    <w:t xml:space="preserve"> </w:t>
                  </w:r>
                  <w:r w:rsidRPr="009E0A56">
                    <w:rPr>
                      <w:rFonts w:ascii="Times New Roman" w:hAnsi="Times New Roman" w:cs="Times New Roman"/>
                      <w:bCs/>
                      <w:sz w:val="24"/>
                      <w:szCs w:val="24"/>
                    </w:rPr>
                    <w:t>[Exam_Score]),</w:t>
                  </w:r>
                </w:p>
                <w:p w14:paraId="132091C7" w14:textId="51AA5D1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Student_Demographics</w:t>
                  </w:r>
                  <w:r w:rsidR="0097525D">
                    <w:rPr>
                      <w:rFonts w:ascii="Times New Roman" w:hAnsi="Times New Roman" w:cs="Times New Roman"/>
                      <w:bCs/>
                      <w:sz w:val="24"/>
                      <w:szCs w:val="24"/>
                    </w:rPr>
                    <w:t xml:space="preserve"> </w:t>
                  </w:r>
                  <w:r w:rsidRPr="009E0A56">
                    <w:rPr>
                      <w:rFonts w:ascii="Times New Roman" w:hAnsi="Times New Roman" w:cs="Times New Roman"/>
                      <w:bCs/>
                      <w:sz w:val="24"/>
                      <w:szCs w:val="24"/>
                    </w:rPr>
                    <w:t>[Parental_Education_Level])</w:t>
                  </w:r>
                </w:p>
                <w:p w14:paraId="0BC6E69A" w14:textId="77777777" w:rsidR="009E0A56" w:rsidRDefault="009E0A56"/>
              </w:txbxContent>
            </v:textbox>
          </v:shape>
        </w:pict>
      </w:r>
      <w:r w:rsidR="009E0A56">
        <w:rPr>
          <w:rFonts w:ascii="Times New Roman" w:hAnsi="Times New Roman" w:cs="Times New Roman"/>
          <w:bCs/>
          <w:sz w:val="24"/>
          <w:szCs w:val="24"/>
        </w:rPr>
        <w:t>- DAX Function:</w:t>
      </w:r>
    </w:p>
    <w:p w14:paraId="4E475B18"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w:t>
      </w:r>
    </w:p>
    <w:p w14:paraId="227E836F" w14:textId="77777777" w:rsidR="009E0A56" w:rsidRPr="009E0A56" w:rsidRDefault="009E0A56" w:rsidP="009E0A56">
      <w:pPr>
        <w:spacing w:line="360" w:lineRule="auto"/>
        <w:jc w:val="both"/>
        <w:rPr>
          <w:rFonts w:ascii="Times New Roman" w:hAnsi="Times New Roman" w:cs="Times New Roman"/>
          <w:bCs/>
          <w:sz w:val="24"/>
          <w:szCs w:val="24"/>
        </w:rPr>
      </w:pPr>
    </w:p>
    <w:p w14:paraId="0A60306C" w14:textId="77777777" w:rsidR="009E0A56" w:rsidRDefault="009E0A56" w:rsidP="009E0A56">
      <w:pPr>
        <w:spacing w:line="360" w:lineRule="auto"/>
        <w:jc w:val="both"/>
        <w:rPr>
          <w:rFonts w:ascii="Times New Roman" w:hAnsi="Times New Roman" w:cs="Times New Roman"/>
          <w:bCs/>
          <w:sz w:val="24"/>
          <w:szCs w:val="24"/>
        </w:rPr>
      </w:pPr>
    </w:p>
    <w:p w14:paraId="2D97B31A" w14:textId="77777777" w:rsidR="009E0A56" w:rsidRDefault="009E0A56" w:rsidP="009E0A56">
      <w:pPr>
        <w:spacing w:line="360" w:lineRule="auto"/>
        <w:jc w:val="both"/>
        <w:rPr>
          <w:rFonts w:ascii="Times New Roman" w:hAnsi="Times New Roman" w:cs="Times New Roman"/>
          <w:bCs/>
          <w:sz w:val="24"/>
          <w:szCs w:val="24"/>
        </w:rPr>
      </w:pPr>
    </w:p>
    <w:p w14:paraId="4381FEEF" w14:textId="77777777" w:rsidR="009E0A56" w:rsidRPr="009E0A56" w:rsidRDefault="009E0A56" w:rsidP="009E0A56">
      <w:pPr>
        <w:spacing w:line="360" w:lineRule="auto"/>
        <w:jc w:val="both"/>
        <w:rPr>
          <w:rFonts w:ascii="Times New Roman" w:hAnsi="Times New Roman" w:cs="Times New Roman"/>
          <w:bCs/>
          <w:sz w:val="24"/>
          <w:szCs w:val="24"/>
        </w:rPr>
      </w:pPr>
    </w:p>
    <w:p w14:paraId="272E5077" w14:textId="44C1A601"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lastRenderedPageBreak/>
        <w:t>3. Combined Analysis: Gender and Parental Education Level</w:t>
      </w:r>
    </w:p>
    <w:p w14:paraId="36D1A5AB" w14:textId="286A2974" w:rsidR="009E0A56" w:rsidRPr="009E0A56" w:rsidRDefault="009E0A56" w:rsidP="009E0A5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Purpose: </w:t>
      </w:r>
      <w:r w:rsidRPr="009E0A56">
        <w:rPr>
          <w:rFonts w:ascii="Times New Roman" w:hAnsi="Times New Roman" w:cs="Times New Roman"/>
          <w:bCs/>
          <w:sz w:val="24"/>
          <w:szCs w:val="24"/>
        </w:rPr>
        <w:t>Explore the combined impact of gender and parental education on exam scores.</w:t>
      </w:r>
    </w:p>
    <w:p w14:paraId="23CD730E" w14:textId="2491EEBA" w:rsidR="009E0A56" w:rsidRPr="009E0A56" w:rsidRDefault="009E0A56" w:rsidP="009E0A5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Visualization</w:t>
      </w:r>
    </w:p>
    <w:p w14:paraId="1BC3A313" w14:textId="7514144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 Matrix:</w:t>
      </w:r>
    </w:p>
    <w:p w14:paraId="3B53D237"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 Rows = Parental Education Levels.</w:t>
      </w:r>
    </w:p>
    <w:p w14:paraId="19B4584E"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 Columns = Gender.</w:t>
      </w:r>
    </w:p>
    <w:p w14:paraId="36AC7763"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 Values = Average Exam Score.</w:t>
      </w:r>
    </w:p>
    <w:p w14:paraId="116CDCA5" w14:textId="0B15B755" w:rsidR="009E0A56" w:rsidRPr="009E0A56" w:rsidRDefault="009E0A56" w:rsidP="009E0A5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DAX Function:</w:t>
      </w:r>
    </w:p>
    <w:p w14:paraId="18596AF4" w14:textId="01F0DCE2" w:rsidR="009E0A56" w:rsidRPr="009E0A56" w:rsidRDefault="00000000" w:rsidP="009E0A56">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w:pict w14:anchorId="10567916">
          <v:shape id="_x0000_s1039" type="#_x0000_t202" style="position:absolute;left:0;text-align:left;margin-left:21.6pt;margin-top:2.8pt;width:417.6pt;height:259.2pt;z-index:251664384" fillcolor="white [3201]" strokecolor="#8064a2 [3207]" strokeweight="5pt">
            <v:stroke linestyle="thickThin"/>
            <v:shadow color="#868686"/>
            <v:textbox>
              <w:txbxContent>
                <w:p w14:paraId="3EE5515B"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Avg_Exam_Score_Combined = </w:t>
                  </w:r>
                </w:p>
                <w:p w14:paraId="7E6EE10D" w14:textId="3CEC47EE"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AVERAGE</w:t>
                  </w:r>
                  <w:r w:rsidR="0097525D">
                    <w:rPr>
                      <w:rFonts w:ascii="Times New Roman" w:hAnsi="Times New Roman" w:cs="Times New Roman"/>
                      <w:bCs/>
                      <w:sz w:val="24"/>
                      <w:szCs w:val="24"/>
                    </w:rPr>
                    <w:t xml:space="preserve"> </w:t>
                  </w:r>
                  <w:r w:rsidRPr="009E0A56">
                    <w:rPr>
                      <w:rFonts w:ascii="Times New Roman" w:hAnsi="Times New Roman" w:cs="Times New Roman"/>
                      <w:bCs/>
                      <w:sz w:val="24"/>
                      <w:szCs w:val="24"/>
                    </w:rPr>
                    <w:t>(</w:t>
                  </w:r>
                </w:p>
                <w:p w14:paraId="7EBCBD7C" w14:textId="12BC18A0"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SUMMARIZE</w:t>
                  </w:r>
                  <w:r w:rsidR="0097525D">
                    <w:rPr>
                      <w:rFonts w:ascii="Times New Roman" w:hAnsi="Times New Roman" w:cs="Times New Roman"/>
                      <w:bCs/>
                      <w:sz w:val="24"/>
                      <w:szCs w:val="24"/>
                    </w:rPr>
                    <w:t xml:space="preserve"> </w:t>
                  </w:r>
                  <w:r w:rsidRPr="009E0A56">
                    <w:rPr>
                      <w:rFonts w:ascii="Times New Roman" w:hAnsi="Times New Roman" w:cs="Times New Roman"/>
                      <w:bCs/>
                      <w:sz w:val="24"/>
                      <w:szCs w:val="24"/>
                    </w:rPr>
                    <w:t>(</w:t>
                  </w:r>
                </w:p>
                <w:p w14:paraId="29BE315D"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Student_Demographics,</w:t>
                  </w:r>
                </w:p>
                <w:p w14:paraId="0078853F" w14:textId="7CC45349"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Student_Demographics</w:t>
                  </w:r>
                  <w:r w:rsidR="0097525D">
                    <w:rPr>
                      <w:rFonts w:ascii="Times New Roman" w:hAnsi="Times New Roman" w:cs="Times New Roman"/>
                      <w:bCs/>
                      <w:sz w:val="24"/>
                      <w:szCs w:val="24"/>
                    </w:rPr>
                    <w:t xml:space="preserve"> </w:t>
                  </w:r>
                  <w:r w:rsidRPr="009E0A56">
                    <w:rPr>
                      <w:rFonts w:ascii="Times New Roman" w:hAnsi="Times New Roman" w:cs="Times New Roman"/>
                      <w:bCs/>
                      <w:sz w:val="24"/>
                      <w:szCs w:val="24"/>
                    </w:rPr>
                    <w:t>[Gender],</w:t>
                  </w:r>
                </w:p>
                <w:p w14:paraId="2A9C67CD" w14:textId="5509646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Student_Demographics</w:t>
                  </w:r>
                  <w:r w:rsidR="0097525D">
                    <w:rPr>
                      <w:rFonts w:ascii="Times New Roman" w:hAnsi="Times New Roman" w:cs="Times New Roman"/>
                      <w:bCs/>
                      <w:sz w:val="24"/>
                      <w:szCs w:val="24"/>
                    </w:rPr>
                    <w:t xml:space="preserve"> </w:t>
                  </w:r>
                  <w:r w:rsidRPr="009E0A56">
                    <w:rPr>
                      <w:rFonts w:ascii="Times New Roman" w:hAnsi="Times New Roman" w:cs="Times New Roman"/>
                      <w:bCs/>
                      <w:sz w:val="24"/>
                      <w:szCs w:val="24"/>
                    </w:rPr>
                    <w:t>[Parental_Education_Level],</w:t>
                  </w:r>
                </w:p>
                <w:p w14:paraId="4D46F9DE" w14:textId="49693D83"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"Avg_Score", AVERAGE</w:t>
                  </w:r>
                  <w:r w:rsidR="0097525D">
                    <w:rPr>
                      <w:rFonts w:ascii="Times New Roman" w:hAnsi="Times New Roman" w:cs="Times New Roman"/>
                      <w:bCs/>
                      <w:sz w:val="24"/>
                      <w:szCs w:val="24"/>
                    </w:rPr>
                    <w:t xml:space="preserve"> </w:t>
                  </w:r>
                  <w:r w:rsidRPr="009E0A56">
                    <w:rPr>
                      <w:rFonts w:ascii="Times New Roman" w:hAnsi="Times New Roman" w:cs="Times New Roman"/>
                      <w:bCs/>
                      <w:sz w:val="24"/>
                      <w:szCs w:val="24"/>
                    </w:rPr>
                    <w:t>(Academic_Info</w:t>
                  </w:r>
                  <w:r w:rsidR="0097525D">
                    <w:rPr>
                      <w:rFonts w:ascii="Times New Roman" w:hAnsi="Times New Roman" w:cs="Times New Roman"/>
                      <w:bCs/>
                      <w:sz w:val="24"/>
                      <w:szCs w:val="24"/>
                    </w:rPr>
                    <w:t xml:space="preserve"> </w:t>
                  </w:r>
                  <w:r w:rsidRPr="009E0A56">
                    <w:rPr>
                      <w:rFonts w:ascii="Times New Roman" w:hAnsi="Times New Roman" w:cs="Times New Roman"/>
                      <w:bCs/>
                      <w:sz w:val="24"/>
                      <w:szCs w:val="24"/>
                    </w:rPr>
                    <w:t>[Exam_Score])</w:t>
                  </w:r>
                </w:p>
                <w:p w14:paraId="36EC8930"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w:t>
                  </w:r>
                </w:p>
                <w:p w14:paraId="2B57B5D4"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[Avg_Score]</w:t>
                  </w:r>
                </w:p>
                <w:p w14:paraId="5EE7531E"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w:t>
                  </w:r>
                </w:p>
                <w:p w14:paraId="415EAFA4" w14:textId="77777777" w:rsidR="009E0A56" w:rsidRDefault="009E0A56"/>
              </w:txbxContent>
            </v:textbox>
          </v:shape>
        </w:pict>
      </w:r>
      <w:r w:rsidR="009E0A56" w:rsidRPr="009E0A56">
        <w:rPr>
          <w:rFonts w:ascii="Times New Roman" w:hAnsi="Times New Roman" w:cs="Times New Roman"/>
          <w:bCs/>
          <w:sz w:val="24"/>
          <w:szCs w:val="24"/>
        </w:rPr>
        <w:t xml:space="preserve">  </w:t>
      </w:r>
    </w:p>
    <w:p w14:paraId="12A0E42A" w14:textId="558069C0"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w:t>
      </w:r>
    </w:p>
    <w:p w14:paraId="415DD50E" w14:textId="77777777" w:rsid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w:t>
      </w:r>
    </w:p>
    <w:p w14:paraId="7BCDA7EA" w14:textId="77777777" w:rsidR="009E0A56" w:rsidRDefault="009E0A56" w:rsidP="009E0A56">
      <w:pPr>
        <w:spacing w:line="360" w:lineRule="auto"/>
        <w:jc w:val="both"/>
        <w:rPr>
          <w:rFonts w:ascii="Times New Roman" w:hAnsi="Times New Roman" w:cs="Times New Roman"/>
          <w:bCs/>
          <w:sz w:val="24"/>
          <w:szCs w:val="24"/>
        </w:rPr>
      </w:pPr>
    </w:p>
    <w:p w14:paraId="3CC378BF" w14:textId="77777777" w:rsidR="009E0A56" w:rsidRPr="009E0A56" w:rsidRDefault="009E0A56" w:rsidP="009E0A56">
      <w:pPr>
        <w:spacing w:line="360" w:lineRule="auto"/>
        <w:jc w:val="both"/>
        <w:rPr>
          <w:rFonts w:ascii="Times New Roman" w:hAnsi="Times New Roman" w:cs="Times New Roman"/>
          <w:bCs/>
          <w:sz w:val="24"/>
          <w:szCs w:val="24"/>
        </w:rPr>
      </w:pPr>
    </w:p>
    <w:p w14:paraId="47C363F6" w14:textId="77777777" w:rsidR="009E0A56" w:rsidRPr="009E0A56" w:rsidRDefault="009E0A56" w:rsidP="009E0A56">
      <w:pPr>
        <w:spacing w:line="360" w:lineRule="auto"/>
        <w:jc w:val="both"/>
        <w:rPr>
          <w:rFonts w:ascii="Times New Roman" w:hAnsi="Times New Roman" w:cs="Times New Roman"/>
          <w:bCs/>
          <w:sz w:val="24"/>
          <w:szCs w:val="24"/>
        </w:rPr>
      </w:pPr>
    </w:p>
    <w:p w14:paraId="2DDEA118" w14:textId="5D123E4D" w:rsidR="009E0A56" w:rsidRDefault="009E0A56" w:rsidP="009E0A56">
      <w:pPr>
        <w:spacing w:line="360" w:lineRule="auto"/>
        <w:jc w:val="both"/>
        <w:rPr>
          <w:rFonts w:ascii="Times New Roman" w:hAnsi="Times New Roman" w:cs="Times New Roman"/>
          <w:bCs/>
          <w:sz w:val="24"/>
          <w:szCs w:val="24"/>
        </w:rPr>
      </w:pPr>
    </w:p>
    <w:p w14:paraId="6CD7AAAA" w14:textId="77777777" w:rsidR="009E0A56" w:rsidRPr="009E0A56" w:rsidRDefault="009E0A56" w:rsidP="009E0A56">
      <w:pPr>
        <w:spacing w:line="360" w:lineRule="auto"/>
        <w:jc w:val="both"/>
        <w:rPr>
          <w:rFonts w:ascii="Times New Roman" w:hAnsi="Times New Roman" w:cs="Times New Roman"/>
          <w:bCs/>
          <w:sz w:val="24"/>
          <w:szCs w:val="24"/>
        </w:rPr>
      </w:pPr>
    </w:p>
    <w:p w14:paraId="50D6EF8F" w14:textId="77777777" w:rsidR="009E0A56" w:rsidRPr="009E0A56" w:rsidRDefault="009E0A56" w:rsidP="009E0A56">
      <w:pPr>
        <w:spacing w:line="360" w:lineRule="auto"/>
        <w:jc w:val="both"/>
        <w:rPr>
          <w:rFonts w:ascii="Times New Roman" w:hAnsi="Times New Roman" w:cs="Times New Roman"/>
          <w:bCs/>
          <w:sz w:val="24"/>
          <w:szCs w:val="24"/>
        </w:rPr>
      </w:pPr>
    </w:p>
    <w:p w14:paraId="60B1129F" w14:textId="61568543"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4. Exam Scores Distribution by Gender</w:t>
      </w:r>
    </w:p>
    <w:p w14:paraId="04243728" w14:textId="65AE7A15" w:rsidR="009E0A56" w:rsidRPr="009E0A56" w:rsidRDefault="009E0A56" w:rsidP="009E0A5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Purpose: </w:t>
      </w:r>
      <w:r w:rsidRPr="009E0A56">
        <w:rPr>
          <w:rFonts w:ascii="Times New Roman" w:hAnsi="Times New Roman" w:cs="Times New Roman"/>
          <w:bCs/>
          <w:sz w:val="24"/>
          <w:szCs w:val="24"/>
        </w:rPr>
        <w:t>Visualize the spread of scores for males and females.</w:t>
      </w:r>
    </w:p>
    <w:p w14:paraId="7C64A164" w14:textId="7C3FB59B" w:rsidR="009E0A56" w:rsidRPr="009E0A56" w:rsidRDefault="009E0A56" w:rsidP="009E0A5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Visualization</w:t>
      </w:r>
    </w:p>
    <w:p w14:paraId="3B906B72" w14:textId="7A439A0E"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 Box Plot:</w:t>
      </w:r>
    </w:p>
    <w:p w14:paraId="2E76C078"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 X-axis = Gender.</w:t>
      </w:r>
    </w:p>
    <w:p w14:paraId="1CC27D15" w14:textId="77777777" w:rsidR="009E0A56" w:rsidRPr="009E0A56" w:rsidRDefault="009E0A56" w:rsidP="009E0A56">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 Y-axis = Exam Scores.</w:t>
      </w:r>
    </w:p>
    <w:p w14:paraId="52012937" w14:textId="0E7A169B" w:rsidR="002B4358" w:rsidRPr="009E0A56" w:rsidRDefault="009E0A56" w:rsidP="009D2C49">
      <w:pPr>
        <w:spacing w:line="360" w:lineRule="auto"/>
        <w:jc w:val="both"/>
        <w:rPr>
          <w:rFonts w:ascii="Times New Roman" w:hAnsi="Times New Roman" w:cs="Times New Roman"/>
          <w:bCs/>
          <w:sz w:val="24"/>
          <w:szCs w:val="24"/>
        </w:rPr>
      </w:pPr>
      <w:r w:rsidRPr="009E0A56">
        <w:rPr>
          <w:rFonts w:ascii="Times New Roman" w:hAnsi="Times New Roman" w:cs="Times New Roman"/>
          <w:bCs/>
          <w:sz w:val="24"/>
          <w:szCs w:val="24"/>
        </w:rPr>
        <w:t xml:space="preserve">    - Tooltip = Display metrics like attendance or study hours for each gender.</w:t>
      </w:r>
    </w:p>
    <w:p w14:paraId="6712059B" w14:textId="77777777" w:rsidR="002B4358" w:rsidRDefault="002B4358" w:rsidP="009D2C49">
      <w:pPr>
        <w:spacing w:line="360" w:lineRule="auto"/>
        <w:jc w:val="both"/>
        <w:rPr>
          <w:rFonts w:ascii="Times New Roman" w:hAnsi="Times New Roman" w:cs="Times New Roman"/>
          <w:b/>
          <w:sz w:val="24"/>
          <w:szCs w:val="24"/>
        </w:rPr>
      </w:pPr>
    </w:p>
    <w:p w14:paraId="5418930E" w14:textId="1196F3C2" w:rsidR="002B4358" w:rsidRPr="000A3671" w:rsidRDefault="002B4358" w:rsidP="009D2C49">
      <w:pPr>
        <w:spacing w:line="360" w:lineRule="auto"/>
        <w:jc w:val="both"/>
        <w:rPr>
          <w:rFonts w:ascii="Times New Roman" w:hAnsi="Times New Roman" w:cs="Times New Roman"/>
          <w:b/>
          <w:sz w:val="24"/>
          <w:szCs w:val="24"/>
        </w:rPr>
      </w:pPr>
      <w:r w:rsidRPr="002B4358">
        <w:rPr>
          <w:rFonts w:ascii="Times New Roman" w:hAnsi="Times New Roman" w:cs="Times New Roman"/>
          <w:b/>
          <w:noProof/>
          <w:sz w:val="24"/>
          <w:szCs w:val="24"/>
        </w:rPr>
        <w:drawing>
          <wp:inline distT="0" distB="0" distL="0" distR="0" wp14:anchorId="7C98C33B" wp14:editId="796148AC">
            <wp:extent cx="6858000" cy="3829685"/>
            <wp:effectExtent l="0" t="0" r="0" b="0"/>
            <wp:docPr id="180459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90192" name=""/>
                    <pic:cNvPicPr/>
                  </pic:nvPicPr>
                  <pic:blipFill>
                    <a:blip r:embed="rId8"/>
                    <a:stretch>
                      <a:fillRect/>
                    </a:stretch>
                  </pic:blipFill>
                  <pic:spPr>
                    <a:xfrm>
                      <a:off x="0" y="0"/>
                      <a:ext cx="6858000" cy="3829685"/>
                    </a:xfrm>
                    <a:prstGeom prst="rect">
                      <a:avLst/>
                    </a:prstGeom>
                  </pic:spPr>
                </pic:pic>
              </a:graphicData>
            </a:graphic>
          </wp:inline>
        </w:drawing>
      </w:r>
    </w:p>
    <w:p w14:paraId="7D60ED54" w14:textId="1878A254" w:rsidR="00112961" w:rsidRDefault="00112961" w:rsidP="00370AD4">
      <w:pPr>
        <w:spacing w:line="360" w:lineRule="auto"/>
        <w:jc w:val="both"/>
      </w:pPr>
    </w:p>
    <w:p w14:paraId="6FE4C31B" w14:textId="5958FFA4" w:rsidR="00112961" w:rsidRDefault="002B4358" w:rsidP="00370AD4">
      <w:pPr>
        <w:spacing w:line="360" w:lineRule="auto"/>
        <w:jc w:val="both"/>
        <w:rPr>
          <w:rFonts w:ascii="Times New Roman" w:hAnsi="Times New Roman" w:cs="Times New Roman"/>
          <w:sz w:val="28"/>
          <w:szCs w:val="28"/>
          <w:u w:val="single"/>
        </w:rPr>
      </w:pPr>
      <w:r w:rsidRPr="009E0A56">
        <w:rPr>
          <w:sz w:val="32"/>
          <w:szCs w:val="32"/>
          <w:u w:val="single"/>
        </w:rPr>
        <w:t xml:space="preserve">REPORT 3: </w:t>
      </w:r>
      <w:r w:rsidR="009E0A56" w:rsidRPr="009E0A56">
        <w:rPr>
          <w:rFonts w:ascii="Times New Roman" w:hAnsi="Times New Roman" w:cs="Times New Roman"/>
          <w:sz w:val="28"/>
          <w:szCs w:val="28"/>
          <w:u w:val="single"/>
        </w:rPr>
        <w:t xml:space="preserve">Student Performance </w:t>
      </w:r>
    </w:p>
    <w:p w14:paraId="47C2F668" w14:textId="0305D33B" w:rsidR="009E0A56" w:rsidRPr="009E0A56" w:rsidRDefault="009E0A56" w:rsidP="00370AD4">
      <w:pPr>
        <w:spacing w:line="360" w:lineRule="auto"/>
        <w:jc w:val="both"/>
        <w:rPr>
          <w:sz w:val="32"/>
          <w:szCs w:val="32"/>
          <w:u w:val="single"/>
        </w:rPr>
      </w:pPr>
      <w:r w:rsidRPr="007241D2">
        <w:rPr>
          <w:noProof/>
        </w:rPr>
        <w:drawing>
          <wp:inline distT="0" distB="0" distL="0" distR="0" wp14:anchorId="11852E51" wp14:editId="63ED00D1">
            <wp:extent cx="6858000" cy="3440843"/>
            <wp:effectExtent l="0" t="0" r="0" b="0"/>
            <wp:docPr id="207472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20281" name=""/>
                    <pic:cNvPicPr/>
                  </pic:nvPicPr>
                  <pic:blipFill>
                    <a:blip r:embed="rId9"/>
                    <a:stretch>
                      <a:fillRect/>
                    </a:stretch>
                  </pic:blipFill>
                  <pic:spPr>
                    <a:xfrm>
                      <a:off x="0" y="0"/>
                      <a:ext cx="6858000" cy="3440843"/>
                    </a:xfrm>
                    <a:prstGeom prst="rect">
                      <a:avLst/>
                    </a:prstGeom>
                  </pic:spPr>
                </pic:pic>
              </a:graphicData>
            </a:graphic>
          </wp:inline>
        </w:drawing>
      </w:r>
    </w:p>
    <w:p w14:paraId="33114A2C" w14:textId="77777777" w:rsidR="002B4358" w:rsidRDefault="002B4358" w:rsidP="00370AD4">
      <w:pPr>
        <w:spacing w:line="360" w:lineRule="auto"/>
        <w:rPr>
          <w:rFonts w:ascii="Times New Roman" w:hAnsi="Times New Roman" w:cs="Times New Roman"/>
          <w:b/>
          <w:sz w:val="28"/>
          <w:szCs w:val="28"/>
        </w:rPr>
      </w:pPr>
    </w:p>
    <w:p w14:paraId="0FDB6624" w14:textId="575A2F9E" w:rsidR="002B4358" w:rsidRDefault="009E0A56" w:rsidP="00370AD4">
      <w:pPr>
        <w:spacing w:line="360" w:lineRule="auto"/>
        <w:rPr>
          <w:rFonts w:ascii="Times New Roman" w:hAnsi="Times New Roman" w:cs="Times New Roman"/>
          <w:b/>
          <w:sz w:val="28"/>
          <w:szCs w:val="28"/>
        </w:rPr>
      </w:pPr>
      <w:r>
        <w:rPr>
          <w:rFonts w:ascii="Times New Roman" w:hAnsi="Times New Roman" w:cs="Times New Roman"/>
          <w:b/>
          <w:sz w:val="28"/>
          <w:szCs w:val="28"/>
        </w:rPr>
        <w:t>Conclusion:</w:t>
      </w:r>
    </w:p>
    <w:p w14:paraId="2D07AA1B" w14:textId="77777777" w:rsidR="009E0A56" w:rsidRPr="002B4358" w:rsidRDefault="009E0A56" w:rsidP="009E0A56">
      <w:pPr>
        <w:spacing w:line="360" w:lineRule="auto"/>
        <w:jc w:val="both"/>
        <w:rPr>
          <w:rFonts w:ascii="Times New Roman" w:hAnsi="Times New Roman" w:cs="Times New Roman"/>
          <w:sz w:val="28"/>
          <w:szCs w:val="28"/>
        </w:rPr>
      </w:pPr>
      <w:r w:rsidRPr="002B4358">
        <w:rPr>
          <w:rFonts w:ascii="Times New Roman" w:hAnsi="Times New Roman" w:cs="Times New Roman"/>
          <w:sz w:val="28"/>
          <w:szCs w:val="28"/>
        </w:rPr>
        <w:t>The "Student Performance Dashboard" provides valuable insights into how various factors-like study habits, attendance, motivation, and parental involvement-impact student exam scores. By using DAX calculations, the dashboard effectively highlights patterns and relationships within the data, enabling educators and administrators to identify key areas for intervention. This tool serves as a powerful resource for understanding the dynamics behind academic success and supporting data-driven decisions to improve student outcomes</w:t>
      </w:r>
    </w:p>
    <w:p w14:paraId="31A01121" w14:textId="7175365A" w:rsidR="002B4358" w:rsidRPr="00795D56" w:rsidRDefault="002B4358" w:rsidP="00370AD4">
      <w:pPr>
        <w:spacing w:line="360" w:lineRule="auto"/>
        <w:rPr>
          <w:rFonts w:ascii="Times New Roman" w:hAnsi="Times New Roman" w:cs="Times New Roman"/>
          <w:b/>
          <w:sz w:val="28"/>
          <w:szCs w:val="28"/>
        </w:rPr>
      </w:pPr>
    </w:p>
    <w:sectPr w:rsidR="002B4358" w:rsidRPr="00795D56" w:rsidSect="00795D56">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8649A"/>
    <w:multiLevelType w:val="hybridMultilevel"/>
    <w:tmpl w:val="2C3ECE9E"/>
    <w:lvl w:ilvl="0" w:tplc="A0BA945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AF4E59"/>
    <w:multiLevelType w:val="multilevel"/>
    <w:tmpl w:val="EF647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F7357A"/>
    <w:multiLevelType w:val="hybridMultilevel"/>
    <w:tmpl w:val="D89A1BD2"/>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1D6AB3"/>
    <w:multiLevelType w:val="hybridMultilevel"/>
    <w:tmpl w:val="3522A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3314276">
    <w:abstractNumId w:val="3"/>
  </w:num>
  <w:num w:numId="2" w16cid:durableId="1392389687">
    <w:abstractNumId w:val="1"/>
  </w:num>
  <w:num w:numId="3" w16cid:durableId="899172208">
    <w:abstractNumId w:val="0"/>
  </w:num>
  <w:num w:numId="4" w16cid:durableId="1180971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74C4A"/>
    <w:rsid w:val="00083A45"/>
    <w:rsid w:val="00086371"/>
    <w:rsid w:val="000A3671"/>
    <w:rsid w:val="000E24F0"/>
    <w:rsid w:val="00112961"/>
    <w:rsid w:val="001C3D85"/>
    <w:rsid w:val="002301AA"/>
    <w:rsid w:val="0028027F"/>
    <w:rsid w:val="002B23D3"/>
    <w:rsid w:val="002B4358"/>
    <w:rsid w:val="002F7B5B"/>
    <w:rsid w:val="00341B9C"/>
    <w:rsid w:val="00370AD4"/>
    <w:rsid w:val="004B1F3B"/>
    <w:rsid w:val="005036F8"/>
    <w:rsid w:val="005B5349"/>
    <w:rsid w:val="00610C8D"/>
    <w:rsid w:val="00651E89"/>
    <w:rsid w:val="006F07BA"/>
    <w:rsid w:val="00705BDB"/>
    <w:rsid w:val="007241D2"/>
    <w:rsid w:val="00795D56"/>
    <w:rsid w:val="0097525D"/>
    <w:rsid w:val="009D2C49"/>
    <w:rsid w:val="009E0A56"/>
    <w:rsid w:val="00AB12E5"/>
    <w:rsid w:val="00AC1E37"/>
    <w:rsid w:val="00AE7739"/>
    <w:rsid w:val="00B02F43"/>
    <w:rsid w:val="00C36825"/>
    <w:rsid w:val="00C64516"/>
    <w:rsid w:val="00C74C4A"/>
    <w:rsid w:val="00CB7F6C"/>
    <w:rsid w:val="00D004BD"/>
    <w:rsid w:val="00D63FC8"/>
    <w:rsid w:val="00D66AE6"/>
    <w:rsid w:val="00EB4AE8"/>
    <w:rsid w:val="00F0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90A74F5"/>
  <w15:docId w15:val="{D1DA6911-49F9-4731-A18A-582D4DC8D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D4"/>
    <w:pPr>
      <w:spacing w:after="160" w:line="278" w:lineRule="auto"/>
      <w:ind w:left="720"/>
      <w:contextualSpacing/>
    </w:pPr>
    <w:rPr>
      <w:kern w:val="2"/>
      <w:sz w:val="24"/>
      <w:szCs w:val="24"/>
      <w:lang w:val="en-IN"/>
    </w:rPr>
  </w:style>
  <w:style w:type="paragraph" w:styleId="BalloonText">
    <w:name w:val="Balloon Text"/>
    <w:basedOn w:val="Normal"/>
    <w:link w:val="BalloonTextChar"/>
    <w:uiPriority w:val="99"/>
    <w:semiHidden/>
    <w:unhideWhenUsed/>
    <w:rsid w:val="000A3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71"/>
    <w:rPr>
      <w:rFonts w:ascii="Tahoma" w:hAnsi="Tahoma" w:cs="Tahoma"/>
      <w:sz w:val="16"/>
      <w:szCs w:val="16"/>
    </w:rPr>
  </w:style>
  <w:style w:type="paragraph" w:styleId="NormalWeb">
    <w:name w:val="Normal (Web)"/>
    <w:basedOn w:val="Normal"/>
    <w:uiPriority w:val="99"/>
    <w:unhideWhenUsed/>
    <w:rsid w:val="0008637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86371"/>
    <w:rPr>
      <w:rFonts w:ascii="Courier New" w:eastAsia="Times New Roman" w:hAnsi="Courier New" w:cs="Courier New"/>
      <w:sz w:val="20"/>
      <w:szCs w:val="20"/>
    </w:rPr>
  </w:style>
  <w:style w:type="character" w:styleId="Strong">
    <w:name w:val="Strong"/>
    <w:basedOn w:val="DefaultParagraphFont"/>
    <w:uiPriority w:val="22"/>
    <w:qFormat/>
    <w:rsid w:val="000863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0665">
      <w:bodyDiv w:val="1"/>
      <w:marLeft w:val="0"/>
      <w:marRight w:val="0"/>
      <w:marTop w:val="0"/>
      <w:marBottom w:val="0"/>
      <w:divBdr>
        <w:top w:val="none" w:sz="0" w:space="0" w:color="auto"/>
        <w:left w:val="none" w:sz="0" w:space="0" w:color="auto"/>
        <w:bottom w:val="none" w:sz="0" w:space="0" w:color="auto"/>
        <w:right w:val="none" w:sz="0" w:space="0" w:color="auto"/>
      </w:divBdr>
      <w:divsChild>
        <w:div w:id="762922539">
          <w:marLeft w:val="0"/>
          <w:marRight w:val="0"/>
          <w:marTop w:val="0"/>
          <w:marBottom w:val="0"/>
          <w:divBdr>
            <w:top w:val="none" w:sz="0" w:space="0" w:color="auto"/>
            <w:left w:val="none" w:sz="0" w:space="0" w:color="auto"/>
            <w:bottom w:val="none" w:sz="0" w:space="0" w:color="auto"/>
            <w:right w:val="none" w:sz="0" w:space="0" w:color="auto"/>
          </w:divBdr>
          <w:divsChild>
            <w:div w:id="138427188">
              <w:marLeft w:val="0"/>
              <w:marRight w:val="0"/>
              <w:marTop w:val="0"/>
              <w:marBottom w:val="0"/>
              <w:divBdr>
                <w:top w:val="none" w:sz="0" w:space="0" w:color="auto"/>
                <w:left w:val="none" w:sz="0" w:space="0" w:color="auto"/>
                <w:bottom w:val="none" w:sz="0" w:space="0" w:color="auto"/>
                <w:right w:val="none" w:sz="0" w:space="0" w:color="auto"/>
              </w:divBdr>
            </w:div>
            <w:div w:id="1105535644">
              <w:marLeft w:val="0"/>
              <w:marRight w:val="0"/>
              <w:marTop w:val="0"/>
              <w:marBottom w:val="0"/>
              <w:divBdr>
                <w:top w:val="none" w:sz="0" w:space="0" w:color="auto"/>
                <w:left w:val="none" w:sz="0" w:space="0" w:color="auto"/>
                <w:bottom w:val="none" w:sz="0" w:space="0" w:color="auto"/>
                <w:right w:val="none" w:sz="0" w:space="0" w:color="auto"/>
              </w:divBdr>
            </w:div>
            <w:div w:id="987517774">
              <w:marLeft w:val="0"/>
              <w:marRight w:val="0"/>
              <w:marTop w:val="0"/>
              <w:marBottom w:val="0"/>
              <w:divBdr>
                <w:top w:val="none" w:sz="0" w:space="0" w:color="auto"/>
                <w:left w:val="none" w:sz="0" w:space="0" w:color="auto"/>
                <w:bottom w:val="none" w:sz="0" w:space="0" w:color="auto"/>
                <w:right w:val="none" w:sz="0" w:space="0" w:color="auto"/>
              </w:divBdr>
            </w:div>
            <w:div w:id="1805198965">
              <w:marLeft w:val="0"/>
              <w:marRight w:val="0"/>
              <w:marTop w:val="0"/>
              <w:marBottom w:val="0"/>
              <w:divBdr>
                <w:top w:val="none" w:sz="0" w:space="0" w:color="auto"/>
                <w:left w:val="none" w:sz="0" w:space="0" w:color="auto"/>
                <w:bottom w:val="none" w:sz="0" w:space="0" w:color="auto"/>
                <w:right w:val="none" w:sz="0" w:space="0" w:color="auto"/>
              </w:divBdr>
            </w:div>
            <w:div w:id="1867282751">
              <w:marLeft w:val="0"/>
              <w:marRight w:val="0"/>
              <w:marTop w:val="0"/>
              <w:marBottom w:val="0"/>
              <w:divBdr>
                <w:top w:val="none" w:sz="0" w:space="0" w:color="auto"/>
                <w:left w:val="none" w:sz="0" w:space="0" w:color="auto"/>
                <w:bottom w:val="none" w:sz="0" w:space="0" w:color="auto"/>
                <w:right w:val="none" w:sz="0" w:space="0" w:color="auto"/>
              </w:divBdr>
            </w:div>
            <w:div w:id="309940014">
              <w:marLeft w:val="0"/>
              <w:marRight w:val="0"/>
              <w:marTop w:val="0"/>
              <w:marBottom w:val="0"/>
              <w:divBdr>
                <w:top w:val="none" w:sz="0" w:space="0" w:color="auto"/>
                <w:left w:val="none" w:sz="0" w:space="0" w:color="auto"/>
                <w:bottom w:val="none" w:sz="0" w:space="0" w:color="auto"/>
                <w:right w:val="none" w:sz="0" w:space="0" w:color="auto"/>
              </w:divBdr>
            </w:div>
            <w:div w:id="692347137">
              <w:marLeft w:val="0"/>
              <w:marRight w:val="0"/>
              <w:marTop w:val="0"/>
              <w:marBottom w:val="0"/>
              <w:divBdr>
                <w:top w:val="none" w:sz="0" w:space="0" w:color="auto"/>
                <w:left w:val="none" w:sz="0" w:space="0" w:color="auto"/>
                <w:bottom w:val="none" w:sz="0" w:space="0" w:color="auto"/>
                <w:right w:val="none" w:sz="0" w:space="0" w:color="auto"/>
              </w:divBdr>
            </w:div>
            <w:div w:id="2096130167">
              <w:marLeft w:val="0"/>
              <w:marRight w:val="0"/>
              <w:marTop w:val="0"/>
              <w:marBottom w:val="0"/>
              <w:divBdr>
                <w:top w:val="none" w:sz="0" w:space="0" w:color="auto"/>
                <w:left w:val="none" w:sz="0" w:space="0" w:color="auto"/>
                <w:bottom w:val="none" w:sz="0" w:space="0" w:color="auto"/>
                <w:right w:val="none" w:sz="0" w:space="0" w:color="auto"/>
              </w:divBdr>
            </w:div>
            <w:div w:id="992216825">
              <w:marLeft w:val="0"/>
              <w:marRight w:val="0"/>
              <w:marTop w:val="0"/>
              <w:marBottom w:val="0"/>
              <w:divBdr>
                <w:top w:val="none" w:sz="0" w:space="0" w:color="auto"/>
                <w:left w:val="none" w:sz="0" w:space="0" w:color="auto"/>
                <w:bottom w:val="none" w:sz="0" w:space="0" w:color="auto"/>
                <w:right w:val="none" w:sz="0" w:space="0" w:color="auto"/>
              </w:divBdr>
            </w:div>
            <w:div w:id="2003656026">
              <w:marLeft w:val="0"/>
              <w:marRight w:val="0"/>
              <w:marTop w:val="0"/>
              <w:marBottom w:val="0"/>
              <w:divBdr>
                <w:top w:val="none" w:sz="0" w:space="0" w:color="auto"/>
                <w:left w:val="none" w:sz="0" w:space="0" w:color="auto"/>
                <w:bottom w:val="none" w:sz="0" w:space="0" w:color="auto"/>
                <w:right w:val="none" w:sz="0" w:space="0" w:color="auto"/>
              </w:divBdr>
            </w:div>
            <w:div w:id="1903521964">
              <w:marLeft w:val="0"/>
              <w:marRight w:val="0"/>
              <w:marTop w:val="0"/>
              <w:marBottom w:val="0"/>
              <w:divBdr>
                <w:top w:val="none" w:sz="0" w:space="0" w:color="auto"/>
                <w:left w:val="none" w:sz="0" w:space="0" w:color="auto"/>
                <w:bottom w:val="none" w:sz="0" w:space="0" w:color="auto"/>
                <w:right w:val="none" w:sz="0" w:space="0" w:color="auto"/>
              </w:divBdr>
            </w:div>
            <w:div w:id="564605671">
              <w:marLeft w:val="0"/>
              <w:marRight w:val="0"/>
              <w:marTop w:val="0"/>
              <w:marBottom w:val="0"/>
              <w:divBdr>
                <w:top w:val="none" w:sz="0" w:space="0" w:color="auto"/>
                <w:left w:val="none" w:sz="0" w:space="0" w:color="auto"/>
                <w:bottom w:val="none" w:sz="0" w:space="0" w:color="auto"/>
                <w:right w:val="none" w:sz="0" w:space="0" w:color="auto"/>
              </w:divBdr>
            </w:div>
            <w:div w:id="1820225812">
              <w:marLeft w:val="0"/>
              <w:marRight w:val="0"/>
              <w:marTop w:val="0"/>
              <w:marBottom w:val="0"/>
              <w:divBdr>
                <w:top w:val="none" w:sz="0" w:space="0" w:color="auto"/>
                <w:left w:val="none" w:sz="0" w:space="0" w:color="auto"/>
                <w:bottom w:val="none" w:sz="0" w:space="0" w:color="auto"/>
                <w:right w:val="none" w:sz="0" w:space="0" w:color="auto"/>
              </w:divBdr>
            </w:div>
            <w:div w:id="807891669">
              <w:marLeft w:val="0"/>
              <w:marRight w:val="0"/>
              <w:marTop w:val="0"/>
              <w:marBottom w:val="0"/>
              <w:divBdr>
                <w:top w:val="none" w:sz="0" w:space="0" w:color="auto"/>
                <w:left w:val="none" w:sz="0" w:space="0" w:color="auto"/>
                <w:bottom w:val="none" w:sz="0" w:space="0" w:color="auto"/>
                <w:right w:val="none" w:sz="0" w:space="0" w:color="auto"/>
              </w:divBdr>
            </w:div>
            <w:div w:id="34352039">
              <w:marLeft w:val="0"/>
              <w:marRight w:val="0"/>
              <w:marTop w:val="0"/>
              <w:marBottom w:val="0"/>
              <w:divBdr>
                <w:top w:val="none" w:sz="0" w:space="0" w:color="auto"/>
                <w:left w:val="none" w:sz="0" w:space="0" w:color="auto"/>
                <w:bottom w:val="none" w:sz="0" w:space="0" w:color="auto"/>
                <w:right w:val="none" w:sz="0" w:space="0" w:color="auto"/>
              </w:divBdr>
            </w:div>
            <w:div w:id="9494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82">
      <w:bodyDiv w:val="1"/>
      <w:marLeft w:val="0"/>
      <w:marRight w:val="0"/>
      <w:marTop w:val="0"/>
      <w:marBottom w:val="0"/>
      <w:divBdr>
        <w:top w:val="none" w:sz="0" w:space="0" w:color="auto"/>
        <w:left w:val="none" w:sz="0" w:space="0" w:color="auto"/>
        <w:bottom w:val="none" w:sz="0" w:space="0" w:color="auto"/>
        <w:right w:val="none" w:sz="0" w:space="0" w:color="auto"/>
      </w:divBdr>
    </w:div>
    <w:div w:id="171797662">
      <w:bodyDiv w:val="1"/>
      <w:marLeft w:val="0"/>
      <w:marRight w:val="0"/>
      <w:marTop w:val="0"/>
      <w:marBottom w:val="0"/>
      <w:divBdr>
        <w:top w:val="none" w:sz="0" w:space="0" w:color="auto"/>
        <w:left w:val="none" w:sz="0" w:space="0" w:color="auto"/>
        <w:bottom w:val="none" w:sz="0" w:space="0" w:color="auto"/>
        <w:right w:val="none" w:sz="0" w:space="0" w:color="auto"/>
      </w:divBdr>
      <w:divsChild>
        <w:div w:id="124353275">
          <w:marLeft w:val="0"/>
          <w:marRight w:val="0"/>
          <w:marTop w:val="0"/>
          <w:marBottom w:val="0"/>
          <w:divBdr>
            <w:top w:val="none" w:sz="0" w:space="0" w:color="auto"/>
            <w:left w:val="none" w:sz="0" w:space="0" w:color="auto"/>
            <w:bottom w:val="none" w:sz="0" w:space="0" w:color="auto"/>
            <w:right w:val="none" w:sz="0" w:space="0" w:color="auto"/>
          </w:divBdr>
          <w:divsChild>
            <w:div w:id="18076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3920">
      <w:bodyDiv w:val="1"/>
      <w:marLeft w:val="0"/>
      <w:marRight w:val="0"/>
      <w:marTop w:val="0"/>
      <w:marBottom w:val="0"/>
      <w:divBdr>
        <w:top w:val="none" w:sz="0" w:space="0" w:color="auto"/>
        <w:left w:val="none" w:sz="0" w:space="0" w:color="auto"/>
        <w:bottom w:val="none" w:sz="0" w:space="0" w:color="auto"/>
        <w:right w:val="none" w:sz="0" w:space="0" w:color="auto"/>
      </w:divBdr>
      <w:divsChild>
        <w:div w:id="4091622">
          <w:marLeft w:val="0"/>
          <w:marRight w:val="0"/>
          <w:marTop w:val="0"/>
          <w:marBottom w:val="0"/>
          <w:divBdr>
            <w:top w:val="none" w:sz="0" w:space="0" w:color="auto"/>
            <w:left w:val="none" w:sz="0" w:space="0" w:color="auto"/>
            <w:bottom w:val="none" w:sz="0" w:space="0" w:color="auto"/>
            <w:right w:val="none" w:sz="0" w:space="0" w:color="auto"/>
          </w:divBdr>
          <w:divsChild>
            <w:div w:id="14682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7535">
      <w:bodyDiv w:val="1"/>
      <w:marLeft w:val="0"/>
      <w:marRight w:val="0"/>
      <w:marTop w:val="0"/>
      <w:marBottom w:val="0"/>
      <w:divBdr>
        <w:top w:val="none" w:sz="0" w:space="0" w:color="auto"/>
        <w:left w:val="none" w:sz="0" w:space="0" w:color="auto"/>
        <w:bottom w:val="none" w:sz="0" w:space="0" w:color="auto"/>
        <w:right w:val="none" w:sz="0" w:space="0" w:color="auto"/>
      </w:divBdr>
      <w:divsChild>
        <w:div w:id="1221331576">
          <w:marLeft w:val="0"/>
          <w:marRight w:val="0"/>
          <w:marTop w:val="0"/>
          <w:marBottom w:val="0"/>
          <w:divBdr>
            <w:top w:val="none" w:sz="0" w:space="0" w:color="auto"/>
            <w:left w:val="none" w:sz="0" w:space="0" w:color="auto"/>
            <w:bottom w:val="none" w:sz="0" w:space="0" w:color="auto"/>
            <w:right w:val="none" w:sz="0" w:space="0" w:color="auto"/>
          </w:divBdr>
          <w:divsChild>
            <w:div w:id="5721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1483">
      <w:bodyDiv w:val="1"/>
      <w:marLeft w:val="0"/>
      <w:marRight w:val="0"/>
      <w:marTop w:val="0"/>
      <w:marBottom w:val="0"/>
      <w:divBdr>
        <w:top w:val="none" w:sz="0" w:space="0" w:color="auto"/>
        <w:left w:val="none" w:sz="0" w:space="0" w:color="auto"/>
        <w:bottom w:val="none" w:sz="0" w:space="0" w:color="auto"/>
        <w:right w:val="none" w:sz="0" w:space="0" w:color="auto"/>
      </w:divBdr>
      <w:divsChild>
        <w:div w:id="1012951346">
          <w:marLeft w:val="0"/>
          <w:marRight w:val="0"/>
          <w:marTop w:val="0"/>
          <w:marBottom w:val="0"/>
          <w:divBdr>
            <w:top w:val="none" w:sz="0" w:space="0" w:color="auto"/>
            <w:left w:val="none" w:sz="0" w:space="0" w:color="auto"/>
            <w:bottom w:val="none" w:sz="0" w:space="0" w:color="auto"/>
            <w:right w:val="none" w:sz="0" w:space="0" w:color="auto"/>
          </w:divBdr>
          <w:divsChild>
            <w:div w:id="411313476">
              <w:marLeft w:val="0"/>
              <w:marRight w:val="0"/>
              <w:marTop w:val="0"/>
              <w:marBottom w:val="0"/>
              <w:divBdr>
                <w:top w:val="none" w:sz="0" w:space="0" w:color="auto"/>
                <w:left w:val="none" w:sz="0" w:space="0" w:color="auto"/>
                <w:bottom w:val="none" w:sz="0" w:space="0" w:color="auto"/>
                <w:right w:val="none" w:sz="0" w:space="0" w:color="auto"/>
              </w:divBdr>
              <w:divsChild>
                <w:div w:id="644043385">
                  <w:marLeft w:val="0"/>
                  <w:marRight w:val="0"/>
                  <w:marTop w:val="0"/>
                  <w:marBottom w:val="0"/>
                  <w:divBdr>
                    <w:top w:val="none" w:sz="0" w:space="0" w:color="auto"/>
                    <w:left w:val="none" w:sz="0" w:space="0" w:color="auto"/>
                    <w:bottom w:val="none" w:sz="0" w:space="0" w:color="auto"/>
                    <w:right w:val="none" w:sz="0" w:space="0" w:color="auto"/>
                  </w:divBdr>
                  <w:divsChild>
                    <w:div w:id="2086223767">
                      <w:marLeft w:val="0"/>
                      <w:marRight w:val="0"/>
                      <w:marTop w:val="0"/>
                      <w:marBottom w:val="0"/>
                      <w:divBdr>
                        <w:top w:val="none" w:sz="0" w:space="0" w:color="auto"/>
                        <w:left w:val="none" w:sz="0" w:space="0" w:color="auto"/>
                        <w:bottom w:val="none" w:sz="0" w:space="0" w:color="auto"/>
                        <w:right w:val="none" w:sz="0" w:space="0" w:color="auto"/>
                      </w:divBdr>
                      <w:divsChild>
                        <w:div w:id="126706194">
                          <w:marLeft w:val="0"/>
                          <w:marRight w:val="0"/>
                          <w:marTop w:val="0"/>
                          <w:marBottom w:val="0"/>
                          <w:divBdr>
                            <w:top w:val="none" w:sz="0" w:space="0" w:color="auto"/>
                            <w:left w:val="none" w:sz="0" w:space="0" w:color="auto"/>
                            <w:bottom w:val="none" w:sz="0" w:space="0" w:color="auto"/>
                            <w:right w:val="none" w:sz="0" w:space="0" w:color="auto"/>
                          </w:divBdr>
                          <w:divsChild>
                            <w:div w:id="1275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180876">
      <w:bodyDiv w:val="1"/>
      <w:marLeft w:val="0"/>
      <w:marRight w:val="0"/>
      <w:marTop w:val="0"/>
      <w:marBottom w:val="0"/>
      <w:divBdr>
        <w:top w:val="none" w:sz="0" w:space="0" w:color="auto"/>
        <w:left w:val="none" w:sz="0" w:space="0" w:color="auto"/>
        <w:bottom w:val="none" w:sz="0" w:space="0" w:color="auto"/>
        <w:right w:val="none" w:sz="0" w:space="0" w:color="auto"/>
      </w:divBdr>
      <w:divsChild>
        <w:div w:id="1715234728">
          <w:marLeft w:val="0"/>
          <w:marRight w:val="0"/>
          <w:marTop w:val="0"/>
          <w:marBottom w:val="0"/>
          <w:divBdr>
            <w:top w:val="none" w:sz="0" w:space="0" w:color="auto"/>
            <w:left w:val="none" w:sz="0" w:space="0" w:color="auto"/>
            <w:bottom w:val="none" w:sz="0" w:space="0" w:color="auto"/>
            <w:right w:val="none" w:sz="0" w:space="0" w:color="auto"/>
          </w:divBdr>
          <w:divsChild>
            <w:div w:id="874657014">
              <w:marLeft w:val="0"/>
              <w:marRight w:val="0"/>
              <w:marTop w:val="0"/>
              <w:marBottom w:val="0"/>
              <w:divBdr>
                <w:top w:val="none" w:sz="0" w:space="0" w:color="auto"/>
                <w:left w:val="none" w:sz="0" w:space="0" w:color="auto"/>
                <w:bottom w:val="none" w:sz="0" w:space="0" w:color="auto"/>
                <w:right w:val="none" w:sz="0" w:space="0" w:color="auto"/>
              </w:divBdr>
              <w:divsChild>
                <w:div w:id="2119643421">
                  <w:marLeft w:val="0"/>
                  <w:marRight w:val="0"/>
                  <w:marTop w:val="0"/>
                  <w:marBottom w:val="0"/>
                  <w:divBdr>
                    <w:top w:val="none" w:sz="0" w:space="0" w:color="auto"/>
                    <w:left w:val="none" w:sz="0" w:space="0" w:color="auto"/>
                    <w:bottom w:val="none" w:sz="0" w:space="0" w:color="auto"/>
                    <w:right w:val="none" w:sz="0" w:space="0" w:color="auto"/>
                  </w:divBdr>
                  <w:divsChild>
                    <w:div w:id="3167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23600">
      <w:bodyDiv w:val="1"/>
      <w:marLeft w:val="0"/>
      <w:marRight w:val="0"/>
      <w:marTop w:val="0"/>
      <w:marBottom w:val="0"/>
      <w:divBdr>
        <w:top w:val="none" w:sz="0" w:space="0" w:color="auto"/>
        <w:left w:val="none" w:sz="0" w:space="0" w:color="auto"/>
        <w:bottom w:val="none" w:sz="0" w:space="0" w:color="auto"/>
        <w:right w:val="none" w:sz="0" w:space="0" w:color="auto"/>
      </w:divBdr>
      <w:divsChild>
        <w:div w:id="58066072">
          <w:marLeft w:val="0"/>
          <w:marRight w:val="0"/>
          <w:marTop w:val="0"/>
          <w:marBottom w:val="0"/>
          <w:divBdr>
            <w:top w:val="none" w:sz="0" w:space="0" w:color="auto"/>
            <w:left w:val="none" w:sz="0" w:space="0" w:color="auto"/>
            <w:bottom w:val="none" w:sz="0" w:space="0" w:color="auto"/>
            <w:right w:val="none" w:sz="0" w:space="0" w:color="auto"/>
          </w:divBdr>
          <w:divsChild>
            <w:div w:id="1554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3018">
      <w:bodyDiv w:val="1"/>
      <w:marLeft w:val="0"/>
      <w:marRight w:val="0"/>
      <w:marTop w:val="0"/>
      <w:marBottom w:val="0"/>
      <w:divBdr>
        <w:top w:val="none" w:sz="0" w:space="0" w:color="auto"/>
        <w:left w:val="none" w:sz="0" w:space="0" w:color="auto"/>
        <w:bottom w:val="none" w:sz="0" w:space="0" w:color="auto"/>
        <w:right w:val="none" w:sz="0" w:space="0" w:color="auto"/>
      </w:divBdr>
      <w:divsChild>
        <w:div w:id="222254008">
          <w:marLeft w:val="0"/>
          <w:marRight w:val="0"/>
          <w:marTop w:val="0"/>
          <w:marBottom w:val="0"/>
          <w:divBdr>
            <w:top w:val="none" w:sz="0" w:space="0" w:color="auto"/>
            <w:left w:val="none" w:sz="0" w:space="0" w:color="auto"/>
            <w:bottom w:val="none" w:sz="0" w:space="0" w:color="auto"/>
            <w:right w:val="none" w:sz="0" w:space="0" w:color="auto"/>
          </w:divBdr>
          <w:divsChild>
            <w:div w:id="10402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489">
      <w:bodyDiv w:val="1"/>
      <w:marLeft w:val="0"/>
      <w:marRight w:val="0"/>
      <w:marTop w:val="0"/>
      <w:marBottom w:val="0"/>
      <w:divBdr>
        <w:top w:val="none" w:sz="0" w:space="0" w:color="auto"/>
        <w:left w:val="none" w:sz="0" w:space="0" w:color="auto"/>
        <w:bottom w:val="none" w:sz="0" w:space="0" w:color="auto"/>
        <w:right w:val="none" w:sz="0" w:space="0" w:color="auto"/>
      </w:divBdr>
      <w:divsChild>
        <w:div w:id="1117067772">
          <w:marLeft w:val="0"/>
          <w:marRight w:val="0"/>
          <w:marTop w:val="0"/>
          <w:marBottom w:val="0"/>
          <w:divBdr>
            <w:top w:val="none" w:sz="0" w:space="0" w:color="auto"/>
            <w:left w:val="none" w:sz="0" w:space="0" w:color="auto"/>
            <w:bottom w:val="none" w:sz="0" w:space="0" w:color="auto"/>
            <w:right w:val="none" w:sz="0" w:space="0" w:color="auto"/>
          </w:divBdr>
          <w:divsChild>
            <w:div w:id="19951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2293">
      <w:bodyDiv w:val="1"/>
      <w:marLeft w:val="0"/>
      <w:marRight w:val="0"/>
      <w:marTop w:val="0"/>
      <w:marBottom w:val="0"/>
      <w:divBdr>
        <w:top w:val="none" w:sz="0" w:space="0" w:color="auto"/>
        <w:left w:val="none" w:sz="0" w:space="0" w:color="auto"/>
        <w:bottom w:val="none" w:sz="0" w:space="0" w:color="auto"/>
        <w:right w:val="none" w:sz="0" w:space="0" w:color="auto"/>
      </w:divBdr>
      <w:divsChild>
        <w:div w:id="689262987">
          <w:marLeft w:val="0"/>
          <w:marRight w:val="0"/>
          <w:marTop w:val="0"/>
          <w:marBottom w:val="0"/>
          <w:divBdr>
            <w:top w:val="none" w:sz="0" w:space="0" w:color="auto"/>
            <w:left w:val="none" w:sz="0" w:space="0" w:color="auto"/>
            <w:bottom w:val="none" w:sz="0" w:space="0" w:color="auto"/>
            <w:right w:val="none" w:sz="0" w:space="0" w:color="auto"/>
          </w:divBdr>
          <w:divsChild>
            <w:div w:id="154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587">
      <w:bodyDiv w:val="1"/>
      <w:marLeft w:val="0"/>
      <w:marRight w:val="0"/>
      <w:marTop w:val="0"/>
      <w:marBottom w:val="0"/>
      <w:divBdr>
        <w:top w:val="none" w:sz="0" w:space="0" w:color="auto"/>
        <w:left w:val="none" w:sz="0" w:space="0" w:color="auto"/>
        <w:bottom w:val="none" w:sz="0" w:space="0" w:color="auto"/>
        <w:right w:val="none" w:sz="0" w:space="0" w:color="auto"/>
      </w:divBdr>
      <w:divsChild>
        <w:div w:id="1947419455">
          <w:marLeft w:val="0"/>
          <w:marRight w:val="0"/>
          <w:marTop w:val="0"/>
          <w:marBottom w:val="0"/>
          <w:divBdr>
            <w:top w:val="none" w:sz="0" w:space="0" w:color="auto"/>
            <w:left w:val="none" w:sz="0" w:space="0" w:color="auto"/>
            <w:bottom w:val="none" w:sz="0" w:space="0" w:color="auto"/>
            <w:right w:val="none" w:sz="0" w:space="0" w:color="auto"/>
          </w:divBdr>
          <w:divsChild>
            <w:div w:id="19226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D5D2AB-6DE1-4E4E-BC8B-F3732677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8</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WONDER</dc:creator>
  <cp:lastModifiedBy>C Meghana</cp:lastModifiedBy>
  <cp:revision>15</cp:revision>
  <dcterms:created xsi:type="dcterms:W3CDTF">2024-11-10T11:02:00Z</dcterms:created>
  <dcterms:modified xsi:type="dcterms:W3CDTF">2024-11-22T11:09:00Z</dcterms:modified>
</cp:coreProperties>
</file>