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1D" w:rsidRDefault="00B0251D" w:rsidP="00B0251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PLAN</w:t>
      </w:r>
    </w:p>
    <w:p w:rsidR="00B0251D" w:rsidRDefault="00B0251D" w:rsidP="00B0251D">
      <w:pPr>
        <w:rPr>
          <w:sz w:val="28"/>
          <w:szCs w:val="28"/>
        </w:rPr>
      </w:pPr>
      <w:r>
        <w:rPr>
          <w:sz w:val="28"/>
          <w:szCs w:val="28"/>
        </w:rPr>
        <w:t>1.Test strategy</w:t>
      </w:r>
    </w:p>
    <w:p w:rsidR="00B0251D" w:rsidRDefault="00B0251D" w:rsidP="00B0251D">
      <w:proofErr w:type="gramStart"/>
      <w:r>
        <w:t>1.</w:t>
      </w:r>
      <w:r>
        <w:rPr>
          <w:u w:val="single"/>
        </w:rPr>
        <w:t>1  Scope</w:t>
      </w:r>
      <w:proofErr w:type="gramEnd"/>
      <w:r>
        <w:rPr>
          <w:u w:val="single"/>
        </w:rPr>
        <w:t xml:space="preserve"> of Testing</w:t>
      </w:r>
    </w:p>
    <w:tbl>
      <w:tblPr>
        <w:tblStyle w:val="TableGrid"/>
        <w:tblW w:w="9528" w:type="dxa"/>
        <w:tblInd w:w="0" w:type="dxa"/>
        <w:tblLook w:val="04A0" w:firstRow="1" w:lastRow="0" w:firstColumn="1" w:lastColumn="0" w:noHBand="0" w:noVBand="1"/>
      </w:tblPr>
      <w:tblGrid>
        <w:gridCol w:w="3167"/>
        <w:gridCol w:w="3162"/>
        <w:gridCol w:w="3199"/>
      </w:tblGrid>
      <w:tr w:rsidR="00B0251D" w:rsidTr="00A8336A">
        <w:trPr>
          <w:trHeight w:val="285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Module Name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Applicable Roles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Description</w:t>
            </w:r>
          </w:p>
        </w:tc>
      </w:tr>
      <w:tr w:rsidR="00B0251D" w:rsidTr="00A8336A">
        <w:trPr>
          <w:trHeight w:val="1697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>
            <w:pPr>
              <w:spacing w:after="0" w:line="240" w:lineRule="auto"/>
            </w:pPr>
            <w:r>
              <w:t>User</w:t>
            </w:r>
          </w:p>
          <w:p w:rsidR="00B0251D" w:rsidRDefault="00B0251D">
            <w:pPr>
              <w:spacing w:after="0" w:line="240" w:lineRule="auto"/>
            </w:pPr>
            <w:r>
              <w:t>Admin</w:t>
            </w:r>
          </w:p>
          <w:p w:rsidR="00B0251D" w:rsidRDefault="00B0251D">
            <w:pPr>
              <w:spacing w:after="0" w:line="240" w:lineRule="auto"/>
            </w:pPr>
            <w:r>
              <w:t>Manger</w:t>
            </w:r>
            <w:r w:rsidR="00616EC2">
              <w:t>s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 w:rsidP="00B0251D">
            <w:pPr>
              <w:spacing w:after="0" w:line="240" w:lineRule="auto"/>
            </w:pPr>
            <w:r>
              <w:t>User can able to enter details.</w:t>
            </w:r>
          </w:p>
          <w:p w:rsidR="00B0251D" w:rsidRDefault="00B0251D" w:rsidP="00B0251D">
            <w:pPr>
              <w:spacing w:after="0" w:line="240" w:lineRule="auto"/>
            </w:pPr>
            <w:r>
              <w:t>Admin can able to enter the details.</w:t>
            </w:r>
            <w:r>
              <w:t xml:space="preserve"> </w:t>
            </w:r>
          </w:p>
          <w:p w:rsidR="00B0251D" w:rsidRDefault="00B0251D" w:rsidP="00B0251D">
            <w:pPr>
              <w:spacing w:after="0" w:line="240" w:lineRule="auto"/>
            </w:pPr>
            <w:r>
              <w:t>Manager can only view the details of user.</w:t>
            </w:r>
          </w:p>
          <w:p w:rsidR="00B0251D" w:rsidRDefault="00B0251D">
            <w:pPr>
              <w:spacing w:after="0" w:line="240" w:lineRule="auto"/>
            </w:pPr>
          </w:p>
        </w:tc>
      </w:tr>
      <w:tr w:rsidR="00B0251D" w:rsidTr="00A8336A">
        <w:trPr>
          <w:trHeight w:val="2268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 w:rsidP="00B0251D">
            <w:pPr>
              <w:spacing w:after="0" w:line="240" w:lineRule="auto"/>
            </w:pPr>
            <w:r>
              <w:t>Login/Sign in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 w:rsidP="00B0251D">
            <w:pPr>
              <w:spacing w:after="0" w:line="240" w:lineRule="auto"/>
            </w:pPr>
            <w:r>
              <w:t>User</w:t>
            </w:r>
          </w:p>
          <w:p w:rsidR="00B0251D" w:rsidRDefault="00B0251D" w:rsidP="00B0251D">
            <w:pPr>
              <w:spacing w:after="0" w:line="240" w:lineRule="auto"/>
            </w:pPr>
            <w:r>
              <w:t>Admin</w:t>
            </w:r>
            <w:r w:rsidR="00616EC2">
              <w:t>s</w:t>
            </w:r>
          </w:p>
          <w:p w:rsidR="00B0251D" w:rsidRDefault="00B0251D" w:rsidP="00B0251D">
            <w:pPr>
              <w:spacing w:after="0" w:line="240" w:lineRule="auto"/>
            </w:pPr>
            <w:r>
              <w:t>Manger</w:t>
            </w:r>
            <w:r w:rsidR="00616EC2">
              <w:t>s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 w:rsidP="00B0251D">
            <w:pPr>
              <w:spacing w:after="0" w:line="240" w:lineRule="auto"/>
            </w:pPr>
            <w:r>
              <w:t xml:space="preserve">User </w:t>
            </w:r>
            <w:r>
              <w:t>can able to login to the application</w:t>
            </w:r>
            <w:r>
              <w:t>.</w:t>
            </w:r>
          </w:p>
          <w:p w:rsidR="00B0251D" w:rsidRDefault="00B0251D" w:rsidP="00B0251D">
            <w:pPr>
              <w:spacing w:after="0" w:line="240" w:lineRule="auto"/>
            </w:pPr>
            <w:r>
              <w:t xml:space="preserve">Admin can able </w:t>
            </w:r>
            <w:proofErr w:type="gramStart"/>
            <w:r>
              <w:t>to  login</w:t>
            </w:r>
            <w:proofErr w:type="gramEnd"/>
            <w:r>
              <w:t xml:space="preserve"> to the application.</w:t>
            </w:r>
          </w:p>
          <w:p w:rsidR="00B0251D" w:rsidRDefault="00B0251D" w:rsidP="00B0251D">
            <w:pPr>
              <w:spacing w:after="0" w:line="240" w:lineRule="auto"/>
            </w:pPr>
            <w:r>
              <w:t>Manager can</w:t>
            </w:r>
            <w:r>
              <w:t xml:space="preserve"> able</w:t>
            </w:r>
            <w:r>
              <w:t xml:space="preserve"> to login to the application.</w:t>
            </w:r>
          </w:p>
          <w:p w:rsidR="00B0251D" w:rsidRDefault="00B0251D" w:rsidP="00B0251D">
            <w:pPr>
              <w:spacing w:after="0" w:line="240" w:lineRule="auto"/>
            </w:pPr>
          </w:p>
          <w:p w:rsidR="00B0251D" w:rsidRDefault="00B0251D" w:rsidP="00B0251D">
            <w:pPr>
              <w:spacing w:after="0" w:line="240" w:lineRule="auto"/>
            </w:pPr>
          </w:p>
        </w:tc>
      </w:tr>
      <w:tr w:rsidR="00B0251D" w:rsidTr="00A8336A">
        <w:trPr>
          <w:trHeight w:val="840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A8336A" w:rsidP="00B0251D">
            <w:pPr>
              <w:spacing w:after="0" w:line="240" w:lineRule="auto"/>
            </w:pPr>
            <w:r>
              <w:t>Home Page(search functionality)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6A" w:rsidRDefault="00A8336A" w:rsidP="00A8336A">
            <w:pPr>
              <w:spacing w:after="0" w:line="240" w:lineRule="auto"/>
            </w:pPr>
            <w:r>
              <w:t>User</w:t>
            </w:r>
          </w:p>
          <w:p w:rsidR="00A8336A" w:rsidRDefault="00A8336A" w:rsidP="00A8336A">
            <w:pPr>
              <w:spacing w:after="0" w:line="240" w:lineRule="auto"/>
            </w:pPr>
            <w:r>
              <w:t>Admin</w:t>
            </w:r>
            <w:r w:rsidR="00616EC2">
              <w:t>s</w:t>
            </w:r>
          </w:p>
          <w:p w:rsidR="00B0251D" w:rsidRDefault="00A8336A" w:rsidP="00A8336A">
            <w:pPr>
              <w:spacing w:after="0" w:line="240" w:lineRule="auto"/>
            </w:pPr>
            <w:r>
              <w:t>Manger</w:t>
            </w:r>
            <w:r w:rsidR="00616EC2">
              <w:t>s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 w:rsidP="00B0251D">
            <w:pPr>
              <w:spacing w:after="0" w:line="240" w:lineRule="auto"/>
            </w:pPr>
            <w:r>
              <w:t xml:space="preserve"> </w:t>
            </w:r>
            <w:proofErr w:type="spellStart"/>
            <w:r w:rsidR="00A8336A">
              <w:t>User,admin</w:t>
            </w:r>
            <w:proofErr w:type="spellEnd"/>
            <w:r w:rsidR="00A8336A">
              <w:t xml:space="preserve"> and manger can able to use the home page functionality</w:t>
            </w:r>
          </w:p>
        </w:tc>
      </w:tr>
      <w:tr w:rsidR="00B0251D" w:rsidTr="00A8336A">
        <w:trPr>
          <w:trHeight w:val="840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A8336A" w:rsidP="00B0251D">
            <w:pPr>
              <w:spacing w:after="0" w:line="240" w:lineRule="auto"/>
            </w:pPr>
            <w:r>
              <w:t>Add to cart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6A" w:rsidRDefault="00A8336A" w:rsidP="00A8336A">
            <w:pPr>
              <w:spacing w:after="0" w:line="240" w:lineRule="auto"/>
            </w:pPr>
            <w:r>
              <w:t>User</w:t>
            </w:r>
          </w:p>
          <w:p w:rsidR="00A8336A" w:rsidRDefault="00A8336A" w:rsidP="00A8336A">
            <w:pPr>
              <w:spacing w:after="0" w:line="240" w:lineRule="auto"/>
            </w:pPr>
            <w:r>
              <w:t>Admin</w:t>
            </w:r>
            <w:r w:rsidR="00616EC2">
              <w:t>s</w:t>
            </w:r>
          </w:p>
          <w:p w:rsidR="00B0251D" w:rsidRDefault="00A8336A" w:rsidP="00A8336A">
            <w:pPr>
              <w:spacing w:after="0" w:line="240" w:lineRule="auto"/>
            </w:pPr>
            <w:r>
              <w:t>Manger</w:t>
            </w:r>
            <w:r w:rsidR="00616EC2">
              <w:t>s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A8336A" w:rsidP="00A8336A">
            <w:pPr>
              <w:spacing w:after="0" w:line="240" w:lineRule="auto"/>
            </w:pPr>
            <w:proofErr w:type="spellStart"/>
            <w:r>
              <w:t>User,admin</w:t>
            </w:r>
            <w:proofErr w:type="spellEnd"/>
            <w:r>
              <w:t xml:space="preserve"> and manger can able to </w:t>
            </w:r>
            <w:r>
              <w:t>add the items to the cart</w:t>
            </w:r>
          </w:p>
        </w:tc>
      </w:tr>
      <w:tr w:rsidR="00B0251D" w:rsidTr="00A8336A">
        <w:trPr>
          <w:trHeight w:val="571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A8336A" w:rsidP="00B0251D">
            <w:pPr>
              <w:spacing w:after="0" w:line="240" w:lineRule="auto"/>
            </w:pPr>
            <w:r>
              <w:t>Add Address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36A" w:rsidRDefault="00A8336A" w:rsidP="00A8336A">
            <w:pPr>
              <w:spacing w:after="0" w:line="240" w:lineRule="auto"/>
            </w:pPr>
            <w:r>
              <w:t>User</w:t>
            </w:r>
          </w:p>
          <w:p w:rsidR="00B0251D" w:rsidRDefault="00B0251D" w:rsidP="00A8336A">
            <w:pPr>
              <w:spacing w:after="0" w:line="240" w:lineRule="auto"/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A8336A" w:rsidP="00B0251D">
            <w:pPr>
              <w:spacing w:after="0" w:line="240" w:lineRule="auto"/>
            </w:pPr>
            <w:r>
              <w:t>Us</w:t>
            </w:r>
            <w:r>
              <w:t>er can able to add and edit address.</w:t>
            </w:r>
          </w:p>
        </w:tc>
      </w:tr>
      <w:tr w:rsidR="00B0251D" w:rsidTr="00A8336A">
        <w:trPr>
          <w:trHeight w:val="269"/>
        </w:trPr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A8336A" w:rsidP="00B0251D">
            <w:pPr>
              <w:spacing w:after="0" w:line="240" w:lineRule="auto"/>
            </w:pPr>
            <w:r>
              <w:t>Payment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A8336A" w:rsidP="00B0251D">
            <w:pPr>
              <w:spacing w:after="0" w:line="240" w:lineRule="auto"/>
            </w:pPr>
            <w:r>
              <w:t>User</w:t>
            </w:r>
          </w:p>
          <w:p w:rsidR="00A8336A" w:rsidRDefault="00A8336A" w:rsidP="00B0251D">
            <w:pPr>
              <w:spacing w:after="0" w:line="240" w:lineRule="auto"/>
            </w:pPr>
            <w:r>
              <w:t>Admin</w:t>
            </w:r>
            <w:r w:rsidR="00616EC2">
              <w:t>s</w:t>
            </w:r>
          </w:p>
          <w:p w:rsidR="00A8336A" w:rsidRDefault="00A8336A" w:rsidP="00B0251D">
            <w:pPr>
              <w:spacing w:after="0" w:line="240" w:lineRule="auto"/>
            </w:pP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616EC2" w:rsidP="00B0251D">
            <w:pPr>
              <w:spacing w:after="0" w:line="240" w:lineRule="auto"/>
            </w:pPr>
            <w:r>
              <w:t>User c</w:t>
            </w:r>
            <w:r>
              <w:t>an able to make payment</w:t>
            </w:r>
          </w:p>
          <w:p w:rsidR="00616EC2" w:rsidRDefault="00616EC2" w:rsidP="00B0251D">
            <w:pPr>
              <w:spacing w:after="0" w:line="240" w:lineRule="auto"/>
            </w:pPr>
            <w:r>
              <w:t>Admin can able to make payment confirmation</w:t>
            </w:r>
          </w:p>
        </w:tc>
      </w:tr>
    </w:tbl>
    <w:p w:rsidR="00B0251D" w:rsidRDefault="00A8336A" w:rsidP="00A8336A">
      <w:pPr>
        <w:tabs>
          <w:tab w:val="left" w:pos="6450"/>
        </w:tabs>
      </w:pPr>
      <w:r>
        <w:tab/>
      </w:r>
    </w:p>
    <w:p w:rsidR="00B0251D" w:rsidRDefault="00B0251D" w:rsidP="00B0251D">
      <w:pPr>
        <w:rPr>
          <w:u w:val="single"/>
        </w:rPr>
      </w:pPr>
      <w:r>
        <w:rPr>
          <w:u w:val="single"/>
        </w:rPr>
        <w:t>2.Objective</w:t>
      </w:r>
    </w:p>
    <w:p w:rsidR="00616EC2" w:rsidRDefault="00B0251D" w:rsidP="00B0251D">
      <w:r>
        <w:t>The objective i</w:t>
      </w:r>
      <w:r w:rsidR="00616EC2">
        <w:t xml:space="preserve">s to test the modules of the amazon application to verify the registration, log in, home page and search bar functionalities, add to </w:t>
      </w:r>
      <w:r w:rsidR="00EF4681">
        <w:t>cart, add</w:t>
      </w:r>
      <w:r w:rsidR="00616EC2">
        <w:t xml:space="preserve"> address and payment functionality.</w:t>
      </w:r>
    </w:p>
    <w:p w:rsidR="00B0251D" w:rsidRDefault="00616EC2" w:rsidP="00B0251D">
      <w:pPr>
        <w:rPr>
          <w:u w:val="single"/>
        </w:rPr>
      </w:pPr>
      <w:r>
        <w:t xml:space="preserve"> </w:t>
      </w:r>
      <w:r w:rsidR="00B0251D">
        <w:rPr>
          <w:u w:val="single"/>
        </w:rPr>
        <w:t>3.Test type</w:t>
      </w:r>
    </w:p>
    <w:p w:rsidR="00B0251D" w:rsidRDefault="00B0251D" w:rsidP="00B0251D">
      <w:r>
        <w:t xml:space="preserve">Do smoke </w:t>
      </w:r>
      <w:r w:rsidR="00AE47DE">
        <w:t>testing, Component</w:t>
      </w:r>
      <w:r>
        <w:t xml:space="preserve"> </w:t>
      </w:r>
      <w:r w:rsidR="00AE47DE">
        <w:t>testing, Integration</w:t>
      </w:r>
      <w:r>
        <w:t xml:space="preserve"> </w:t>
      </w:r>
      <w:r w:rsidR="00AE47DE">
        <w:t>testing, System</w:t>
      </w:r>
      <w:r>
        <w:t xml:space="preserve"> testing</w:t>
      </w:r>
      <w:proofErr w:type="gramStart"/>
      <w:r>
        <w:t>,</w:t>
      </w:r>
      <w:r w:rsidR="005F3752">
        <w:t xml:space="preserve"> </w:t>
      </w:r>
      <w:r>
        <w:t>,Usability</w:t>
      </w:r>
      <w:proofErr w:type="gramEnd"/>
      <w:r>
        <w:t>,</w:t>
      </w:r>
      <w:r w:rsidR="005F3752">
        <w:t xml:space="preserve"> regression ,</w:t>
      </w:r>
      <w:proofErr w:type="spellStart"/>
      <w:r>
        <w:t>Adoc</w:t>
      </w:r>
      <w:proofErr w:type="spellEnd"/>
      <w:r>
        <w:t xml:space="preserve"> </w:t>
      </w:r>
      <w:r w:rsidR="00AE47DE">
        <w:t xml:space="preserve">,beta  </w:t>
      </w:r>
      <w:r w:rsidR="005F3752">
        <w:t>testing, and</w:t>
      </w:r>
      <w:r>
        <w:t xml:space="preserve"> UAT.</w:t>
      </w:r>
    </w:p>
    <w:p w:rsidR="00B0251D" w:rsidRDefault="00B0251D" w:rsidP="00B0251D">
      <w:pPr>
        <w:rPr>
          <w:u w:val="single"/>
        </w:rPr>
      </w:pPr>
      <w:r>
        <w:rPr>
          <w:u w:val="single"/>
        </w:rPr>
        <w:t>4.Test Criteria</w:t>
      </w:r>
    </w:p>
    <w:p w:rsidR="00B0251D" w:rsidRDefault="00B0251D" w:rsidP="00B0251D">
      <w:r>
        <w:lastRenderedPageBreak/>
        <w:t>1.Entry criteria</w:t>
      </w:r>
    </w:p>
    <w:p w:rsidR="00B0251D" w:rsidRDefault="005F3752" w:rsidP="00B0251D">
      <w:r>
        <w:t xml:space="preserve">Requirement </w:t>
      </w:r>
      <w:r w:rsidR="00B0251D">
        <w:t>specification should be ready.</w:t>
      </w:r>
      <w:r>
        <w:t xml:space="preserve"> </w:t>
      </w:r>
      <w:r w:rsidR="00B0251D">
        <w:t>RTM,</w:t>
      </w:r>
      <w:r>
        <w:t xml:space="preserve"> </w:t>
      </w:r>
      <w:r w:rsidR="00B0251D">
        <w:t>Test plan,</w:t>
      </w:r>
      <w:r>
        <w:t xml:space="preserve"> </w:t>
      </w:r>
      <w:r w:rsidR="00B0251D">
        <w:t>Test case Template,</w:t>
      </w:r>
      <w:r>
        <w:t xml:space="preserve"> </w:t>
      </w:r>
      <w:r w:rsidR="00B0251D">
        <w:t>Test cases,</w:t>
      </w:r>
      <w:r>
        <w:t xml:space="preserve"> </w:t>
      </w:r>
      <w:r w:rsidR="00B0251D">
        <w:t>Estimation,</w:t>
      </w:r>
      <w:r>
        <w:t xml:space="preserve"> </w:t>
      </w:r>
      <w:r w:rsidR="00B0251D">
        <w:t>Test strategy should be ready before execution.</w:t>
      </w:r>
      <w:r>
        <w:t xml:space="preserve"> </w:t>
      </w:r>
      <w:r w:rsidR="00AC30BE">
        <w:t>TE1(</w:t>
      </w:r>
      <w:proofErr w:type="spellStart"/>
      <w:r w:rsidR="00AC30BE">
        <w:t>Megha</w:t>
      </w:r>
      <w:proofErr w:type="spellEnd"/>
      <w:r w:rsidR="00AC30BE">
        <w:t xml:space="preserve"> O V) is assigned to all modules</w:t>
      </w:r>
    </w:p>
    <w:p w:rsidR="00B0251D" w:rsidRDefault="00B0251D" w:rsidP="00B0251D">
      <w:r>
        <w:t xml:space="preserve">Test case Template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9"/>
        <w:gridCol w:w="830"/>
        <w:gridCol w:w="1095"/>
        <w:gridCol w:w="1239"/>
        <w:gridCol w:w="1162"/>
        <w:gridCol w:w="715"/>
        <w:gridCol w:w="765"/>
        <w:gridCol w:w="1036"/>
        <w:gridCol w:w="833"/>
        <w:gridCol w:w="826"/>
      </w:tblGrid>
      <w:tr w:rsidR="00B0251D" w:rsidTr="00B0251D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proofErr w:type="spellStart"/>
            <w:r>
              <w:t>SL.No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Test case 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Test case Description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Type of scenario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 xml:space="preserve">Test data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 xml:space="preserve">Test steps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 xml:space="preserve">Expected result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Actual result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Status</w:t>
            </w:r>
          </w:p>
        </w:tc>
      </w:tr>
      <w:tr w:rsidR="00B0251D" w:rsidTr="00B0251D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Defect ID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Tester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Planned execution 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Actual Execution date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1D" w:rsidRDefault="00B0251D">
            <w:pPr>
              <w:spacing w:after="0" w:line="240" w:lineRule="auto"/>
            </w:pPr>
            <w:r>
              <w:t>comments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>
            <w:pPr>
              <w:spacing w:after="0" w:line="240" w:lineRule="auto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>
            <w:pPr>
              <w:spacing w:after="0" w:line="240" w:lineRule="auto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>
            <w:pPr>
              <w:spacing w:after="0" w:line="240" w:lineRule="auto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>
            <w:pPr>
              <w:spacing w:after="0" w:line="240" w:lineRule="auto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1D" w:rsidRDefault="00B0251D">
            <w:pPr>
              <w:spacing w:after="0" w:line="240" w:lineRule="auto"/>
            </w:pPr>
          </w:p>
        </w:tc>
      </w:tr>
    </w:tbl>
    <w:p w:rsidR="00B0251D" w:rsidRDefault="00B0251D" w:rsidP="00B0251D"/>
    <w:p w:rsidR="005F3752" w:rsidRDefault="005F3752" w:rsidP="005F3752">
      <w:r>
        <w:t>2.Exit criteria</w:t>
      </w:r>
    </w:p>
    <w:p w:rsidR="005F3752" w:rsidRDefault="005F3752" w:rsidP="005F3752">
      <w:r>
        <w:t xml:space="preserve">No extreme and critical defects </w:t>
      </w:r>
      <w:r w:rsidR="00AC30BE">
        <w:t>found. Stable</w:t>
      </w:r>
      <w:r>
        <w:t xml:space="preserve"> build with basic features working.</w:t>
      </w:r>
    </w:p>
    <w:p w:rsidR="005F3752" w:rsidRDefault="005F3752" w:rsidP="005F3752">
      <w:pPr>
        <w:rPr>
          <w:u w:val="single"/>
        </w:rPr>
      </w:pPr>
      <w:r>
        <w:rPr>
          <w:u w:val="single"/>
        </w:rPr>
        <w:t>5.Resource Planning</w:t>
      </w:r>
    </w:p>
    <w:p w:rsidR="005F3752" w:rsidRDefault="005F3752" w:rsidP="005F3752">
      <w:r>
        <w:t>System Resource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93"/>
        <w:gridCol w:w="3117"/>
        <w:gridCol w:w="3140"/>
      </w:tblGrid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Resources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Description</w:t>
            </w:r>
          </w:p>
        </w:tc>
      </w:tr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Server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 xml:space="preserve">Need a </w:t>
            </w:r>
            <w:proofErr w:type="spellStart"/>
            <w:r>
              <w:t>Dtabase</w:t>
            </w:r>
            <w:proofErr w:type="spellEnd"/>
            <w:r>
              <w:t xml:space="preserve"> serv</w:t>
            </w:r>
            <w:r w:rsidR="00AC30BE">
              <w:t xml:space="preserve">er </w:t>
            </w:r>
            <w:proofErr w:type="spellStart"/>
            <w:proofErr w:type="gramStart"/>
            <w:r w:rsidR="00AC30BE">
              <w:t>MySql,webserver</w:t>
            </w:r>
            <w:proofErr w:type="spellEnd"/>
            <w:proofErr w:type="gramEnd"/>
            <w:r w:rsidR="00AC30BE">
              <w:t xml:space="preserve"> </w:t>
            </w:r>
            <w:proofErr w:type="spellStart"/>
            <w:r w:rsidR="00AC30BE">
              <w:t>Apach</w:t>
            </w:r>
            <w:proofErr w:type="spellEnd"/>
            <w:r w:rsidR="00AC30BE">
              <w:t xml:space="preserve"> </w:t>
            </w:r>
            <w:proofErr w:type="spellStart"/>
            <w:r w:rsidR="00AC30BE">
              <w:t>JMeter</w:t>
            </w:r>
            <w:proofErr w:type="spellEnd"/>
          </w:p>
          <w:p w:rsidR="005F3752" w:rsidRDefault="005F3752" w:rsidP="00AC30BE">
            <w:pPr>
              <w:spacing w:after="0" w:line="240" w:lineRule="auto"/>
            </w:pPr>
            <w:r>
              <w:t xml:space="preserve">OS </w:t>
            </w:r>
            <w:r w:rsidR="00AC30BE">
              <w:t>Windows</w:t>
            </w:r>
          </w:p>
        </w:tc>
      </w:tr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Defect tracking tool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JIRA</w:t>
            </w:r>
          </w:p>
        </w:tc>
      </w:tr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Network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 xml:space="preserve">Setup a LAN with </w:t>
            </w:r>
            <w:proofErr w:type="spellStart"/>
            <w:r>
              <w:t>atleast</w:t>
            </w:r>
            <w:proofErr w:type="spellEnd"/>
            <w:r>
              <w:t xml:space="preserve"> 5Mb/s</w:t>
            </w:r>
          </w:p>
        </w:tc>
      </w:tr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Computer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752" w:rsidRDefault="005F3752">
            <w:pPr>
              <w:spacing w:after="0" w:line="240" w:lineRule="auto"/>
            </w:pPr>
            <w:r>
              <w:t>6 computers run Windows 10</w:t>
            </w:r>
          </w:p>
          <w:p w:rsidR="005F3752" w:rsidRDefault="005F3752">
            <w:pPr>
              <w:spacing w:after="0" w:line="240" w:lineRule="auto"/>
            </w:pPr>
          </w:p>
        </w:tc>
      </w:tr>
    </w:tbl>
    <w:p w:rsidR="005F3752" w:rsidRDefault="005F3752" w:rsidP="005F3752"/>
    <w:p w:rsidR="005F3752" w:rsidRDefault="005F3752" w:rsidP="005F3752">
      <w:r>
        <w:t>Human Resource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6"/>
        <w:gridCol w:w="3110"/>
        <w:gridCol w:w="3154"/>
      </w:tblGrid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Resources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Description</w:t>
            </w:r>
          </w:p>
        </w:tc>
      </w:tr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Test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AC30BE">
            <w:pPr>
              <w:spacing w:after="0" w:line="240" w:lineRule="auto"/>
            </w:pPr>
            <w:r>
              <w:t>Prepare test plan,</w:t>
            </w:r>
          </w:p>
        </w:tc>
      </w:tr>
      <w:tr w:rsidR="005F3752" w:rsidTr="005F37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>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752" w:rsidRDefault="005F3752">
            <w:pPr>
              <w:spacing w:after="0" w:line="240" w:lineRule="auto"/>
            </w:pPr>
            <w:r>
              <w:t xml:space="preserve">Write test </w:t>
            </w:r>
            <w:proofErr w:type="spellStart"/>
            <w:r>
              <w:t>cases.execute.prepare</w:t>
            </w:r>
            <w:proofErr w:type="spellEnd"/>
            <w:r>
              <w:t xml:space="preserve"> bug report</w:t>
            </w:r>
          </w:p>
        </w:tc>
      </w:tr>
    </w:tbl>
    <w:p w:rsidR="005F3752" w:rsidRDefault="005F3752" w:rsidP="005F3752"/>
    <w:p w:rsidR="005F3752" w:rsidRDefault="005F3752" w:rsidP="005F3752">
      <w:r>
        <w:t>6.Test Environment</w:t>
      </w:r>
    </w:p>
    <w:p w:rsidR="005F3752" w:rsidRDefault="005F3752" w:rsidP="005F3752">
      <w:proofErr w:type="gramStart"/>
      <w:r>
        <w:t>Hardware ,</w:t>
      </w:r>
      <w:proofErr w:type="gramEnd"/>
      <w:r w:rsidR="00AC30BE">
        <w:t xml:space="preserve"> </w:t>
      </w:r>
      <w:r>
        <w:t>software.</w:t>
      </w:r>
      <w:r w:rsidR="00AC30BE">
        <w:t xml:space="preserve"> </w:t>
      </w:r>
      <w:r>
        <w:t>and network environment in proper.</w:t>
      </w:r>
    </w:p>
    <w:p w:rsidR="005F3752" w:rsidRDefault="005F3752" w:rsidP="005F3752">
      <w:r>
        <w:t>7.Test Schedule</w:t>
      </w:r>
    </w:p>
    <w:p w:rsidR="005F3752" w:rsidRDefault="005F3752" w:rsidP="005F3752">
      <w:r>
        <w:t>System study-starts on 16/12/</w:t>
      </w:r>
      <w:proofErr w:type="gramStart"/>
      <w:r>
        <w:t xml:space="preserve">22  </w:t>
      </w:r>
      <w:r w:rsidR="00AC30BE">
        <w:t>complete</w:t>
      </w:r>
      <w:proofErr w:type="gramEnd"/>
      <w:r w:rsidR="00AC30BE">
        <w:t xml:space="preserve"> in 2</w:t>
      </w:r>
      <w:r>
        <w:t xml:space="preserve"> story points</w:t>
      </w:r>
    </w:p>
    <w:p w:rsidR="005F3752" w:rsidRDefault="005F3752" w:rsidP="005F3752">
      <w:r>
        <w:lastRenderedPageBreak/>
        <w:t>Write test cases-1 sprint</w:t>
      </w:r>
    </w:p>
    <w:p w:rsidR="005F3752" w:rsidRDefault="005F3752" w:rsidP="005F3752">
      <w:r>
        <w:t>Execution-20 story points</w:t>
      </w:r>
    </w:p>
    <w:p w:rsidR="005F3752" w:rsidRDefault="005F3752" w:rsidP="005F3752">
      <w:r>
        <w:t>Release date-</w:t>
      </w:r>
      <w:proofErr w:type="spellStart"/>
      <w:r>
        <w:t>jan</w:t>
      </w:r>
      <w:proofErr w:type="spellEnd"/>
      <w:r>
        <w:t xml:space="preserve"> 20,2023</w:t>
      </w:r>
    </w:p>
    <w:p w:rsidR="005F3752" w:rsidRDefault="005F3752" w:rsidP="005F3752">
      <w:r>
        <w:t>8.Test Deliverables</w:t>
      </w:r>
    </w:p>
    <w:p w:rsidR="005F3752" w:rsidRDefault="005F3752" w:rsidP="005F3752">
      <w:pPr>
        <w:rPr>
          <w:u w:val="single"/>
        </w:rPr>
      </w:pPr>
      <w:r>
        <w:rPr>
          <w:u w:val="single"/>
        </w:rPr>
        <w:t>Before testing phase</w:t>
      </w:r>
    </w:p>
    <w:p w:rsidR="005F3752" w:rsidRDefault="005F3752" w:rsidP="005F3752">
      <w:r>
        <w:t>Test plan document</w:t>
      </w:r>
    </w:p>
    <w:p w:rsidR="005F3752" w:rsidRDefault="005F3752" w:rsidP="005F3752">
      <w:r>
        <w:t>Test case documents</w:t>
      </w:r>
    </w:p>
    <w:p w:rsidR="005F3752" w:rsidRDefault="005F3752" w:rsidP="005F3752">
      <w:r>
        <w:t>Test design specification</w:t>
      </w:r>
    </w:p>
    <w:p w:rsidR="005F3752" w:rsidRDefault="005F3752" w:rsidP="005F3752">
      <w:pPr>
        <w:rPr>
          <w:u w:val="single"/>
        </w:rPr>
      </w:pPr>
      <w:r>
        <w:rPr>
          <w:u w:val="single"/>
        </w:rPr>
        <w:t>During testing</w:t>
      </w:r>
    </w:p>
    <w:p w:rsidR="005F3752" w:rsidRDefault="005F3752" w:rsidP="005F3752">
      <w:r>
        <w:t>Defect tracking tool-</w:t>
      </w:r>
      <w:proofErr w:type="spellStart"/>
      <w:r>
        <w:t>jira</w:t>
      </w:r>
      <w:proofErr w:type="spellEnd"/>
    </w:p>
    <w:p w:rsidR="005F3752" w:rsidRDefault="005F3752" w:rsidP="005F3752">
      <w:r>
        <w:t>Error and Execution logs</w:t>
      </w:r>
    </w:p>
    <w:p w:rsidR="005F3752" w:rsidRDefault="005F3752" w:rsidP="005F3752">
      <w:pPr>
        <w:rPr>
          <w:u w:val="single"/>
        </w:rPr>
      </w:pPr>
      <w:r>
        <w:rPr>
          <w:u w:val="single"/>
        </w:rPr>
        <w:t>After testing</w:t>
      </w:r>
    </w:p>
    <w:p w:rsidR="007E45C0" w:rsidRDefault="007E45C0">
      <w:bookmarkStart w:id="0" w:name="_GoBack"/>
      <w:bookmarkEnd w:id="0"/>
    </w:p>
    <w:sectPr w:rsidR="007E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35"/>
    <w:rsid w:val="00044554"/>
    <w:rsid w:val="003B440B"/>
    <w:rsid w:val="005F3752"/>
    <w:rsid w:val="00616EC2"/>
    <w:rsid w:val="006D7A35"/>
    <w:rsid w:val="007E45C0"/>
    <w:rsid w:val="00A8336A"/>
    <w:rsid w:val="00AC30BE"/>
    <w:rsid w:val="00AE47DE"/>
    <w:rsid w:val="00B0251D"/>
    <w:rsid w:val="00EE1DC2"/>
    <w:rsid w:val="00E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A78D"/>
  <w15:chartTrackingRefBased/>
  <w15:docId w15:val="{25CC1F6E-D981-4580-9DF5-8087F385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729E-B69F-43C4-8559-0F98A4F4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3</cp:revision>
  <dcterms:created xsi:type="dcterms:W3CDTF">2023-02-21T17:18:00Z</dcterms:created>
  <dcterms:modified xsi:type="dcterms:W3CDTF">2023-02-21T17:46:00Z</dcterms:modified>
</cp:coreProperties>
</file>