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00" w:type="dxa"/>
        <w:tblLayout w:type="fixed"/>
        <w:tblCellMar>
          <w:left w:w="10" w:type="dxa"/>
          <w:right w:w="10" w:type="dxa"/>
        </w:tblCellMar>
        <w:tblLook w:val="04A0" w:firstRow="1" w:lastRow="0" w:firstColumn="1" w:lastColumn="0" w:noHBand="0" w:noVBand="1"/>
      </w:tblPr>
      <w:tblGrid>
        <w:gridCol w:w="3951"/>
        <w:gridCol w:w="5849"/>
      </w:tblGrid>
      <w:tr w:rsidR="00C7402C" w14:paraId="66FB8F34" w14:textId="77777777" w:rsidTr="0A3A1E33">
        <w:tc>
          <w:tcPr>
            <w:tcW w:w="98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462B3D87" w14:textId="330D18BD" w:rsidR="00C7402C" w:rsidRDefault="005F5265">
            <w:pPr>
              <w:spacing w:after="0" w:line="360" w:lineRule="auto"/>
              <w:jc w:val="center"/>
              <w:rPr>
                <w:rFonts w:ascii="Times New Roman" w:eastAsia="Times New Roman" w:hAnsi="Times New Roman" w:cs="Times New Roman"/>
                <w:b/>
                <w:bCs/>
                <w:lang w:val="en-US"/>
              </w:rPr>
            </w:pPr>
            <w:r>
              <w:rPr>
                <w:rFonts w:ascii="Times New Roman" w:eastAsia="Times New Roman" w:hAnsi="Times New Roman" w:cs="Times New Roman"/>
                <w:b/>
                <w:bCs/>
                <w:lang w:val="en-US"/>
              </w:rPr>
              <w:t>Akila</w:t>
            </w:r>
            <w:r w:rsidR="001D4EA6">
              <w:rPr>
                <w:rFonts w:ascii="Times New Roman" w:eastAsia="Times New Roman" w:hAnsi="Times New Roman" w:cs="Times New Roman"/>
                <w:b/>
                <w:bCs/>
                <w:lang w:val="en-US"/>
              </w:rPr>
              <w:t xml:space="preserve"> L</w:t>
            </w:r>
          </w:p>
          <w:p w14:paraId="03E4436E" w14:textId="77777777" w:rsidR="00C7402C" w:rsidRDefault="001D4EA6">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GIS Developer</w:t>
            </w:r>
          </w:p>
        </w:tc>
      </w:tr>
      <w:tr w:rsidR="00C7402C" w14:paraId="47503005" w14:textId="77777777" w:rsidTr="0A3A1E33">
        <w:trPr>
          <w:trHeight w:val="825"/>
        </w:trPr>
        <w:tc>
          <w:tcPr>
            <w:tcW w:w="98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39D52E44" w14:textId="4259F866" w:rsidR="00C7402C" w:rsidRDefault="001D4EA6">
            <w:pPr>
              <w:pStyle w:val="TableParagraph"/>
              <w:spacing w:line="417" w:lineRule="auto"/>
              <w:ind w:left="138" w:right="30" w:hanging="4"/>
              <w:jc w:val="both"/>
              <w:rPr>
                <w:rFonts w:ascii="Times New Roman" w:eastAsia="Times New Roman" w:hAnsi="Times New Roman" w:cs="Times New Roman"/>
                <w:szCs w:val="24"/>
              </w:rPr>
            </w:pPr>
            <w:r>
              <w:rPr>
                <w:rFonts w:ascii="Times New Roman" w:eastAsia="Times New Roman" w:hAnsi="Times New Roman" w:cs="Times New Roman"/>
                <w:szCs w:val="24"/>
                <w:lang w:val="en-IN"/>
              </w:rPr>
              <w:t xml:space="preserve">GIS Developer with </w:t>
            </w:r>
            <w:r>
              <w:rPr>
                <w:rFonts w:ascii="Times New Roman" w:eastAsia="Times New Roman" w:hAnsi="Times New Roman" w:cs="Times New Roman"/>
                <w:szCs w:val="24"/>
              </w:rPr>
              <w:t>2.</w:t>
            </w:r>
            <w:r w:rsidR="00A73538">
              <w:rPr>
                <w:rFonts w:ascii="Times New Roman" w:eastAsia="Times New Roman" w:hAnsi="Times New Roman" w:cs="Times New Roman"/>
                <w:szCs w:val="24"/>
              </w:rPr>
              <w:t>5</w:t>
            </w:r>
            <w:r>
              <w:rPr>
                <w:rFonts w:ascii="Times New Roman" w:eastAsia="Times New Roman" w:hAnsi="Times New Roman" w:cs="Times New Roman"/>
                <w:szCs w:val="24"/>
                <w:lang w:val="en-IN"/>
              </w:rPr>
              <w:t xml:space="preserve">+ years of experience developing full-stack geospatial applications and field operations management systems. Expertise in React.js, ESRI JS, and spatial database management with proven </w:t>
            </w:r>
            <w:r>
              <w:rPr>
                <w:rFonts w:ascii="Times New Roman" w:eastAsia="Times New Roman" w:hAnsi="Times New Roman" w:cs="Times New Roman"/>
                <w:szCs w:val="24"/>
              </w:rPr>
              <w:t>resolve GIS issues, Strong Background in front-end frameworks with Enterprise geospatial data systems.</w:t>
            </w:r>
          </w:p>
        </w:tc>
      </w:tr>
      <w:tr w:rsidR="00C7402C" w14:paraId="4954413F" w14:textId="77777777" w:rsidTr="0A3A1E33">
        <w:tc>
          <w:tcPr>
            <w:tcW w:w="3951" w:type="dxa"/>
            <w:tcBorders>
              <w:top w:val="single" w:sz="4" w:space="0" w:color="000000" w:themeColor="text1"/>
              <w:left w:val="single" w:sz="4"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6A4F0382" w14:textId="77777777" w:rsidR="00C7402C" w:rsidRDefault="001D4EA6">
            <w:pPr>
              <w:spacing w:after="0" w:line="360" w:lineRule="auto"/>
              <w:jc w:val="both"/>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Key Skills:</w:t>
            </w:r>
          </w:p>
        </w:tc>
        <w:tc>
          <w:tcPr>
            <w:tcW w:w="58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7ED6059A" w14:textId="77777777" w:rsidR="00C7402C" w:rsidRDefault="001D4EA6">
            <w:pPr>
              <w:widowControl w:val="0"/>
              <w:numPr>
                <w:ilvl w:val="0"/>
                <w:numId w:val="1"/>
              </w:numPr>
              <w:spacing w:after="0" w:line="360" w:lineRule="auto"/>
              <w:rPr>
                <w:rFonts w:ascii="Times New Roman" w:eastAsia="Times New Roman" w:hAnsi="Times New Roman" w:cs="Times New Roman"/>
                <w:szCs w:val="24"/>
              </w:rPr>
            </w:pPr>
            <w:r>
              <w:rPr>
                <w:rFonts w:ascii="Times New Roman" w:eastAsia="Times New Roman" w:hAnsi="Times New Roman" w:cs="Times New Roman"/>
              </w:rPr>
              <w:t>React JS</w:t>
            </w:r>
          </w:p>
          <w:p w14:paraId="44E51ABE" w14:textId="77777777" w:rsidR="00C7402C" w:rsidRDefault="001D4EA6">
            <w:pPr>
              <w:widowControl w:val="0"/>
              <w:numPr>
                <w:ilvl w:val="0"/>
                <w:numId w:val="1"/>
              </w:numPr>
              <w:spacing w:after="0" w:line="360" w:lineRule="auto"/>
              <w:rPr>
                <w:rFonts w:ascii="Times New Roman" w:eastAsia="Times New Roman" w:hAnsi="Times New Roman" w:cs="Times New Roman"/>
              </w:rPr>
            </w:pPr>
            <w:r>
              <w:rPr>
                <w:rFonts w:ascii="Times New Roman" w:eastAsia="Times New Roman" w:hAnsi="Times New Roman" w:cs="Times New Roman"/>
                <w:lang w:val="en-US"/>
              </w:rPr>
              <w:t>Java Script</w:t>
            </w:r>
          </w:p>
          <w:p w14:paraId="65C647B9" w14:textId="77777777" w:rsidR="00C7402C" w:rsidRDefault="001D4EA6">
            <w:pPr>
              <w:widowControl w:val="0"/>
              <w:numPr>
                <w:ilvl w:val="0"/>
                <w:numId w:val="1"/>
              </w:numPr>
              <w:spacing w:after="0" w:line="360" w:lineRule="auto"/>
              <w:rPr>
                <w:rFonts w:ascii="Times New Roman" w:eastAsia="Times New Roman" w:hAnsi="Times New Roman" w:cs="Times New Roman"/>
              </w:rPr>
            </w:pPr>
            <w:r>
              <w:rPr>
                <w:rFonts w:ascii="Times New Roman" w:eastAsia="Times New Roman" w:hAnsi="Times New Roman" w:cs="Times New Roman"/>
              </w:rPr>
              <w:t>CSS</w:t>
            </w:r>
          </w:p>
          <w:p w14:paraId="56F158D5" w14:textId="77777777" w:rsidR="00C7402C" w:rsidRDefault="001D4EA6">
            <w:pPr>
              <w:widowControl w:val="0"/>
              <w:numPr>
                <w:ilvl w:val="0"/>
                <w:numId w:val="1"/>
              </w:numPr>
              <w:spacing w:after="0" w:line="360" w:lineRule="auto"/>
              <w:rPr>
                <w:rFonts w:ascii="Times New Roman" w:eastAsia="Times New Roman" w:hAnsi="Times New Roman" w:cs="Times New Roman"/>
              </w:rPr>
            </w:pPr>
            <w:r>
              <w:rPr>
                <w:rFonts w:ascii="Times New Roman" w:eastAsia="Times New Roman" w:hAnsi="Times New Roman" w:cs="Times New Roman"/>
              </w:rPr>
              <w:t>HTML5</w:t>
            </w:r>
          </w:p>
          <w:p w14:paraId="68BFD06F" w14:textId="77777777" w:rsidR="00C7402C" w:rsidRDefault="001D4EA6">
            <w:pPr>
              <w:widowControl w:val="0"/>
              <w:numPr>
                <w:ilvl w:val="0"/>
                <w:numId w:val="1"/>
              </w:numPr>
              <w:overflowPunct w:val="0"/>
              <w:autoSpaceDE w:val="0"/>
              <w:spacing w:after="0" w:line="360" w:lineRule="auto"/>
              <w:textAlignment w:val="baseline"/>
              <w:rPr>
                <w:rFonts w:ascii="Times New Roman" w:eastAsia="Times New Roman" w:hAnsi="Times New Roman" w:cs="Times New Roman"/>
              </w:rPr>
            </w:pPr>
            <w:r>
              <w:rPr>
                <w:rFonts w:ascii="Times New Roman" w:eastAsia="Times New Roman" w:hAnsi="Times New Roman" w:cs="Times New Roman"/>
              </w:rPr>
              <w:t>Tailwind CSS</w:t>
            </w:r>
          </w:p>
          <w:p w14:paraId="613BAC77" w14:textId="77777777" w:rsidR="00C7402C" w:rsidRDefault="001D4EA6">
            <w:pPr>
              <w:widowControl w:val="0"/>
              <w:numPr>
                <w:ilvl w:val="0"/>
                <w:numId w:val="1"/>
              </w:numPr>
              <w:overflowPunct w:val="0"/>
              <w:autoSpaceDE w:val="0"/>
              <w:spacing w:after="0" w:line="360" w:lineRule="auto"/>
              <w:textAlignment w:val="baseline"/>
              <w:rPr>
                <w:rFonts w:ascii="Times New Roman" w:eastAsia="Times New Roman" w:hAnsi="Times New Roman" w:cs="Times New Roman"/>
              </w:rPr>
            </w:pPr>
            <w:r>
              <w:rPr>
                <w:rFonts w:ascii="Times New Roman" w:eastAsia="Times New Roman" w:hAnsi="Times New Roman" w:cs="Times New Roman"/>
              </w:rPr>
              <w:t>ArcGIS Enterprise</w:t>
            </w:r>
          </w:p>
        </w:tc>
      </w:tr>
      <w:tr w:rsidR="00C7402C" w14:paraId="2098BB9E" w14:textId="77777777" w:rsidTr="0A3A1E33">
        <w:tc>
          <w:tcPr>
            <w:tcW w:w="3951" w:type="dxa"/>
            <w:tcBorders>
              <w:top w:val="single" w:sz="4" w:space="0" w:color="000000" w:themeColor="text1"/>
              <w:left w:val="single" w:sz="4"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4057FCEE" w14:textId="77777777" w:rsidR="00C7402C" w:rsidRDefault="001D4EA6">
            <w:pPr>
              <w:spacing w:after="0" w:line="360" w:lineRule="auto"/>
              <w:jc w:val="both"/>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Education</w:t>
            </w:r>
          </w:p>
        </w:tc>
        <w:tc>
          <w:tcPr>
            <w:tcW w:w="58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75DBFE6D" w14:textId="77777777" w:rsidR="00C7402C" w:rsidRDefault="001D4EA6">
            <w:pPr>
              <w:pStyle w:val="ListParagraph"/>
              <w:numPr>
                <w:ilvl w:val="0"/>
                <w:numId w:val="2"/>
              </w:numPr>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lang w:val="en-US"/>
              </w:rPr>
              <w:t>B.Sc</w:t>
            </w:r>
            <w:proofErr w:type="spellEnd"/>
            <w:r>
              <w:rPr>
                <w:rFonts w:ascii="Times New Roman" w:eastAsia="Times New Roman" w:hAnsi="Times New Roman" w:cs="Times New Roman"/>
                <w:lang w:val="en-US"/>
              </w:rPr>
              <w:t xml:space="preserve"> Computer Science, Sri Vidya Collage of Arts &amp; Science, Virudhunagar 2021.</w:t>
            </w:r>
          </w:p>
          <w:p w14:paraId="727C1482" w14:textId="77777777" w:rsidR="00C7402C" w:rsidRDefault="001D4EA6">
            <w:pPr>
              <w:pStyle w:val="ListParagraph"/>
              <w:numPr>
                <w:ilvl w:val="0"/>
                <w:numId w:val="2"/>
              </w:numPr>
              <w:spacing w:after="0" w:line="360" w:lineRule="auto"/>
              <w:rPr>
                <w:rFonts w:ascii="Times New Roman" w:eastAsia="Times New Roman" w:hAnsi="Times New Roman" w:cs="Times New Roman"/>
                <w:lang w:val="en-US"/>
              </w:rPr>
            </w:pPr>
            <w:r>
              <w:rPr>
                <w:rFonts w:ascii="Times New Roman" w:eastAsia="Times New Roman" w:hAnsi="Times New Roman" w:cs="Times New Roman"/>
                <w:lang w:val="en-US"/>
              </w:rPr>
              <w:t>MCA, VHNSNC, Virudhunagar 2023</w:t>
            </w:r>
          </w:p>
        </w:tc>
      </w:tr>
      <w:tr w:rsidR="00C7402C" w14:paraId="40620AB9" w14:textId="77777777" w:rsidTr="0A3A1E33">
        <w:trPr>
          <w:trHeight w:val="420"/>
        </w:trPr>
        <w:tc>
          <w:tcPr>
            <w:tcW w:w="9800" w:type="dxa"/>
            <w:gridSpan w:val="2"/>
            <w:tcBorders>
              <w:top w:val="single" w:sz="4" w:space="0" w:color="000000" w:themeColor="text1"/>
              <w:left w:val="single" w:sz="2"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1E6268FA" w14:textId="77777777" w:rsidR="00C7402C" w:rsidRDefault="001D4EA6">
            <w:pPr>
              <w:spacing w:after="0" w:line="36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Professional Experience</w:t>
            </w:r>
          </w:p>
        </w:tc>
      </w:tr>
      <w:tr w:rsidR="00C7402C" w14:paraId="47C7BE4B" w14:textId="77777777" w:rsidTr="0A3A1E33">
        <w:trPr>
          <w:trHeight w:val="385"/>
        </w:trPr>
        <w:tc>
          <w:tcPr>
            <w:tcW w:w="3951" w:type="dxa"/>
            <w:tcBorders>
              <w:top w:val="single" w:sz="4" w:space="0" w:color="000000" w:themeColor="text1"/>
              <w:left w:val="single" w:sz="4"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3DDBCB66" w14:textId="77777777" w:rsidR="00C7402C" w:rsidRDefault="001D4EA6">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szCs w:val="24"/>
              </w:rPr>
              <w:t>Hexamap Solutions</w:t>
            </w:r>
            <w:r>
              <w:br/>
            </w:r>
            <w:r>
              <w:rPr>
                <w:rFonts w:ascii="Times New Roman" w:eastAsia="Times New Roman" w:hAnsi="Times New Roman" w:cs="Times New Roman"/>
                <w:b/>
                <w:bCs/>
              </w:rPr>
              <w:t>(2023-Present)</w:t>
            </w:r>
          </w:p>
        </w:tc>
        <w:tc>
          <w:tcPr>
            <w:tcW w:w="58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5FA04443" w14:textId="77777777" w:rsidR="00C7402C" w:rsidRDefault="001D4EA6">
            <w:pPr>
              <w:spacing w:line="360" w:lineRule="auto"/>
              <w:jc w:val="both"/>
              <w:rPr>
                <w:rFonts w:ascii="Times New Roman" w:eastAsia="Times New Roman" w:hAnsi="Times New Roman" w:cs="Times New Roman"/>
                <w:b/>
                <w:bCs/>
                <w:szCs w:val="24"/>
              </w:rPr>
            </w:pPr>
            <w:r>
              <w:rPr>
                <w:rFonts w:ascii="Times New Roman" w:eastAsia="Times New Roman" w:hAnsi="Times New Roman" w:cs="Times New Roman"/>
                <w:b/>
                <w:bCs/>
                <w:szCs w:val="24"/>
              </w:rPr>
              <w:t>GIS Developer</w:t>
            </w:r>
          </w:p>
        </w:tc>
      </w:tr>
      <w:tr w:rsidR="00C7402C" w14:paraId="15B98298" w14:textId="77777777" w:rsidTr="0A3A1E33">
        <w:trPr>
          <w:trHeight w:val="300"/>
        </w:trPr>
        <w:tc>
          <w:tcPr>
            <w:tcW w:w="3951" w:type="dxa"/>
            <w:tcBorders>
              <w:top w:val="single" w:sz="4" w:space="0" w:color="000000" w:themeColor="text1"/>
              <w:left w:val="single" w:sz="4"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359F0EDA" w14:textId="77777777" w:rsidR="00C7402C" w:rsidRDefault="001D4EA6">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szCs w:val="24"/>
              </w:rPr>
              <w:t xml:space="preserve">HexaFOMS </w:t>
            </w:r>
          </w:p>
        </w:tc>
        <w:tc>
          <w:tcPr>
            <w:tcW w:w="58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604B5680" w14:textId="77777777" w:rsidR="00C7402C" w:rsidRDefault="001D4EA6">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Field Operation &amp; Management System</w:t>
            </w:r>
          </w:p>
          <w:p w14:paraId="6D7A95E2" w14:textId="77777777" w:rsidR="00C7402C" w:rsidRDefault="001D4EA6">
            <w:pPr>
              <w:pStyle w:val="ListParagraph"/>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Built responsive web dashboard using React.js and Tailwind CSS with real-time data visualization</w:t>
            </w:r>
            <w:r>
              <w:rPr>
                <w:rFonts w:ascii="Times New Roman" w:eastAsia="Times New Roman" w:hAnsi="Times New Roman" w:cs="Times New Roman"/>
                <w:lang w:val="en-US"/>
              </w:rPr>
              <w:t>.</w:t>
            </w:r>
          </w:p>
          <w:p w14:paraId="1073669D" w14:textId="77777777" w:rsidR="00C7402C" w:rsidRDefault="001D4EA6">
            <w:pPr>
              <w:pStyle w:val="ListParagraph"/>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Developed comprehensive ticket management system enabling issue creation from assets, field engineer assignment, status tracking, and closure documentation with media support.</w:t>
            </w:r>
          </w:p>
          <w:p w14:paraId="4F474CDF" w14:textId="77777777" w:rsidR="00C7402C" w:rsidRDefault="001D4EA6">
            <w:pPr>
              <w:pStyle w:val="ListParagraph"/>
              <w:numPr>
                <w:ilvl w:val="0"/>
                <w:numId w:val="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Implemented role-based user management with hierarchical permissions, access level definitions, and organizational structure-based authorization.</w:t>
            </w:r>
          </w:p>
          <w:p w14:paraId="2D786FF8" w14:textId="77777777" w:rsidR="00C7402C" w:rsidRDefault="001D4EA6">
            <w:pPr>
              <w:pStyle w:val="ListParagraph"/>
              <w:numPr>
                <w:ilvl w:val="0"/>
                <w:numId w:val="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Built a flexible category system for organizing infrastructure types (pipelines) with support for creating, editing, and structuring categories and subcategories.</w:t>
            </w:r>
          </w:p>
          <w:p w14:paraId="5B389B2D" w14:textId="77777777" w:rsidR="00C7402C" w:rsidRDefault="001D4EA6">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Technology Used:</w:t>
            </w:r>
          </w:p>
          <w:p w14:paraId="3FA7E612" w14:textId="77777777" w:rsidR="00C7402C" w:rsidRDefault="001D4EA6">
            <w:pPr>
              <w:pStyle w:val="ListParagraph"/>
              <w:numPr>
                <w:ilvl w:val="0"/>
                <w:numId w:val="5"/>
              </w:numPr>
              <w:spacing w:after="0" w:line="360" w:lineRule="auto"/>
              <w:rPr>
                <w:rFonts w:ascii="Times New Roman" w:eastAsia="Times New Roman" w:hAnsi="Times New Roman" w:cs="Times New Roman"/>
              </w:rPr>
            </w:pPr>
            <w:r>
              <w:rPr>
                <w:rFonts w:ascii="Times New Roman" w:eastAsia="Times New Roman" w:hAnsi="Times New Roman" w:cs="Times New Roman"/>
              </w:rPr>
              <w:t>React.js,  Tailwind CSS</w:t>
            </w:r>
            <w:r>
              <w:rPr>
                <w:rFonts w:ascii="Times New Roman" w:eastAsia="Times New Roman" w:hAnsi="Times New Roman" w:cs="Times New Roman"/>
                <w:lang w:val="en-US"/>
              </w:rPr>
              <w:t>.</w:t>
            </w:r>
          </w:p>
        </w:tc>
      </w:tr>
      <w:tr w:rsidR="00C7402C" w14:paraId="5C2218B5" w14:textId="77777777" w:rsidTr="0A3A1E33">
        <w:trPr>
          <w:trHeight w:val="385"/>
        </w:trPr>
        <w:tc>
          <w:tcPr>
            <w:tcW w:w="3951" w:type="dxa"/>
            <w:tcBorders>
              <w:top w:val="single" w:sz="4" w:space="0" w:color="000000" w:themeColor="text1"/>
              <w:left w:val="single" w:sz="4"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24643A78" w14:textId="77777777" w:rsidR="00C7402C" w:rsidRDefault="001D4EA6">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lang w:val="en-US"/>
              </w:rPr>
              <w:lastRenderedPageBreak/>
              <w:t>AO Prospect</w:t>
            </w:r>
            <w:r>
              <w:rPr>
                <w:rFonts w:ascii="Times New Roman" w:eastAsia="Times New Roman" w:hAnsi="Times New Roman" w:cs="Times New Roman"/>
                <w:b/>
                <w:bCs/>
              </w:rPr>
              <w:t xml:space="preserve"> </w:t>
            </w:r>
          </w:p>
        </w:tc>
        <w:tc>
          <w:tcPr>
            <w:tcW w:w="58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0F7BD03D" w14:textId="77777777" w:rsidR="00C7402C" w:rsidRDefault="001D4EA6">
            <w:pPr>
              <w:pStyle w:val="ListParagraph"/>
              <w:numPr>
                <w:ilvl w:val="0"/>
                <w:numId w:val="6"/>
              </w:numPr>
              <w:spacing w:line="360" w:lineRule="auto"/>
              <w:rPr>
                <w:rFonts w:ascii="Times New Roman" w:eastAsia="Times New Roman" w:hAnsi="Times New Roman" w:cs="Times New Roman"/>
              </w:rPr>
            </w:pPr>
            <w:r>
              <w:rPr>
                <w:rFonts w:ascii="Times New Roman" w:eastAsia="SimSun" w:hAnsi="Times New Roman" w:cs="Times New Roman"/>
                <w:szCs w:val="24"/>
              </w:rPr>
              <w:t xml:space="preserve">Downloaded and processed project data, performing format conversions between </w:t>
            </w:r>
            <w:r>
              <w:rPr>
                <w:rStyle w:val="Strong"/>
                <w:rFonts w:ascii="Times New Roman" w:eastAsia="SimSun" w:hAnsi="Times New Roman" w:cs="Times New Roman"/>
                <w:b w:val="0"/>
                <w:bCs w:val="0"/>
                <w:szCs w:val="24"/>
              </w:rPr>
              <w:t>GeoJSON and Shapefiles</w:t>
            </w:r>
            <w:r>
              <w:rPr>
                <w:rFonts w:ascii="Times New Roman" w:eastAsia="SimSun" w:hAnsi="Times New Roman" w:cs="Times New Roman"/>
                <w:szCs w:val="24"/>
              </w:rPr>
              <w:t xml:space="preserve"> using </w:t>
            </w:r>
            <w:r>
              <w:rPr>
                <w:rStyle w:val="Strong"/>
                <w:rFonts w:ascii="Times New Roman" w:eastAsia="SimSun" w:hAnsi="Times New Roman" w:cs="Times New Roman"/>
                <w:b w:val="0"/>
                <w:bCs w:val="0"/>
                <w:szCs w:val="24"/>
              </w:rPr>
              <w:t>QGIS</w:t>
            </w:r>
            <w:r>
              <w:rPr>
                <w:rStyle w:val="Strong"/>
                <w:rFonts w:ascii="Times New Roman" w:eastAsia="SimSun" w:hAnsi="Times New Roman" w:cs="Times New Roman"/>
                <w:b w:val="0"/>
                <w:bCs w:val="0"/>
                <w:szCs w:val="24"/>
                <w:lang w:val="en-US"/>
              </w:rPr>
              <w:t>.</w:t>
            </w:r>
          </w:p>
          <w:p w14:paraId="6CCCC370" w14:textId="77777777" w:rsidR="00C7402C" w:rsidRDefault="001D4EA6">
            <w:pPr>
              <w:pStyle w:val="ListParagraph"/>
              <w:numPr>
                <w:ilvl w:val="0"/>
                <w:numId w:val="6"/>
              </w:numPr>
              <w:spacing w:line="360" w:lineRule="auto"/>
              <w:rPr>
                <w:rFonts w:ascii="Times New Roman" w:eastAsia="Times New Roman" w:hAnsi="Times New Roman" w:cs="Times New Roman"/>
              </w:rPr>
            </w:pPr>
            <w:r>
              <w:rPr>
                <w:rFonts w:ascii="Times New Roman" w:eastAsia="SimSun" w:hAnsi="Times New Roman" w:cs="Times New Roman"/>
                <w:szCs w:val="24"/>
              </w:rPr>
              <w:t xml:space="preserve">Published and styled spatial datasets through </w:t>
            </w:r>
            <w:r>
              <w:rPr>
                <w:rStyle w:val="Strong"/>
                <w:rFonts w:ascii="Times New Roman" w:eastAsia="SimSun" w:hAnsi="Times New Roman" w:cs="Times New Roman"/>
                <w:b w:val="0"/>
                <w:bCs w:val="0"/>
                <w:szCs w:val="24"/>
              </w:rPr>
              <w:t>GeoServer</w:t>
            </w:r>
            <w:r>
              <w:rPr>
                <w:rFonts w:ascii="Times New Roman" w:eastAsia="SimSun" w:hAnsi="Times New Roman" w:cs="Times New Roman"/>
                <w:szCs w:val="24"/>
              </w:rPr>
              <w:t xml:space="preserve"> for optimized visualization and service delivery.</w:t>
            </w:r>
          </w:p>
          <w:p w14:paraId="5FC38B77" w14:textId="77777777" w:rsidR="00C7402C" w:rsidRDefault="001D4EA6">
            <w:pPr>
              <w:pStyle w:val="ListParagraph"/>
              <w:numPr>
                <w:ilvl w:val="0"/>
                <w:numId w:val="6"/>
              </w:numPr>
              <w:spacing w:line="360" w:lineRule="auto"/>
              <w:rPr>
                <w:rFonts w:ascii="Times New Roman" w:eastAsia="Times New Roman" w:hAnsi="Times New Roman" w:cs="Times New Roman"/>
              </w:rPr>
            </w:pPr>
            <w:r>
              <w:rPr>
                <w:rFonts w:ascii="Times New Roman" w:eastAsia="SimSun" w:hAnsi="Times New Roman" w:cs="Times New Roman"/>
                <w:szCs w:val="24"/>
              </w:rPr>
              <w:t xml:space="preserve">Managed and maintained </w:t>
            </w:r>
            <w:r>
              <w:rPr>
                <w:rStyle w:val="Strong"/>
                <w:rFonts w:ascii="Times New Roman" w:eastAsia="SimSun" w:hAnsi="Times New Roman" w:cs="Times New Roman"/>
                <w:b w:val="0"/>
                <w:bCs w:val="0"/>
                <w:szCs w:val="24"/>
              </w:rPr>
              <w:t>PostgreSQL/PostGIS tables</w:t>
            </w:r>
            <w:r>
              <w:rPr>
                <w:rFonts w:ascii="Times New Roman" w:eastAsia="SimSun" w:hAnsi="Times New Roman" w:cs="Times New Roman"/>
                <w:szCs w:val="24"/>
              </w:rPr>
              <w:t xml:space="preserve"> via </w:t>
            </w:r>
            <w:r>
              <w:rPr>
                <w:rStyle w:val="Strong"/>
                <w:rFonts w:ascii="Times New Roman" w:eastAsia="SimSun" w:hAnsi="Times New Roman" w:cs="Times New Roman"/>
                <w:b w:val="0"/>
                <w:bCs w:val="0"/>
                <w:szCs w:val="24"/>
              </w:rPr>
              <w:t>pgAdmin</w:t>
            </w:r>
            <w:r>
              <w:rPr>
                <w:rFonts w:ascii="Times New Roman" w:eastAsia="SimSun" w:hAnsi="Times New Roman" w:cs="Times New Roman"/>
                <w:szCs w:val="24"/>
              </w:rPr>
              <w:t xml:space="preserve"> for efficient data storage and integration.</w:t>
            </w:r>
          </w:p>
          <w:p w14:paraId="72C1A01A" w14:textId="77777777" w:rsidR="00C7402C" w:rsidRDefault="001D4EA6">
            <w:pPr>
              <w:pStyle w:val="ListParagraph"/>
              <w:numPr>
                <w:ilvl w:val="0"/>
                <w:numId w:val="6"/>
              </w:numPr>
              <w:spacing w:line="360" w:lineRule="auto"/>
              <w:rPr>
                <w:rFonts w:ascii="Times New Roman" w:eastAsia="Times New Roman" w:hAnsi="Times New Roman" w:cs="Times New Roman"/>
                <w:szCs w:val="24"/>
                <w:lang w:val="en-US"/>
              </w:rPr>
            </w:pPr>
            <w:r>
              <w:rPr>
                <w:rFonts w:ascii="Times New Roman" w:eastAsia="SimSun" w:hAnsi="Times New Roman" w:cs="Times New Roman"/>
                <w:szCs w:val="24"/>
              </w:rPr>
              <w:t xml:space="preserve">Integrated processed spatial data into the </w:t>
            </w:r>
            <w:r>
              <w:rPr>
                <w:rStyle w:val="Strong"/>
                <w:rFonts w:ascii="Times New Roman" w:eastAsia="SimSun" w:hAnsi="Times New Roman" w:cs="Times New Roman"/>
                <w:b w:val="0"/>
                <w:bCs w:val="0"/>
                <w:szCs w:val="24"/>
              </w:rPr>
              <w:t>AO Prospect configuration</w:t>
            </w:r>
            <w:r>
              <w:rPr>
                <w:rFonts w:ascii="Times New Roman" w:eastAsia="SimSun" w:hAnsi="Times New Roman" w:cs="Times New Roman"/>
                <w:szCs w:val="24"/>
              </w:rPr>
              <w:t xml:space="preserve"> to support seamless application workflows.</w:t>
            </w:r>
            <w:r>
              <w:br/>
            </w:r>
            <w:r>
              <w:rPr>
                <w:rFonts w:ascii="Times New Roman" w:eastAsia="Times New Roman" w:hAnsi="Times New Roman" w:cs="Times New Roman"/>
                <w:b/>
                <w:bCs/>
              </w:rPr>
              <w:t>Technology Used:</w:t>
            </w:r>
          </w:p>
          <w:p w14:paraId="5E3B593A" w14:textId="77777777" w:rsidR="00C7402C" w:rsidRDefault="001D4EA6">
            <w:pPr>
              <w:pStyle w:val="ListParagraph"/>
              <w:numPr>
                <w:ilvl w:val="0"/>
                <w:numId w:val="6"/>
              </w:numPr>
              <w:spacing w:line="360" w:lineRule="auto"/>
              <w:rPr>
                <w:rFonts w:ascii="Times New Roman" w:eastAsia="Times New Roman" w:hAnsi="Times New Roman" w:cs="Times New Roman"/>
                <w:szCs w:val="24"/>
                <w:lang w:val="en-US"/>
              </w:rPr>
            </w:pPr>
            <w:r>
              <w:rPr>
                <w:rFonts w:ascii="Times New Roman" w:eastAsia="Times New Roman" w:hAnsi="Times New Roman" w:cs="Times New Roman"/>
                <w:lang w:val="en-US"/>
              </w:rPr>
              <w:t>QGIS, GeoServer, PgAdmin</w:t>
            </w:r>
          </w:p>
          <w:p w14:paraId="3A417E1B" w14:textId="77777777" w:rsidR="00C7402C" w:rsidRDefault="00C7402C">
            <w:pPr>
              <w:spacing w:after="0" w:line="360" w:lineRule="auto"/>
              <w:rPr>
                <w:rFonts w:ascii="Times New Roman" w:eastAsia="Times New Roman" w:hAnsi="Times New Roman" w:cs="Times New Roman"/>
                <w:szCs w:val="24"/>
              </w:rPr>
            </w:pPr>
          </w:p>
        </w:tc>
      </w:tr>
      <w:tr w:rsidR="00C7402C" w14:paraId="650F5289" w14:textId="77777777" w:rsidTr="0A3A1E33">
        <w:trPr>
          <w:trHeight w:val="6125"/>
        </w:trPr>
        <w:tc>
          <w:tcPr>
            <w:tcW w:w="3951" w:type="dxa"/>
            <w:tcBorders>
              <w:top w:val="single" w:sz="4" w:space="0" w:color="000000" w:themeColor="text1"/>
              <w:left w:val="single" w:sz="4"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6DDB6566" w14:textId="77777777" w:rsidR="00C7402C" w:rsidRDefault="001D4EA6">
            <w:pPr>
              <w:spacing w:line="360" w:lineRule="auto"/>
              <w:jc w:val="both"/>
              <w:rPr>
                <w:rFonts w:ascii="Times New Roman" w:eastAsia="Times New Roman" w:hAnsi="Times New Roman" w:cs="Times New Roman"/>
                <w:b/>
                <w:bCs/>
                <w:szCs w:val="24"/>
                <w:lang w:val="en-US"/>
              </w:rPr>
            </w:pPr>
            <w:r>
              <w:rPr>
                <w:rFonts w:ascii="Times New Roman" w:eastAsia="Times New Roman" w:hAnsi="Times New Roman" w:cs="Times New Roman"/>
                <w:b/>
                <w:bCs/>
                <w:szCs w:val="24"/>
                <w:lang w:val="en-US"/>
              </w:rPr>
              <w:lastRenderedPageBreak/>
              <w:t>Electric Network Implementations</w:t>
            </w:r>
          </w:p>
        </w:tc>
        <w:tc>
          <w:tcPr>
            <w:tcW w:w="58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42C19D5F" w14:textId="77777777" w:rsidR="00C7402C" w:rsidRDefault="001D4EA6">
            <w:pPr>
              <w:pStyle w:val="ListParagraph"/>
              <w:numPr>
                <w:ilvl w:val="0"/>
                <w:numId w:val="7"/>
              </w:numPr>
              <w:spacing w:after="0" w:line="360" w:lineRule="auto"/>
              <w:rPr>
                <w:rFonts w:ascii="Times New Roman" w:eastAsia="Times New Roman" w:hAnsi="Times New Roman" w:cs="Times New Roman"/>
              </w:rPr>
            </w:pPr>
            <w:r>
              <w:rPr>
                <w:rFonts w:ascii="Times New Roman" w:hAnsi="Times New Roman" w:cs="Times New Roman"/>
              </w:rPr>
              <w:t xml:space="preserve">Developed </w:t>
            </w:r>
            <w:r>
              <w:rPr>
                <w:rStyle w:val="Strong"/>
                <w:rFonts w:ascii="Times New Roman" w:hAnsi="Times New Roman" w:cs="Times New Roman"/>
                <w:b w:val="0"/>
                <w:bCs w:val="0"/>
              </w:rPr>
              <w:t>ArcGIS Pro Add-ins</w:t>
            </w:r>
            <w:r>
              <w:rPr>
                <w:rFonts w:ascii="Times New Roman" w:hAnsi="Times New Roman" w:cs="Times New Roman"/>
              </w:rPr>
              <w:t xml:space="preserve"> and custom </w:t>
            </w:r>
            <w:r>
              <w:rPr>
                <w:rStyle w:val="Strong"/>
                <w:rFonts w:ascii="Times New Roman" w:hAnsi="Times New Roman" w:cs="Times New Roman"/>
                <w:b w:val="0"/>
                <w:bCs w:val="0"/>
              </w:rPr>
              <w:t>Geoprocessing (GP) tools</w:t>
            </w:r>
            <w:r>
              <w:rPr>
                <w:rFonts w:ascii="Times New Roman" w:hAnsi="Times New Roman" w:cs="Times New Roman"/>
              </w:rPr>
              <w:t xml:space="preserve"> to support electric network workflows and automation.</w:t>
            </w:r>
          </w:p>
          <w:p w14:paraId="58C8796F" w14:textId="77777777" w:rsidR="00C7402C" w:rsidRDefault="001D4EA6">
            <w:pPr>
              <w:pStyle w:val="ListParagraph"/>
              <w:numPr>
                <w:ilvl w:val="0"/>
                <w:numId w:val="7"/>
              </w:numPr>
              <w:spacing w:after="0" w:line="360" w:lineRule="auto"/>
              <w:rPr>
                <w:rFonts w:ascii="Times New Roman" w:eastAsia="Times New Roman" w:hAnsi="Times New Roman" w:cs="Times New Roman"/>
              </w:rPr>
            </w:pPr>
            <w:r>
              <w:rPr>
                <w:rFonts w:ascii="Times New Roman" w:hAnsi="Times New Roman" w:cs="Times New Roman"/>
              </w:rPr>
              <w:t xml:space="preserve">Designed and configured </w:t>
            </w:r>
            <w:r>
              <w:rPr>
                <w:rStyle w:val="Strong"/>
                <w:rFonts w:ascii="Times New Roman" w:hAnsi="Times New Roman" w:cs="Times New Roman"/>
                <w:b w:val="0"/>
                <w:bCs w:val="0"/>
              </w:rPr>
              <w:t>offline basemaps</w:t>
            </w:r>
            <w:r>
              <w:rPr>
                <w:rFonts w:ascii="Times New Roman" w:hAnsi="Times New Roman" w:cs="Times New Roman"/>
              </w:rPr>
              <w:t xml:space="preserve"> for Field Maps to enable seamless field data collection in disconnected environments.</w:t>
            </w:r>
          </w:p>
          <w:p w14:paraId="3D19F01A" w14:textId="77777777" w:rsidR="00C7402C" w:rsidRDefault="001D4EA6">
            <w:pPr>
              <w:pStyle w:val="ListParagraph"/>
              <w:numPr>
                <w:ilvl w:val="0"/>
                <w:numId w:val="7"/>
              </w:numPr>
              <w:spacing w:after="0" w:line="360" w:lineRule="auto"/>
              <w:rPr>
                <w:rFonts w:ascii="Times New Roman" w:eastAsia="Times New Roman" w:hAnsi="Times New Roman" w:cs="Times New Roman"/>
              </w:rPr>
            </w:pPr>
            <w:r>
              <w:rPr>
                <w:rFonts w:ascii="Times New Roman" w:hAnsi="Times New Roman" w:cs="Times New Roman"/>
              </w:rPr>
              <w:t xml:space="preserve">Published and managed </w:t>
            </w:r>
            <w:r>
              <w:rPr>
                <w:rStyle w:val="Strong"/>
                <w:rFonts w:ascii="Times New Roman" w:hAnsi="Times New Roman" w:cs="Times New Roman"/>
                <w:b w:val="0"/>
                <w:bCs w:val="0"/>
              </w:rPr>
              <w:t>layers and services</w:t>
            </w:r>
            <w:r>
              <w:rPr>
                <w:rFonts w:ascii="Times New Roman" w:hAnsi="Times New Roman" w:cs="Times New Roman"/>
              </w:rPr>
              <w:t xml:space="preserve"> in ArcGIS Pro, ensuring accurate integration with enterprise geodatabases.</w:t>
            </w:r>
          </w:p>
          <w:p w14:paraId="57FCEBE5" w14:textId="77777777" w:rsidR="00C7402C" w:rsidRDefault="001D4EA6">
            <w:pPr>
              <w:pStyle w:val="ListParagraph"/>
              <w:numPr>
                <w:ilvl w:val="0"/>
                <w:numId w:val="7"/>
              </w:numPr>
              <w:spacing w:after="0" w:line="360" w:lineRule="auto"/>
              <w:rPr>
                <w:rFonts w:ascii="Times New Roman" w:eastAsia="Times New Roman" w:hAnsi="Times New Roman" w:cs="Times New Roman"/>
              </w:rPr>
            </w:pPr>
            <w:r>
              <w:rPr>
                <w:rFonts w:ascii="Times New Roman" w:hAnsi="Times New Roman" w:cs="Times New Roman"/>
              </w:rPr>
              <w:t xml:space="preserve">Created and deployed </w:t>
            </w:r>
            <w:r>
              <w:rPr>
                <w:rStyle w:val="Strong"/>
                <w:rFonts w:ascii="Times New Roman" w:hAnsi="Times New Roman" w:cs="Times New Roman"/>
                <w:b w:val="0"/>
                <w:bCs w:val="0"/>
              </w:rPr>
              <w:t>web maps</w:t>
            </w:r>
            <w:r>
              <w:rPr>
                <w:rFonts w:ascii="Times New Roman" w:hAnsi="Times New Roman" w:cs="Times New Roman"/>
              </w:rPr>
              <w:t xml:space="preserve"> in ArcGIS Enterprise/Online to support field operations, analysis</w:t>
            </w:r>
            <w:r>
              <w:rPr>
                <w:rFonts w:ascii="Times New Roman" w:hAnsi="Times New Roman" w:cs="Times New Roman"/>
                <w:lang w:val="en-US"/>
              </w:rPr>
              <w:t>.</w:t>
            </w:r>
          </w:p>
          <w:p w14:paraId="4DC1A406" w14:textId="77777777" w:rsidR="00C7402C" w:rsidRDefault="001D4EA6">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Technology Used:</w:t>
            </w:r>
          </w:p>
          <w:p w14:paraId="3D1D7EDD" w14:textId="77777777" w:rsidR="00C7402C" w:rsidRDefault="001D4EA6">
            <w:pPr>
              <w:pStyle w:val="ListParagraph"/>
              <w:numPr>
                <w:ilvl w:val="0"/>
                <w:numId w:val="5"/>
              </w:numPr>
              <w:spacing w:after="0" w:line="360" w:lineRule="auto"/>
              <w:rPr>
                <w:rFonts w:ascii="Times New Roman" w:eastAsia="Times New Roman" w:hAnsi="Times New Roman" w:cs="Times New Roman"/>
                <w:szCs w:val="24"/>
              </w:rPr>
            </w:pPr>
            <w:r>
              <w:rPr>
                <w:rFonts w:ascii="Times New Roman" w:eastAsia="Times New Roman" w:hAnsi="Times New Roman" w:cs="Times New Roman"/>
              </w:rPr>
              <w:t xml:space="preserve">ArcGIS Pro, </w:t>
            </w:r>
            <w:r>
              <w:rPr>
                <w:rFonts w:ascii="Times New Roman" w:eastAsia="Times New Roman" w:hAnsi="Times New Roman" w:cs="Times New Roman"/>
                <w:lang w:val="en-US"/>
              </w:rPr>
              <w:t>ArcGIS Enterprise, ArcGIS Field Maps.</w:t>
            </w:r>
          </w:p>
        </w:tc>
      </w:tr>
      <w:tr w:rsidR="00C7402C" w14:paraId="4188918E" w14:textId="77777777" w:rsidTr="0A3A1E33">
        <w:trPr>
          <w:trHeight w:val="6125"/>
        </w:trPr>
        <w:tc>
          <w:tcPr>
            <w:tcW w:w="3951" w:type="dxa"/>
            <w:tcBorders>
              <w:top w:val="single" w:sz="4" w:space="0" w:color="000000" w:themeColor="text1"/>
              <w:left w:val="single" w:sz="4"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322E9AEA" w14:textId="77777777" w:rsidR="00C7402C" w:rsidRDefault="001D4EA6">
            <w:pPr>
              <w:pStyle w:val="NormalWeb"/>
              <w:rPr>
                <w:b/>
                <w:bCs/>
              </w:rPr>
            </w:pPr>
            <w:r>
              <w:rPr>
                <w:b/>
                <w:bCs/>
              </w:rPr>
              <w:t>TUFIDCO</w:t>
            </w:r>
          </w:p>
          <w:p w14:paraId="29A4189A" w14:textId="77777777" w:rsidR="00C7402C" w:rsidRDefault="00C7402C">
            <w:pPr>
              <w:spacing w:line="360" w:lineRule="auto"/>
              <w:jc w:val="both"/>
              <w:rPr>
                <w:rFonts w:ascii="Times New Roman" w:eastAsia="Times New Roman" w:hAnsi="Times New Roman" w:cs="Times New Roman"/>
                <w:b/>
                <w:bCs/>
                <w:szCs w:val="24"/>
                <w:lang w:val="en-US"/>
              </w:rPr>
            </w:pPr>
          </w:p>
        </w:tc>
        <w:tc>
          <w:tcPr>
            <w:tcW w:w="58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0BB2B9BC" w14:textId="77777777" w:rsidR="00C7402C" w:rsidRDefault="001D4EA6">
            <w:r>
              <w:rPr>
                <w:rFonts w:ascii="Symbol" w:eastAsia="Symbol" w:hAnsi="Symbol" w:cs="Symbol"/>
              </w:rPr>
              <w:t>·</w:t>
            </w:r>
            <w:r>
              <w:rPr>
                <w:rFonts w:ascii="SimSun" w:eastAsia="SimSun" w:hAnsi="SimSun" w:cs="SimSun" w:hint="eastAsia"/>
              </w:rPr>
              <w:t xml:space="preserve">  </w:t>
            </w:r>
            <w:r>
              <w:t>Developed</w:t>
            </w:r>
            <w:r>
              <w:t xml:space="preserve"> and enhanced the project details module by implementing JavaScript-based enhancements to seamlessly integrate contractor bill amounts into API payloads for accurate payment order PDF generation.</w:t>
            </w:r>
          </w:p>
          <w:p w14:paraId="6BADBCF8" w14:textId="77777777" w:rsidR="00C7402C" w:rsidRDefault="001D4EA6">
            <w:r>
              <w:rPr>
                <w:rFonts w:ascii="Symbol" w:eastAsia="Symbol" w:hAnsi="Symbol" w:cs="Symbol"/>
              </w:rPr>
              <w:t>·</w:t>
            </w:r>
            <w:r>
              <w:rPr>
                <w:rFonts w:ascii="SimSun" w:eastAsia="SimSun" w:hAnsi="SimSun" w:cs="SimSun" w:hint="eastAsia"/>
              </w:rPr>
              <w:t xml:space="preserve">  </w:t>
            </w:r>
            <w:r>
              <w:t>Configured and optimized PUT API requests to handle transaction IDs, structured data payloads, and required fields, ensuring reliable and automated document creation and download workflows within the urban infrastructure management platform.</w:t>
            </w:r>
          </w:p>
          <w:p w14:paraId="75E6BF63" w14:textId="77777777" w:rsidR="00C7402C" w:rsidRDefault="001D4EA6">
            <w:r>
              <w:rPr>
                <w:rFonts w:ascii="Symbol" w:eastAsia="Symbol" w:hAnsi="Symbol" w:cs="Symbol"/>
              </w:rPr>
              <w:t>·</w:t>
            </w:r>
            <w:r>
              <w:rPr>
                <w:rFonts w:ascii="SimSun" w:eastAsia="SimSun" w:hAnsi="SimSun" w:cs="SimSun" w:hint="eastAsia"/>
              </w:rPr>
              <w:t xml:space="preserve">  </w:t>
            </w:r>
            <w:r>
              <w:t>Maintained and extended core system functionality while incorporating additional data fields to align with backend specifications, supporting efficient financial and project tracking processes for Tamil Nadu's urban development initiatives.</w:t>
            </w:r>
          </w:p>
          <w:p w14:paraId="60AFD95D" w14:textId="77777777" w:rsidR="00C7402C" w:rsidRDefault="001D4EA6">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br/>
              <w:t>Technology Used:</w:t>
            </w:r>
          </w:p>
          <w:p w14:paraId="592DE69C" w14:textId="304B9C8D" w:rsidR="00C7402C" w:rsidRDefault="001D4EA6">
            <w:pPr>
              <w:pStyle w:val="ListParagraph"/>
              <w:spacing w:after="0" w:line="360" w:lineRule="auto"/>
              <w:ind w:left="360"/>
              <w:rPr>
                <w:rFonts w:ascii="Times New Roman" w:eastAsia="Times New Roman" w:hAnsi="Times New Roman" w:cs="Times New Roman"/>
                <w:szCs w:val="24"/>
                <w:lang w:val="en-US"/>
              </w:rPr>
            </w:pPr>
            <w:r>
              <w:rPr>
                <w:rFonts w:ascii="Times New Roman" w:eastAsia="Times New Roman" w:hAnsi="Times New Roman" w:cs="Times New Roman"/>
                <w:szCs w:val="24"/>
                <w:lang w:val="en-US"/>
              </w:rPr>
              <w:t>JavaScript,</w:t>
            </w:r>
            <w:r w:rsidR="00666E32">
              <w:rPr>
                <w:rFonts w:ascii="Times New Roman" w:eastAsia="Times New Roman" w:hAnsi="Times New Roman" w:cs="Times New Roman"/>
                <w:szCs w:val="24"/>
                <w:lang w:val="en-US"/>
              </w:rPr>
              <w:t xml:space="preserve"> </w:t>
            </w:r>
            <w:r>
              <w:rPr>
                <w:rFonts w:ascii="Times New Roman" w:eastAsia="Times New Roman" w:hAnsi="Times New Roman" w:cs="Times New Roman"/>
                <w:szCs w:val="24"/>
                <w:lang w:val="en-US"/>
              </w:rPr>
              <w:t>HTML,</w:t>
            </w:r>
            <w:r w:rsidR="00666E32">
              <w:rPr>
                <w:rFonts w:ascii="Times New Roman" w:eastAsia="Times New Roman" w:hAnsi="Times New Roman" w:cs="Times New Roman"/>
                <w:szCs w:val="24"/>
                <w:lang w:val="en-US"/>
              </w:rPr>
              <w:t xml:space="preserve"> </w:t>
            </w:r>
            <w:r>
              <w:rPr>
                <w:rFonts w:ascii="Times New Roman" w:eastAsia="Times New Roman" w:hAnsi="Times New Roman" w:cs="Times New Roman"/>
                <w:szCs w:val="24"/>
                <w:lang w:val="en-US"/>
              </w:rPr>
              <w:t>CSS.</w:t>
            </w:r>
          </w:p>
        </w:tc>
      </w:tr>
      <w:tr w:rsidR="00C7402C" w14:paraId="3A6130B4" w14:textId="77777777" w:rsidTr="0A3A1E33">
        <w:trPr>
          <w:trHeight w:val="6125"/>
        </w:trPr>
        <w:tc>
          <w:tcPr>
            <w:tcW w:w="3951" w:type="dxa"/>
            <w:tcBorders>
              <w:top w:val="single" w:sz="4" w:space="0" w:color="000000" w:themeColor="text1"/>
              <w:left w:val="single" w:sz="4"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1A826A49" w14:textId="77777777" w:rsidR="00C7402C" w:rsidRDefault="001D4EA6">
            <w:pPr>
              <w:pStyle w:val="NormalWeb"/>
              <w:rPr>
                <w:b/>
                <w:bCs/>
              </w:rPr>
            </w:pPr>
            <w:r>
              <w:rPr>
                <w:b/>
                <w:bCs/>
              </w:rPr>
              <w:lastRenderedPageBreak/>
              <w:t>BIM (Building Information Modeling Integration)</w:t>
            </w:r>
          </w:p>
          <w:p w14:paraId="31D1D184" w14:textId="77777777" w:rsidR="00C7402C" w:rsidRDefault="00C7402C">
            <w:pPr>
              <w:spacing w:line="360" w:lineRule="auto"/>
              <w:jc w:val="both"/>
              <w:rPr>
                <w:rFonts w:ascii="Times New Roman" w:eastAsia="Times New Roman" w:hAnsi="Times New Roman" w:cs="Times New Roman"/>
                <w:b/>
                <w:bCs/>
                <w:szCs w:val="24"/>
                <w:lang w:val="en-US"/>
              </w:rPr>
            </w:pPr>
          </w:p>
        </w:tc>
        <w:tc>
          <w:tcPr>
            <w:tcW w:w="58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2E004FBE" w14:textId="77777777" w:rsidR="00C7402C" w:rsidRDefault="001D4EA6">
            <w:r>
              <w:rPr>
                <w:rFonts w:ascii="Symbol" w:eastAsia="Symbol" w:hAnsi="Symbol" w:cs="Symbol"/>
              </w:rPr>
              <w:t>·</w:t>
            </w:r>
            <w:r>
              <w:rPr>
                <w:rFonts w:ascii="SimSun" w:eastAsia="SimSun" w:hAnsi="SimSun" w:cs="SimSun" w:hint="eastAsia"/>
              </w:rPr>
              <w:t xml:space="preserve">  </w:t>
            </w:r>
            <w:r>
              <w:t>Automated the conversion and integration of IFC (Industry Foundation Classes) files into both file and enterprise geodatabases using custom Python scripts developed in ArcGIS Pro. Managed file paths, applied consistent coordinate reference systems (WGS 1984 UTM Zone 44N), and ensured clean, high-quality geospatial data output suitable for enterprise-scale use.</w:t>
            </w:r>
          </w:p>
          <w:p w14:paraId="3F7B10D3" w14:textId="77777777" w:rsidR="00C7402C" w:rsidRDefault="001D4EA6">
            <w:r>
              <w:rPr>
                <w:rFonts w:ascii="Symbol" w:eastAsia="Symbol" w:hAnsi="Symbol" w:cs="Symbol"/>
              </w:rPr>
              <w:t>·</w:t>
            </w:r>
            <w:r>
              <w:rPr>
                <w:rFonts w:ascii="SimSun" w:eastAsia="SimSun" w:hAnsi="SimSun" w:cs="SimSun" w:hint="eastAsia"/>
              </w:rPr>
              <w:t xml:space="preserve">  </w:t>
            </w:r>
            <w:r>
              <w:t>Created</w:t>
            </w:r>
            <w:r>
              <w:t xml:space="preserve"> and published optimized Building Scene Layer Packages (SLPK) to ArcGIS Enterprise Portal. Performed extent recalculation and configuration to guarantee proper layer rendering, visibility, and performance in 3D Scene Viewer environments.</w:t>
            </w:r>
          </w:p>
          <w:p w14:paraId="6A72957E" w14:textId="77777777" w:rsidR="00C7402C" w:rsidRDefault="001D4EA6">
            <w:r>
              <w:rPr>
                <w:rFonts w:ascii="Symbol" w:eastAsia="Symbol" w:hAnsi="Symbol" w:cs="Symbol"/>
              </w:rPr>
              <w:t>·</w:t>
            </w:r>
            <w:r>
              <w:rPr>
                <w:rFonts w:ascii="SimSun" w:eastAsia="SimSun" w:hAnsi="SimSun" w:cs="SimSun" w:hint="eastAsia"/>
              </w:rPr>
              <w:t xml:space="preserve">  </w:t>
            </w:r>
            <w:r>
              <w:t>Designed and implemented interactive JavaScript web applications using the ArcGIS Maps SDK for JavaScript to load, visualize, and interact with 3D building scene layers. Incorporated secure authentication via OAuth 2.0 and configured service endpoints to deliver smooth, enterprise-grade 3D visualization experiences in web browsers.</w:t>
            </w:r>
          </w:p>
          <w:p w14:paraId="56EA5A99" w14:textId="77777777" w:rsidR="00C7402C" w:rsidRDefault="001D4EA6">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Technology Used:</w:t>
            </w:r>
          </w:p>
          <w:p w14:paraId="3A1F9D6D" w14:textId="77777777" w:rsidR="00C7402C" w:rsidRDefault="001D4EA6">
            <w:pPr>
              <w:pStyle w:val="NormalWeb"/>
              <w:rPr>
                <w:rFonts w:eastAsia="Times New Roman"/>
              </w:rPr>
            </w:pPr>
            <w:r>
              <w:t>Python (ArcPy), ArcGIS Pro, IFC format handling, Enterprise Geodatabase (PostgreSQL/PostGIS), ArcGIS Enterprise Portal, ArcGIS Maps SDK for JavaScript, OAuth 2.0 authentication, Scene Viewer / 3D visualization.</w:t>
            </w:r>
          </w:p>
        </w:tc>
      </w:tr>
      <w:tr w:rsidR="00C7402C" w14:paraId="76AD98DC" w14:textId="77777777" w:rsidTr="0A3A1E33">
        <w:trPr>
          <w:trHeight w:val="6125"/>
        </w:trPr>
        <w:tc>
          <w:tcPr>
            <w:tcW w:w="3951" w:type="dxa"/>
            <w:tcBorders>
              <w:top w:val="single" w:sz="4" w:space="0" w:color="000000" w:themeColor="text1"/>
              <w:left w:val="single" w:sz="4"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03959D5E" w14:textId="77777777" w:rsidR="00C7402C" w:rsidRDefault="001D4EA6">
            <w:pPr>
              <w:pStyle w:val="NormalWeb"/>
              <w:rPr>
                <w:b/>
                <w:bCs/>
              </w:rPr>
            </w:pPr>
            <w:r>
              <w:rPr>
                <w:b/>
                <w:bCs/>
              </w:rPr>
              <w:lastRenderedPageBreak/>
              <w:t xml:space="preserve">MITL (Maharashtra Industrial Township Limited – AURIC </w:t>
            </w:r>
            <w:proofErr w:type="spellStart"/>
            <w:r>
              <w:rPr>
                <w:b/>
                <w:bCs/>
              </w:rPr>
              <w:t>Shendra-Bidkin</w:t>
            </w:r>
            <w:proofErr w:type="spellEnd"/>
            <w:r>
              <w:rPr>
                <w:b/>
                <w:bCs/>
              </w:rPr>
              <w:t xml:space="preserve"> Industrial Area Land Management Dashboard)</w:t>
            </w:r>
          </w:p>
          <w:p w14:paraId="4180E0DB" w14:textId="77777777" w:rsidR="00C7402C" w:rsidRDefault="00C7402C">
            <w:pPr>
              <w:spacing w:line="360" w:lineRule="auto"/>
              <w:jc w:val="both"/>
              <w:rPr>
                <w:rFonts w:ascii="Times New Roman" w:eastAsia="Times New Roman" w:hAnsi="Times New Roman" w:cs="Times New Roman"/>
                <w:b/>
                <w:bCs/>
                <w:szCs w:val="24"/>
                <w:lang w:val="en-US"/>
              </w:rPr>
            </w:pPr>
          </w:p>
        </w:tc>
        <w:tc>
          <w:tcPr>
            <w:tcW w:w="58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138D3911" w14:textId="77777777" w:rsidR="00C7402C" w:rsidRDefault="001D4EA6">
            <w:r>
              <w:rPr>
                <w:rFonts w:ascii="Symbol" w:eastAsia="Symbol" w:hAnsi="Symbol" w:cs="Symbol"/>
              </w:rPr>
              <w:t>·</w:t>
            </w:r>
            <w:r>
              <w:rPr>
                <w:rFonts w:ascii="SimSun" w:eastAsia="SimSun" w:hAnsi="SimSun" w:cs="SimSun" w:hint="eastAsia"/>
              </w:rPr>
              <w:t xml:space="preserve"> </w:t>
            </w:r>
            <w:r>
              <w:t xml:space="preserve">Designed and developed an interactive external web dashboard using the ArcGIS Maps SDK for JavaScript to visualize region-based land records and industrial plot information across </w:t>
            </w:r>
            <w:proofErr w:type="spellStart"/>
            <w:r>
              <w:t>Shendra</w:t>
            </w:r>
            <w:proofErr w:type="spellEnd"/>
            <w:r>
              <w:t xml:space="preserve"> and </w:t>
            </w:r>
            <w:proofErr w:type="spellStart"/>
            <w:r>
              <w:t>Bidkin</w:t>
            </w:r>
            <w:proofErr w:type="spellEnd"/>
            <w:r>
              <w:t xml:space="preserve"> nodes, enabling stakeholders to query and </w:t>
            </w:r>
            <w:proofErr w:type="spellStart"/>
            <w:r>
              <w:t>analyze</w:t>
            </w:r>
            <w:proofErr w:type="spellEnd"/>
            <w:r>
              <w:t xml:space="preserve"> geospatial data for efficient land allocation and township planning.</w:t>
            </w:r>
          </w:p>
          <w:p w14:paraId="3ED871C1" w14:textId="77777777" w:rsidR="00C7402C" w:rsidRDefault="001D4EA6">
            <w:r>
              <w:rPr>
                <w:rFonts w:ascii="Symbol" w:eastAsia="Symbol" w:hAnsi="Symbol" w:cs="Symbol"/>
              </w:rPr>
              <w:t>·</w:t>
            </w:r>
            <w:r>
              <w:rPr>
                <w:rFonts w:ascii="SimSun" w:eastAsia="SimSun" w:hAnsi="SimSun" w:cs="SimSun" w:hint="eastAsia"/>
              </w:rPr>
              <w:t xml:space="preserve">  </w:t>
            </w:r>
            <w:r>
              <w:t>Integrated dynamic querying from ArcGIS map services to fetch and display land parcel records (e.g., plot boundaries, status, ownership, and availability) directly on the map view, combined with external API records for enriched attribute data such as application details, transaction history, and compliance status.</w:t>
            </w:r>
          </w:p>
          <w:p w14:paraId="05770D95" w14:textId="77777777" w:rsidR="00C7402C" w:rsidRDefault="001D4EA6">
            <w:r>
              <w:rPr>
                <w:rFonts w:ascii="Symbol" w:eastAsia="Symbol" w:hAnsi="Symbol" w:cs="Symbol"/>
              </w:rPr>
              <w:t>·</w:t>
            </w:r>
            <w:r>
              <w:rPr>
                <w:rFonts w:ascii="SimSun" w:eastAsia="SimSun" w:hAnsi="SimSun" w:cs="SimSun" w:hint="eastAsia"/>
              </w:rPr>
              <w:t xml:space="preserve">  </w:t>
            </w:r>
            <w:r>
              <w:t>Built</w:t>
            </w:r>
            <w:r>
              <w:t xml:space="preserve"> responsive, user-friendly interface components with real-time filtering, spatial querying, and popup/infographic displays to support decision-making for industrial land management, ensuring seamless integration of geospatial map services with backend API data for a comprehensive regional overview.</w:t>
            </w:r>
          </w:p>
          <w:p w14:paraId="3D51AF4E" w14:textId="77777777" w:rsidR="00C7402C" w:rsidRDefault="00C7402C"/>
          <w:p w14:paraId="06CA3D0D" w14:textId="77777777" w:rsidR="00C7402C" w:rsidRDefault="001D4EA6">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Technology Used:</w:t>
            </w:r>
          </w:p>
          <w:p w14:paraId="516FF577" w14:textId="77777777" w:rsidR="00C7402C" w:rsidRDefault="001D4EA6">
            <w:pPr>
              <w:pStyle w:val="NormalWeb"/>
            </w:pPr>
            <w:r>
              <w:t>ArcGIS Maps SDK for JavaScript (4.x), ArcGIS Map Services (dynamic/feature layers), RESTful API Integration, JavaScript/ES6, HTML5/CSS</w:t>
            </w:r>
          </w:p>
          <w:p w14:paraId="74D7125A" w14:textId="77777777" w:rsidR="00C7402C" w:rsidRDefault="00C7402C">
            <w:pPr>
              <w:pStyle w:val="ListParagraph"/>
              <w:spacing w:after="0" w:line="360" w:lineRule="auto"/>
              <w:ind w:left="360"/>
              <w:rPr>
                <w:rFonts w:ascii="Times New Roman" w:eastAsia="Times New Roman" w:hAnsi="Times New Roman" w:cs="Times New Roman"/>
                <w:szCs w:val="24"/>
                <w:lang w:val="en-US"/>
              </w:rPr>
            </w:pPr>
          </w:p>
        </w:tc>
      </w:tr>
      <w:tr w:rsidR="00C7402C" w14:paraId="408BDA00" w14:textId="77777777" w:rsidTr="0A3A1E33">
        <w:trPr>
          <w:trHeight w:val="6125"/>
        </w:trPr>
        <w:tc>
          <w:tcPr>
            <w:tcW w:w="3951" w:type="dxa"/>
            <w:tcBorders>
              <w:top w:val="single" w:sz="4" w:space="0" w:color="000000" w:themeColor="text1"/>
              <w:left w:val="single" w:sz="4"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61D169C7" w14:textId="77777777" w:rsidR="00C7402C" w:rsidRDefault="001D4EA6">
            <w:pPr>
              <w:pStyle w:val="NormalWeb"/>
              <w:rPr>
                <w:b/>
                <w:bCs/>
              </w:rPr>
            </w:pPr>
            <w:r>
              <w:rPr>
                <w:rStyle w:val="Strong"/>
                <w:rFonts w:ascii="SimSun" w:hAnsi="SimSun" w:cs="SimSun"/>
              </w:rPr>
              <w:lastRenderedPageBreak/>
              <w:t>IUCN Global Land Suitability Assessment Tool (GLSAT)</w:t>
            </w:r>
          </w:p>
          <w:p w14:paraId="3ABFA943" w14:textId="77777777" w:rsidR="00C7402C" w:rsidRDefault="00C7402C">
            <w:pPr>
              <w:spacing w:line="360" w:lineRule="auto"/>
              <w:jc w:val="both"/>
              <w:rPr>
                <w:rFonts w:ascii="Times New Roman" w:eastAsia="Times New Roman" w:hAnsi="Times New Roman" w:cs="Times New Roman"/>
                <w:b/>
                <w:bCs/>
                <w:szCs w:val="24"/>
                <w:lang w:val="en-US"/>
              </w:rPr>
            </w:pPr>
          </w:p>
        </w:tc>
        <w:tc>
          <w:tcPr>
            <w:tcW w:w="58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2CF1B1E0" w14:textId="77777777" w:rsidR="00C7402C" w:rsidRDefault="001D4EA6">
            <w:pPr>
              <w:pStyle w:val="NormalWeb"/>
              <w:numPr>
                <w:ilvl w:val="0"/>
                <w:numId w:val="8"/>
              </w:numPr>
            </w:pPr>
            <w:r>
              <w:t xml:space="preserve">Contributed to the </w:t>
            </w:r>
            <w:r>
              <w:rPr>
                <w:rStyle w:val="Strong"/>
              </w:rPr>
              <w:t>IUCN Global Land Suitability Assessment Tool (GLSAT)</w:t>
            </w:r>
            <w:r>
              <w:t xml:space="preserve"> dashboard by developing dynamic data visualizations, integrating geospatial datasets, and implementing performance-based scoring logic for management and governance indicators.</w:t>
            </w:r>
          </w:p>
          <w:p w14:paraId="1C64833F" w14:textId="77777777" w:rsidR="00C7402C" w:rsidRDefault="001D4EA6">
            <w:pPr>
              <w:pStyle w:val="NormalWeb"/>
              <w:numPr>
                <w:ilvl w:val="0"/>
                <w:numId w:val="8"/>
              </w:numPr>
            </w:pPr>
            <w:r>
              <w:t>Designed and optimized UI components using React and Material UI, enabling region-wise filtering, real-time analytics, and seamless integration with GeoServer and protected area datasets.</w:t>
            </w:r>
          </w:p>
          <w:p w14:paraId="2421A44E" w14:textId="77777777" w:rsidR="00C7402C" w:rsidRDefault="001D4EA6">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Technology Used:</w:t>
            </w:r>
          </w:p>
          <w:p w14:paraId="5DAD1384" w14:textId="77777777" w:rsidR="00C7402C" w:rsidRDefault="001D4EA6">
            <w:pPr>
              <w:pStyle w:val="NormalWeb"/>
            </w:pPr>
            <w:r>
              <w:t>ArcGIS Maps SDK for JavaScript (4.x), ArcGIS Map Services (dynamic/feature layers), RESTful API Integration, JavaScript/ES6, HTML5/CSS</w:t>
            </w:r>
          </w:p>
          <w:p w14:paraId="1CBEE86F" w14:textId="77777777" w:rsidR="00C7402C" w:rsidRDefault="00C7402C">
            <w:pPr>
              <w:pStyle w:val="ListParagraph"/>
              <w:spacing w:after="0" w:line="360" w:lineRule="auto"/>
              <w:ind w:left="360"/>
              <w:rPr>
                <w:rFonts w:ascii="Times New Roman" w:eastAsia="Times New Roman" w:hAnsi="Times New Roman" w:cs="Times New Roman"/>
                <w:szCs w:val="24"/>
                <w:lang w:val="en-US"/>
              </w:rPr>
            </w:pPr>
          </w:p>
        </w:tc>
      </w:tr>
      <w:tr w:rsidR="00C7402C" w14:paraId="386DAA25" w14:textId="77777777" w:rsidTr="0A3A1E33">
        <w:trPr>
          <w:trHeight w:val="420"/>
        </w:trPr>
        <w:tc>
          <w:tcPr>
            <w:tcW w:w="9800" w:type="dxa"/>
            <w:gridSpan w:val="2"/>
            <w:tcBorders>
              <w:top w:val="single" w:sz="4" w:space="0" w:color="000000" w:themeColor="text1"/>
              <w:left w:val="single" w:sz="2"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7279617A" w14:textId="77777777" w:rsidR="00C7402C" w:rsidRDefault="001D4EA6">
            <w:pPr>
              <w:spacing w:after="0" w:line="360" w:lineRule="auto"/>
              <w:jc w:val="center"/>
              <w:rPr>
                <w:rFonts w:ascii="Times New Roman" w:eastAsia="Times New Roman" w:hAnsi="Times New Roman" w:cs="Times New Roman"/>
                <w:b/>
                <w:color w:val="000000" w:themeColor="text1"/>
              </w:rPr>
            </w:pPr>
            <w:proofErr w:type="spellStart"/>
            <w:r>
              <w:rPr>
                <w:rStyle w:val="Strong"/>
                <w:rFonts w:ascii="SimSun" w:eastAsia="SimSun" w:hAnsi="SimSun" w:cs="SimSun"/>
                <w:szCs w:val="24"/>
              </w:rPr>
              <w:t>Techi</w:t>
            </w:r>
            <w:proofErr w:type="spellEnd"/>
            <w:r>
              <w:rPr>
                <w:rStyle w:val="Strong"/>
                <w:rFonts w:ascii="SimSun" w:eastAsia="SimSun" w:hAnsi="SimSun" w:cs="SimSun"/>
                <w:szCs w:val="24"/>
                <w:lang w:val="en-US"/>
              </w:rPr>
              <w:t>n</w:t>
            </w:r>
            <w:proofErr w:type="spellStart"/>
            <w:r>
              <w:rPr>
                <w:rStyle w:val="Strong"/>
                <w:rFonts w:ascii="SimSun" w:eastAsia="SimSun" w:hAnsi="SimSun" w:cs="SimSun"/>
                <w:szCs w:val="24"/>
              </w:rPr>
              <w:t>cal</w:t>
            </w:r>
            <w:proofErr w:type="spellEnd"/>
            <w:r>
              <w:rPr>
                <w:rStyle w:val="Strong"/>
                <w:rFonts w:ascii="SimSun" w:eastAsia="SimSun" w:hAnsi="SimSun" w:cs="SimSun"/>
                <w:szCs w:val="24"/>
              </w:rPr>
              <w:t xml:space="preserve"> Experience</w:t>
            </w:r>
          </w:p>
        </w:tc>
      </w:tr>
      <w:tr w:rsidR="00C7402C" w14:paraId="3599B591" w14:textId="77777777" w:rsidTr="0A3A1E33">
        <w:trPr>
          <w:trHeight w:val="385"/>
        </w:trPr>
        <w:tc>
          <w:tcPr>
            <w:tcW w:w="3951" w:type="dxa"/>
            <w:tcBorders>
              <w:top w:val="single" w:sz="4" w:space="0" w:color="000000" w:themeColor="text1"/>
              <w:left w:val="single" w:sz="4"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3C8976D6" w14:textId="2DD3DBA8" w:rsidR="00C7402C" w:rsidRDefault="0A3A1E33" w:rsidP="0A3A1E33">
            <w:pPr>
              <w:spacing w:line="360" w:lineRule="auto"/>
              <w:jc w:val="both"/>
              <w:rPr>
                <w:rFonts w:ascii="Times New Roman" w:eastAsia="Times New Roman" w:hAnsi="Times New Roman" w:cs="Times New Roman"/>
                <w:b/>
                <w:bCs/>
                <w:lang w:val="en-US"/>
              </w:rPr>
            </w:pPr>
            <w:proofErr w:type="spellStart"/>
            <w:r>
              <w:rPr>
                <w:rFonts w:ascii="Times New Roman" w:eastAsia="Times New Roman" w:hAnsi="Times New Roman" w:cs="Times New Roman"/>
                <w:b/>
                <w:bCs/>
                <w:lang w:val="en-US"/>
              </w:rPr>
              <w:t>Techincal</w:t>
            </w:r>
            <w:proofErr w:type="spellEnd"/>
            <w:r>
              <w:rPr>
                <w:rFonts w:ascii="Times New Roman" w:eastAsia="Times New Roman" w:hAnsi="Times New Roman" w:cs="Times New Roman"/>
                <w:b/>
                <w:bCs/>
                <w:lang w:val="en-US"/>
              </w:rPr>
              <w:t xml:space="preserve"> Experience:</w:t>
            </w:r>
          </w:p>
          <w:p w14:paraId="7F316274" w14:textId="77777777" w:rsidR="00C7402C" w:rsidRDefault="0A3A1E33">
            <w:pPr>
              <w:spacing w:line="360" w:lineRule="auto"/>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Gis Package/Tools</w:t>
            </w:r>
          </w:p>
        </w:tc>
        <w:tc>
          <w:tcPr>
            <w:tcW w:w="58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30D0AAA5" w14:textId="77777777" w:rsidR="00C7402C" w:rsidRDefault="001D4EA6">
            <w:pPr>
              <w:spacing w:line="360" w:lineRule="auto"/>
              <w:jc w:val="both"/>
              <w:rPr>
                <w:rFonts w:ascii="Times New Roman" w:eastAsia="Times New Roman" w:hAnsi="Times New Roman" w:cs="Times New Roman"/>
                <w:b/>
                <w:bCs/>
                <w:szCs w:val="24"/>
                <w:lang w:val="en-US"/>
              </w:rPr>
            </w:pPr>
            <w:proofErr w:type="spellStart"/>
            <w:r>
              <w:rPr>
                <w:rFonts w:ascii="Times New Roman" w:eastAsia="Times New Roman" w:hAnsi="Times New Roman" w:cs="Times New Roman"/>
                <w:szCs w:val="24"/>
                <w:lang w:val="en-US"/>
              </w:rPr>
              <w:t>ArcGis</w:t>
            </w:r>
            <w:proofErr w:type="spellEnd"/>
            <w:r>
              <w:rPr>
                <w:rFonts w:ascii="Times New Roman" w:eastAsia="Times New Roman" w:hAnsi="Times New Roman" w:cs="Times New Roman"/>
                <w:szCs w:val="24"/>
                <w:lang w:val="en-US"/>
              </w:rPr>
              <w:t xml:space="preserve"> Enterprise, </w:t>
            </w:r>
            <w:proofErr w:type="spellStart"/>
            <w:r>
              <w:rPr>
                <w:rFonts w:ascii="Times New Roman" w:eastAsia="Times New Roman" w:hAnsi="Times New Roman" w:cs="Times New Roman"/>
                <w:szCs w:val="24"/>
                <w:lang w:val="en-US"/>
              </w:rPr>
              <w:t>ArcGis</w:t>
            </w:r>
            <w:proofErr w:type="spellEnd"/>
            <w:r>
              <w:rPr>
                <w:rFonts w:ascii="Times New Roman" w:eastAsia="Times New Roman" w:hAnsi="Times New Roman" w:cs="Times New Roman"/>
                <w:szCs w:val="24"/>
                <w:lang w:val="en-US"/>
              </w:rPr>
              <w:t xml:space="preserve"> Field Maps, </w:t>
            </w:r>
            <w:proofErr w:type="spellStart"/>
            <w:r>
              <w:rPr>
                <w:rFonts w:ascii="Times New Roman" w:eastAsia="Times New Roman" w:hAnsi="Times New Roman" w:cs="Times New Roman"/>
                <w:szCs w:val="24"/>
                <w:lang w:val="en-US"/>
              </w:rPr>
              <w:t>ArcGis</w:t>
            </w:r>
            <w:proofErr w:type="spellEnd"/>
            <w:r>
              <w:rPr>
                <w:rFonts w:ascii="Times New Roman" w:eastAsia="Times New Roman" w:hAnsi="Times New Roman" w:cs="Times New Roman"/>
                <w:szCs w:val="24"/>
                <w:lang w:val="en-US"/>
              </w:rPr>
              <w:t xml:space="preserve"> Pro, GeoServer, </w:t>
            </w:r>
            <w:proofErr w:type="spellStart"/>
            <w:r>
              <w:rPr>
                <w:rFonts w:ascii="Times New Roman" w:eastAsia="Times New Roman" w:hAnsi="Times New Roman" w:cs="Times New Roman"/>
                <w:szCs w:val="24"/>
                <w:lang w:val="en-US"/>
              </w:rPr>
              <w:t>PostgresSQL</w:t>
            </w:r>
            <w:proofErr w:type="spellEnd"/>
            <w:r>
              <w:rPr>
                <w:rFonts w:ascii="Times New Roman" w:eastAsia="Times New Roman" w:hAnsi="Times New Roman" w:cs="Times New Roman"/>
                <w:szCs w:val="24"/>
                <w:lang w:val="en-US"/>
              </w:rPr>
              <w:t xml:space="preserve">, </w:t>
            </w:r>
            <w:proofErr w:type="spellStart"/>
            <w:r>
              <w:rPr>
                <w:rFonts w:ascii="Times New Roman" w:eastAsia="Times New Roman" w:hAnsi="Times New Roman" w:cs="Times New Roman"/>
                <w:szCs w:val="24"/>
                <w:lang w:val="en-US"/>
              </w:rPr>
              <w:t>ArcGis</w:t>
            </w:r>
            <w:proofErr w:type="spellEnd"/>
            <w:r>
              <w:rPr>
                <w:rFonts w:ascii="Times New Roman" w:eastAsia="Times New Roman" w:hAnsi="Times New Roman" w:cs="Times New Roman"/>
                <w:szCs w:val="24"/>
                <w:lang w:val="en-US"/>
              </w:rPr>
              <w:t xml:space="preserve"> Server, Experience Builder, Visual studio</w:t>
            </w:r>
          </w:p>
        </w:tc>
      </w:tr>
      <w:tr w:rsidR="00C7402C" w14:paraId="27802899" w14:textId="77777777" w:rsidTr="0A3A1E33">
        <w:trPr>
          <w:trHeight w:val="385"/>
        </w:trPr>
        <w:tc>
          <w:tcPr>
            <w:tcW w:w="3951" w:type="dxa"/>
            <w:tcBorders>
              <w:top w:val="single" w:sz="4" w:space="0" w:color="000000" w:themeColor="text1"/>
              <w:left w:val="single" w:sz="4"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73480202" w14:textId="77777777" w:rsidR="00C7402C" w:rsidRDefault="001D4EA6">
            <w:pPr>
              <w:spacing w:line="360" w:lineRule="auto"/>
              <w:jc w:val="both"/>
              <w:rPr>
                <w:rFonts w:ascii="Times New Roman" w:eastAsia="Times New Roman" w:hAnsi="Times New Roman" w:cs="Times New Roman"/>
                <w:b/>
                <w:bCs/>
                <w:lang w:val="en-US"/>
              </w:rPr>
            </w:pPr>
            <w:r>
              <w:rPr>
                <w:rFonts w:ascii="Times New Roman" w:eastAsia="Times New Roman" w:hAnsi="Times New Roman" w:cs="Times New Roman"/>
                <w:b/>
                <w:bCs/>
                <w:szCs w:val="24"/>
                <w:lang w:val="en-US"/>
              </w:rPr>
              <w:t>Programming Languages</w:t>
            </w:r>
          </w:p>
        </w:tc>
        <w:tc>
          <w:tcPr>
            <w:tcW w:w="58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72A45FEC" w14:textId="77777777" w:rsidR="00C7402C" w:rsidRDefault="001D4EA6">
            <w:pPr>
              <w:spacing w:line="360" w:lineRule="auto"/>
              <w:jc w:val="both"/>
              <w:rPr>
                <w:rFonts w:ascii="Times New Roman" w:eastAsia="Times New Roman" w:hAnsi="Times New Roman" w:cs="Times New Roman"/>
                <w:b/>
                <w:bCs/>
                <w:szCs w:val="24"/>
                <w:lang w:val="en-US"/>
              </w:rPr>
            </w:pPr>
            <w:proofErr w:type="spellStart"/>
            <w:r>
              <w:rPr>
                <w:rFonts w:ascii="Times New Roman" w:eastAsia="Times New Roman" w:hAnsi="Times New Roman" w:cs="Times New Roman"/>
                <w:szCs w:val="24"/>
                <w:lang w:val="en-US"/>
              </w:rPr>
              <w:t>ReactJs</w:t>
            </w:r>
            <w:proofErr w:type="spellEnd"/>
            <w:r>
              <w:rPr>
                <w:rFonts w:ascii="Times New Roman" w:eastAsia="Times New Roman" w:hAnsi="Times New Roman" w:cs="Times New Roman"/>
                <w:szCs w:val="24"/>
                <w:lang w:val="en-US"/>
              </w:rPr>
              <w:t xml:space="preserve">, HTML5, </w:t>
            </w:r>
            <w:proofErr w:type="spellStart"/>
            <w:r>
              <w:rPr>
                <w:rFonts w:ascii="Times New Roman" w:eastAsia="Times New Roman" w:hAnsi="Times New Roman" w:cs="Times New Roman"/>
                <w:szCs w:val="24"/>
                <w:lang w:val="en-US"/>
              </w:rPr>
              <w:t>Css</w:t>
            </w:r>
            <w:proofErr w:type="spellEnd"/>
            <w:r>
              <w:rPr>
                <w:rFonts w:ascii="Times New Roman" w:eastAsia="Times New Roman" w:hAnsi="Times New Roman" w:cs="Times New Roman"/>
                <w:szCs w:val="24"/>
                <w:lang w:val="en-US"/>
              </w:rPr>
              <w:t xml:space="preserve">, JavaScript, </w:t>
            </w:r>
            <w:proofErr w:type="spellStart"/>
            <w:r>
              <w:rPr>
                <w:rFonts w:ascii="Times New Roman" w:eastAsia="Times New Roman" w:hAnsi="Times New Roman" w:cs="Times New Roman"/>
                <w:szCs w:val="24"/>
                <w:lang w:val="en-US"/>
              </w:rPr>
              <w:t>TailWind</w:t>
            </w:r>
            <w:proofErr w:type="spellEnd"/>
            <w:r>
              <w:rPr>
                <w:rFonts w:ascii="Times New Roman" w:eastAsia="Times New Roman" w:hAnsi="Times New Roman" w:cs="Times New Roman"/>
                <w:szCs w:val="24"/>
                <w:lang w:val="en-US"/>
              </w:rPr>
              <w:t xml:space="preserve"> </w:t>
            </w:r>
            <w:proofErr w:type="spellStart"/>
            <w:r>
              <w:rPr>
                <w:rFonts w:ascii="Times New Roman" w:eastAsia="Times New Roman" w:hAnsi="Times New Roman" w:cs="Times New Roman"/>
                <w:szCs w:val="24"/>
                <w:lang w:val="en-US"/>
              </w:rPr>
              <w:t>Css</w:t>
            </w:r>
            <w:proofErr w:type="spellEnd"/>
            <w:r>
              <w:rPr>
                <w:rFonts w:ascii="Times New Roman" w:eastAsia="Times New Roman" w:hAnsi="Times New Roman" w:cs="Times New Roman"/>
                <w:szCs w:val="24"/>
                <w:lang w:val="en-US"/>
              </w:rPr>
              <w:t>, Python, Dot Net</w:t>
            </w:r>
          </w:p>
        </w:tc>
      </w:tr>
      <w:tr w:rsidR="00C7402C" w14:paraId="042044D3" w14:textId="77777777" w:rsidTr="0A3A1E33">
        <w:trPr>
          <w:trHeight w:val="385"/>
        </w:trPr>
        <w:tc>
          <w:tcPr>
            <w:tcW w:w="3951" w:type="dxa"/>
            <w:tcBorders>
              <w:top w:val="single" w:sz="4" w:space="0" w:color="000000" w:themeColor="text1"/>
              <w:left w:val="single" w:sz="4" w:space="0" w:color="000000" w:themeColor="text1"/>
              <w:bottom w:val="single" w:sz="4" w:space="0" w:color="000000" w:themeColor="text1"/>
              <w:right w:val="single" w:sz="2" w:space="0" w:color="000000" w:themeColor="text1"/>
            </w:tcBorders>
            <w:shd w:val="clear" w:color="auto" w:fill="FFFFFF" w:themeFill="background1"/>
            <w:tcMar>
              <w:top w:w="0" w:type="dxa"/>
              <w:left w:w="108" w:type="dxa"/>
              <w:bottom w:w="0" w:type="dxa"/>
              <w:right w:w="108" w:type="dxa"/>
            </w:tcMar>
          </w:tcPr>
          <w:p w14:paraId="039C451D" w14:textId="77777777" w:rsidR="00C7402C" w:rsidRDefault="001D4EA6">
            <w:pPr>
              <w:spacing w:line="360" w:lineRule="auto"/>
              <w:jc w:val="both"/>
              <w:rPr>
                <w:rFonts w:ascii="Times New Roman" w:eastAsia="Times New Roman" w:hAnsi="Times New Roman" w:cs="Times New Roman"/>
                <w:b/>
                <w:bCs/>
                <w:lang w:val="en-US"/>
              </w:rPr>
            </w:pPr>
            <w:proofErr w:type="spellStart"/>
            <w:r>
              <w:rPr>
                <w:rFonts w:ascii="Times New Roman" w:eastAsia="Times New Roman" w:hAnsi="Times New Roman" w:cs="Times New Roman"/>
                <w:b/>
                <w:bCs/>
                <w:lang w:val="en-US"/>
              </w:rPr>
              <w:t>DataBase</w:t>
            </w:r>
            <w:proofErr w:type="spellEnd"/>
          </w:p>
        </w:tc>
        <w:tc>
          <w:tcPr>
            <w:tcW w:w="58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8" w:type="dxa"/>
              <w:bottom w:w="0" w:type="dxa"/>
              <w:right w:w="108" w:type="dxa"/>
            </w:tcMar>
          </w:tcPr>
          <w:p w14:paraId="0E61A302" w14:textId="77777777" w:rsidR="00C7402C" w:rsidRDefault="001D4EA6">
            <w:pPr>
              <w:spacing w:line="360" w:lineRule="auto"/>
              <w:jc w:val="both"/>
              <w:rPr>
                <w:rFonts w:ascii="Times New Roman" w:eastAsia="Times New Roman" w:hAnsi="Times New Roman" w:cs="Times New Roman"/>
                <w:b/>
                <w:bCs/>
                <w:szCs w:val="24"/>
                <w:lang w:val="en-US"/>
              </w:rPr>
            </w:pPr>
            <w:proofErr w:type="spellStart"/>
            <w:r>
              <w:rPr>
                <w:rFonts w:ascii="Times New Roman" w:eastAsia="Times New Roman" w:hAnsi="Times New Roman" w:cs="Times New Roman"/>
                <w:szCs w:val="24"/>
                <w:lang w:val="en-US"/>
              </w:rPr>
              <w:t>PostgresSQL</w:t>
            </w:r>
            <w:proofErr w:type="spellEnd"/>
            <w:r>
              <w:rPr>
                <w:rFonts w:ascii="Times New Roman" w:eastAsia="Times New Roman" w:hAnsi="Times New Roman" w:cs="Times New Roman"/>
                <w:szCs w:val="24"/>
                <w:lang w:val="en-US"/>
              </w:rPr>
              <w:t>, SQL</w:t>
            </w:r>
          </w:p>
        </w:tc>
      </w:tr>
    </w:tbl>
    <w:p w14:paraId="620EA781" w14:textId="77777777" w:rsidR="00C7402C" w:rsidRDefault="00C7402C">
      <w:pPr>
        <w:spacing w:after="0" w:line="360" w:lineRule="auto"/>
        <w:rPr>
          <w:rFonts w:ascii="Times New Roman" w:eastAsia="Times New Roman" w:hAnsi="Times New Roman" w:cs="Times New Roman"/>
        </w:rPr>
      </w:pPr>
    </w:p>
    <w:sectPr w:rsidR="00C7402C">
      <w:headerReference w:type="default" r:id="rId11"/>
      <w:footerReference w:type="default" r:id="rId12"/>
      <w:pgSz w:w="11906" w:h="16838"/>
      <w:pgMar w:top="2175" w:right="1440" w:bottom="1440" w:left="1440" w:header="180" w:footer="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1C4E4" w14:textId="77777777" w:rsidR="001D4EA6" w:rsidRDefault="001D4EA6">
      <w:pPr>
        <w:spacing w:line="240" w:lineRule="auto"/>
      </w:pPr>
      <w:r>
        <w:separator/>
      </w:r>
    </w:p>
  </w:endnote>
  <w:endnote w:type="continuationSeparator" w:id="0">
    <w:p w14:paraId="7092868E" w14:textId="77777777" w:rsidR="001D4EA6" w:rsidRDefault="001D4E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79" w:type="dxa"/>
      <w:tblCellMar>
        <w:left w:w="10" w:type="dxa"/>
        <w:right w:w="10" w:type="dxa"/>
      </w:tblCellMar>
      <w:tblLook w:val="04A0" w:firstRow="1" w:lastRow="0" w:firstColumn="1" w:lastColumn="0" w:noHBand="0" w:noVBand="1"/>
    </w:tblPr>
    <w:tblGrid>
      <w:gridCol w:w="3059"/>
      <w:gridCol w:w="3059"/>
      <w:gridCol w:w="3061"/>
    </w:tblGrid>
    <w:tr w:rsidR="00C7402C" w14:paraId="05AB5641" w14:textId="77777777">
      <w:trPr>
        <w:trHeight w:val="440"/>
      </w:trPr>
      <w:tc>
        <w:tcPr>
          <w:tcW w:w="3059" w:type="dxa"/>
          <w:tcMar>
            <w:top w:w="0" w:type="dxa"/>
            <w:left w:w="108" w:type="dxa"/>
            <w:bottom w:w="0" w:type="dxa"/>
            <w:right w:w="108" w:type="dxa"/>
          </w:tcMar>
          <w:vAlign w:val="center"/>
        </w:tcPr>
        <w:p w14:paraId="19248341" w14:textId="77777777" w:rsidR="00C7402C" w:rsidRDefault="00C7402C">
          <w:pPr>
            <w:pStyle w:val="Footer"/>
            <w:rPr>
              <w:b/>
              <w:bCs/>
            </w:rPr>
          </w:pPr>
        </w:p>
      </w:tc>
      <w:tc>
        <w:tcPr>
          <w:tcW w:w="3059" w:type="dxa"/>
          <w:tcMar>
            <w:top w:w="0" w:type="dxa"/>
            <w:left w:w="108" w:type="dxa"/>
            <w:bottom w:w="0" w:type="dxa"/>
            <w:right w:w="108" w:type="dxa"/>
          </w:tcMar>
          <w:vAlign w:val="center"/>
        </w:tcPr>
        <w:p w14:paraId="28CC1594" w14:textId="77777777" w:rsidR="00C7402C" w:rsidRDefault="00C7402C">
          <w:pPr>
            <w:pStyle w:val="Footer"/>
            <w:jc w:val="center"/>
            <w:rPr>
              <w:rFonts w:ascii="Open Sans" w:hAnsi="Open Sans" w:cs="Open Sans"/>
              <w:b/>
              <w:bCs/>
              <w:szCs w:val="24"/>
            </w:rPr>
          </w:pPr>
        </w:p>
      </w:tc>
      <w:tc>
        <w:tcPr>
          <w:tcW w:w="3061" w:type="dxa"/>
          <w:tcMar>
            <w:top w:w="0" w:type="dxa"/>
            <w:left w:w="108" w:type="dxa"/>
            <w:bottom w:w="0" w:type="dxa"/>
            <w:right w:w="108" w:type="dxa"/>
          </w:tcMar>
          <w:vAlign w:val="center"/>
        </w:tcPr>
        <w:p w14:paraId="386494C0" w14:textId="77777777" w:rsidR="00C7402C" w:rsidRDefault="001D4EA6">
          <w:pPr>
            <w:pStyle w:val="Footer"/>
            <w:jc w:val="right"/>
          </w:pPr>
          <w:r>
            <w:fldChar w:fldCharType="begin"/>
          </w:r>
          <w:r>
            <w:instrText xml:space="preserve"> PAGE </w:instrText>
          </w:r>
          <w:r>
            <w:fldChar w:fldCharType="separate"/>
          </w:r>
          <w:r>
            <w:t>1</w:t>
          </w:r>
          <w:r>
            <w:fldChar w:fldCharType="end"/>
          </w:r>
        </w:p>
      </w:tc>
    </w:tr>
  </w:tbl>
  <w:p w14:paraId="1918C08D" w14:textId="77777777" w:rsidR="00C7402C" w:rsidRDefault="001D4EA6">
    <w:pPr>
      <w:pStyle w:val="Footer"/>
    </w:pPr>
    <w:r>
      <w:rPr>
        <w:noProof/>
      </w:rPr>
      <mc:AlternateContent>
        <mc:Choice Requires="wps">
          <w:drawing>
            <wp:anchor distT="0" distB="0" distL="114300" distR="114300" simplePos="0" relativeHeight="251658240" behindDoc="1" locked="0" layoutInCell="1" allowOverlap="1" wp14:anchorId="4C4458A9" wp14:editId="07777777">
              <wp:simplePos x="0" y="0"/>
              <wp:positionH relativeFrom="page">
                <wp:posOffset>-18415</wp:posOffset>
              </wp:positionH>
              <wp:positionV relativeFrom="page">
                <wp:posOffset>10036810</wp:posOffset>
              </wp:positionV>
              <wp:extent cx="7597775" cy="657225"/>
              <wp:effectExtent l="0" t="0" r="3173" b="9525"/>
              <wp:wrapNone/>
              <wp:docPr id="736665201" name="Rectangle 14"/>
              <wp:cNvGraphicFramePr/>
              <a:graphic xmlns:a="http://schemas.openxmlformats.org/drawingml/2006/main">
                <a:graphicData uri="http://schemas.microsoft.com/office/word/2010/wordprocessingShape">
                  <wps:wsp>
                    <wps:cNvSpPr/>
                    <wps:spPr>
                      <a:xfrm flipV="1">
                        <a:off x="0" y="0"/>
                        <a:ext cx="7597777" cy="657225"/>
                      </a:xfrm>
                      <a:prstGeom prst="rect">
                        <a:avLst/>
                      </a:prstGeom>
                      <a:blipFill>
                        <a:blip r:embed="rId1"/>
                        <a:stretch>
                          <a:fillRect/>
                        </a:stretch>
                      </a:blipFill>
                      <a:ln cap="flat">
                        <a:noFill/>
                        <a:prstDash val="solid"/>
                      </a:ln>
                    </wps:spPr>
                    <wps:bodyPr lIns="0" tIns="0" rIns="0" bIns="0"/>
                  </wps:wsp>
                </a:graphicData>
              </a:graphic>
            </wp:anchor>
          </w:drawing>
        </mc:Choice>
        <mc:Fallback xmlns:wpsCustomData="http://www.wps.cn/officeDocument/2013/wpsCustomData" xmlns:a="http://schemas.openxmlformats.org/drawingml/2006/main" xmlns:wp14="http://schemas.microsoft.com/office/word/2010/wordml">
          <w:pict w14:anchorId="79ADB221">
            <v:rect id="Rectangle 14" style="position:absolute;left:0pt;flip:y;margin-left:-1.45pt;margin-top:790.3pt;height:51.75pt;width:598.25pt;mso-position-horizontal-relative:page;mso-position-vertical-relative:page;z-index:-251657216;mso-width-relative:page;mso-height-relative:page;" coordsize="21600,21600" o:spid="_x0000_s1026" filled="t" stroked="f" o:spt="1" o:gfxdata="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">
              <v:fill type="frame" on="t" focussize="0,0" recolor="t" rotate="t" r:id="rId2"/>
              <v:stroke on="f"/>
              <v:imagedata o:title=""/>
              <o:lock v:ext="edit" aspectratio="f"/>
              <v:textbox inset="0mm,0mm,0mm,0mm"/>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66340" w14:textId="77777777" w:rsidR="001D4EA6" w:rsidRDefault="001D4EA6">
      <w:pPr>
        <w:spacing w:after="0"/>
      </w:pPr>
      <w:r>
        <w:separator/>
      </w:r>
    </w:p>
  </w:footnote>
  <w:footnote w:type="continuationSeparator" w:id="0">
    <w:p w14:paraId="4E14759D" w14:textId="77777777" w:rsidR="001D4EA6" w:rsidRDefault="001D4E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21" w:type="dxa"/>
      <w:tblCellMar>
        <w:left w:w="10" w:type="dxa"/>
        <w:right w:w="10" w:type="dxa"/>
      </w:tblCellMar>
      <w:tblLook w:val="04A0" w:firstRow="1" w:lastRow="0" w:firstColumn="1" w:lastColumn="0" w:noHBand="0" w:noVBand="1"/>
    </w:tblPr>
    <w:tblGrid>
      <w:gridCol w:w="2796"/>
      <w:gridCol w:w="2796"/>
      <w:gridCol w:w="3629"/>
    </w:tblGrid>
    <w:tr w:rsidR="00C7402C" w14:paraId="5254BD61" w14:textId="77777777">
      <w:trPr>
        <w:trHeight w:val="900"/>
      </w:trPr>
      <w:tc>
        <w:tcPr>
          <w:tcW w:w="2796" w:type="dxa"/>
          <w:tcMar>
            <w:top w:w="0" w:type="dxa"/>
            <w:left w:w="108" w:type="dxa"/>
            <w:bottom w:w="0" w:type="dxa"/>
            <w:right w:w="108" w:type="dxa"/>
          </w:tcMar>
        </w:tcPr>
        <w:p w14:paraId="12B909E0" w14:textId="77777777" w:rsidR="00C7402C" w:rsidRDefault="00C7402C">
          <w:pPr>
            <w:pStyle w:val="Header"/>
            <w:jc w:val="right"/>
            <w:rPr>
              <w:b/>
              <w:bCs/>
            </w:rPr>
          </w:pPr>
        </w:p>
      </w:tc>
      <w:tc>
        <w:tcPr>
          <w:tcW w:w="2796" w:type="dxa"/>
          <w:tcMar>
            <w:top w:w="0" w:type="dxa"/>
            <w:left w:w="108" w:type="dxa"/>
            <w:bottom w:w="0" w:type="dxa"/>
            <w:right w:w="108" w:type="dxa"/>
          </w:tcMar>
        </w:tcPr>
        <w:p w14:paraId="5FBC8581" w14:textId="77777777" w:rsidR="00C7402C" w:rsidRDefault="00C7402C">
          <w:pPr>
            <w:pStyle w:val="Header"/>
            <w:jc w:val="right"/>
            <w:rPr>
              <w:b/>
              <w:bCs/>
            </w:rPr>
          </w:pPr>
        </w:p>
      </w:tc>
      <w:tc>
        <w:tcPr>
          <w:tcW w:w="3629" w:type="dxa"/>
          <w:tcMar>
            <w:top w:w="0" w:type="dxa"/>
            <w:left w:w="108" w:type="dxa"/>
            <w:bottom w:w="0" w:type="dxa"/>
            <w:right w:w="108" w:type="dxa"/>
          </w:tcMar>
          <w:vAlign w:val="center"/>
        </w:tcPr>
        <w:p w14:paraId="5E5A895E" w14:textId="77777777" w:rsidR="00C7402C" w:rsidRDefault="001D4EA6">
          <w:pPr>
            <w:pStyle w:val="Header"/>
            <w:ind w:left="953"/>
            <w:jc w:val="center"/>
          </w:pPr>
          <w:r>
            <w:rPr>
              <w:b/>
              <w:bCs/>
              <w:noProof/>
            </w:rPr>
            <w:drawing>
              <wp:inline distT="0" distB="0" distL="0" distR="0" wp14:anchorId="41CD2FCE" wp14:editId="07777777">
                <wp:extent cx="1553210" cy="320675"/>
                <wp:effectExtent l="0" t="0" r="8370" b="2750"/>
                <wp:docPr id="2081666914" name="Picture 885605245" descr="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081666914" name="Picture 885605245" descr="Text&#10;&#10;Description automatically generated with medium confidence"/>
                        <pic:cNvPicPr/>
                      </pic:nvPicPr>
                      <pic:blipFill>
                        <a:blip r:embed="rId1"/>
                        <a:srcRect/>
                        <a:stretch>
                          <a:fillRect/>
                        </a:stretch>
                      </pic:blipFill>
                      <pic:spPr>
                        <a:xfrm>
                          <a:off x="0" y="0"/>
                          <a:ext cx="1553730" cy="321100"/>
                        </a:xfrm>
                        <a:prstGeom prst="rect">
                          <a:avLst/>
                        </a:prstGeom>
                        <a:noFill/>
                        <a:ln>
                          <a:noFill/>
                          <a:prstDash val="solid"/>
                        </a:ln>
                      </pic:spPr>
                    </pic:pic>
                  </a:graphicData>
                </a:graphic>
              </wp:inline>
            </w:drawing>
          </w:r>
        </w:p>
      </w:tc>
    </w:tr>
  </w:tbl>
  <w:p w14:paraId="17F2111A" w14:textId="77777777" w:rsidR="00C7402C" w:rsidRDefault="001D4EA6">
    <w:pPr>
      <w:pStyle w:val="Header"/>
      <w:jc w:val="right"/>
    </w:pPr>
    <w:r>
      <w:rPr>
        <w:noProof/>
      </w:rPr>
      <mc:AlternateContent>
        <mc:Choice Requires="wps">
          <w:drawing>
            <wp:anchor distT="0" distB="0" distL="114300" distR="114300" simplePos="0" relativeHeight="251657216" behindDoc="1" locked="0" layoutInCell="1" allowOverlap="1" wp14:anchorId="2DF5930D" wp14:editId="07777777">
              <wp:simplePos x="0" y="0"/>
              <wp:positionH relativeFrom="column">
                <wp:posOffset>-914400</wp:posOffset>
              </wp:positionH>
              <wp:positionV relativeFrom="page">
                <wp:posOffset>0</wp:posOffset>
              </wp:positionV>
              <wp:extent cx="7597775" cy="657225"/>
              <wp:effectExtent l="0" t="0" r="3173" b="9525"/>
              <wp:wrapNone/>
              <wp:docPr id="134565416" name="Rectangle 12"/>
              <wp:cNvGraphicFramePr/>
              <a:graphic xmlns:a="http://schemas.openxmlformats.org/drawingml/2006/main">
                <a:graphicData uri="http://schemas.microsoft.com/office/word/2010/wordprocessingShape">
                  <wps:wsp>
                    <wps:cNvSpPr/>
                    <wps:spPr>
                      <a:xfrm>
                        <a:off x="0" y="0"/>
                        <a:ext cx="7597777" cy="657225"/>
                      </a:xfrm>
                      <a:prstGeom prst="rect">
                        <a:avLst/>
                      </a:prstGeom>
                      <a:blipFill>
                        <a:blip r:embed="rId2"/>
                        <a:stretch>
                          <a:fillRect/>
                        </a:stretch>
                      </a:blipFill>
                      <a:ln cap="flat">
                        <a:noFill/>
                        <a:prstDash val="solid"/>
                      </a:ln>
                    </wps:spPr>
                    <wps:bodyPr lIns="0" tIns="0" rIns="0" bIns="0"/>
                  </wps:wsp>
                </a:graphicData>
              </a:graphic>
            </wp:anchor>
          </w:drawing>
        </mc:Choice>
        <mc:Fallback xmlns:wpsCustomData="http://www.wps.cn/officeDocument/2013/wpsCustomData" xmlns:a="http://schemas.openxmlformats.org/drawingml/2006/main" xmlns:pic="http://schemas.openxmlformats.org/drawingml/2006/picture" xmlns:wp14="http://schemas.microsoft.com/office/word/2010/wordml">
          <w:pict w14:anchorId="39D10073">
            <v:rect id="Rectangle 12" style="position:absolute;left:0pt;margin-left:-72pt;margin-top:0pt;height:51.75pt;width:598.25pt;mso-position-vertical-relative:page;z-index:-251657216;mso-width-relative:page;mso-height-relative:page;" coordsize="21600,21600" o:spid="_x0000_s1026" filled="t" stroked="f" o:spt="1" o:gfxdata="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">
              <v:fill type="frame" on="t" focussize="0,0" recolor="t" rotate="t" r:id="rId3"/>
              <v:stroke on="f"/>
              <v:imagedata o:title=""/>
              <o:lock v:ext="edit" aspectratio="f"/>
              <v:textbox inset="0mm,0mm,0mm,0mm"/>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C445E"/>
    <w:multiLevelType w:val="multilevel"/>
    <w:tmpl w:val="0BDC44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3E90F11"/>
    <w:multiLevelType w:val="multilevel"/>
    <w:tmpl w:val="13E90F11"/>
    <w:lvl w:ilvl="0">
      <w:numFmt w:val="bullet"/>
      <w:lvlText w:val="•"/>
      <w:lvlJc w:val="left"/>
      <w:pPr>
        <w:ind w:left="36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3864116D"/>
    <w:multiLevelType w:val="multilevel"/>
    <w:tmpl w:val="386411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868C8C8"/>
    <w:multiLevelType w:val="singleLevel"/>
    <w:tmpl w:val="3868C8C8"/>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38F9C2B1"/>
    <w:multiLevelType w:val="multilevel"/>
    <w:tmpl w:val="38F9C2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8A12DEC"/>
    <w:multiLevelType w:val="multilevel"/>
    <w:tmpl w:val="48A12D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D6661CC"/>
    <w:multiLevelType w:val="multilevel"/>
    <w:tmpl w:val="6D6661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679A732"/>
    <w:multiLevelType w:val="multilevel"/>
    <w:tmpl w:val="7679A7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66160715">
    <w:abstractNumId w:val="1"/>
  </w:num>
  <w:num w:numId="2" w16cid:durableId="1280574207">
    <w:abstractNumId w:val="2"/>
  </w:num>
  <w:num w:numId="3" w16cid:durableId="585265594">
    <w:abstractNumId w:val="5"/>
  </w:num>
  <w:num w:numId="4" w16cid:durableId="533268698">
    <w:abstractNumId w:val="0"/>
  </w:num>
  <w:num w:numId="5" w16cid:durableId="1494298397">
    <w:abstractNumId w:val="4"/>
  </w:num>
  <w:num w:numId="6" w16cid:durableId="640772237">
    <w:abstractNumId w:val="6"/>
  </w:num>
  <w:num w:numId="7" w16cid:durableId="1066730168">
    <w:abstractNumId w:val="7"/>
  </w:num>
  <w:num w:numId="8" w16cid:durableId="1458569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9D3"/>
    <w:rsid w:val="00020D2F"/>
    <w:rsid w:val="000251D4"/>
    <w:rsid w:val="00084F0B"/>
    <w:rsid w:val="00094425"/>
    <w:rsid w:val="00096853"/>
    <w:rsid w:val="000B6058"/>
    <w:rsid w:val="000C298C"/>
    <w:rsid w:val="000C6AE0"/>
    <w:rsid w:val="000D4350"/>
    <w:rsid w:val="000F52BF"/>
    <w:rsid w:val="001524F4"/>
    <w:rsid w:val="00156F7C"/>
    <w:rsid w:val="001A1DEC"/>
    <w:rsid w:val="001B5ED1"/>
    <w:rsid w:val="001D4EA6"/>
    <w:rsid w:val="001E058D"/>
    <w:rsid w:val="001F0364"/>
    <w:rsid w:val="00227690"/>
    <w:rsid w:val="00230E8C"/>
    <w:rsid w:val="00256CCF"/>
    <w:rsid w:val="00263F66"/>
    <w:rsid w:val="00264D19"/>
    <w:rsid w:val="00277A42"/>
    <w:rsid w:val="00284EE3"/>
    <w:rsid w:val="002A0C8B"/>
    <w:rsid w:val="002B0090"/>
    <w:rsid w:val="002B5852"/>
    <w:rsid w:val="002D3334"/>
    <w:rsid w:val="002F434B"/>
    <w:rsid w:val="002F708F"/>
    <w:rsid w:val="00316EA7"/>
    <w:rsid w:val="00320395"/>
    <w:rsid w:val="003446C0"/>
    <w:rsid w:val="003B3E90"/>
    <w:rsid w:val="003C19BC"/>
    <w:rsid w:val="003E061C"/>
    <w:rsid w:val="003E3CBE"/>
    <w:rsid w:val="00412BBE"/>
    <w:rsid w:val="00437CD8"/>
    <w:rsid w:val="004447CF"/>
    <w:rsid w:val="004505C8"/>
    <w:rsid w:val="00455267"/>
    <w:rsid w:val="004760B3"/>
    <w:rsid w:val="00480E22"/>
    <w:rsid w:val="00494A11"/>
    <w:rsid w:val="004B0155"/>
    <w:rsid w:val="004B22B2"/>
    <w:rsid w:val="0050491A"/>
    <w:rsid w:val="00517AAD"/>
    <w:rsid w:val="00532A48"/>
    <w:rsid w:val="005473D4"/>
    <w:rsid w:val="0056465C"/>
    <w:rsid w:val="00575354"/>
    <w:rsid w:val="005755F5"/>
    <w:rsid w:val="0059355D"/>
    <w:rsid w:val="00594A5E"/>
    <w:rsid w:val="005A7501"/>
    <w:rsid w:val="005C192B"/>
    <w:rsid w:val="005F5265"/>
    <w:rsid w:val="00626D5C"/>
    <w:rsid w:val="0064243F"/>
    <w:rsid w:val="006529DE"/>
    <w:rsid w:val="00666E32"/>
    <w:rsid w:val="0067529B"/>
    <w:rsid w:val="006982C4"/>
    <w:rsid w:val="006A066B"/>
    <w:rsid w:val="006A3078"/>
    <w:rsid w:val="006E5A80"/>
    <w:rsid w:val="006E714C"/>
    <w:rsid w:val="007121F1"/>
    <w:rsid w:val="007349D3"/>
    <w:rsid w:val="00753289"/>
    <w:rsid w:val="00754050"/>
    <w:rsid w:val="007552AF"/>
    <w:rsid w:val="00797095"/>
    <w:rsid w:val="007B0FB1"/>
    <w:rsid w:val="007B39D4"/>
    <w:rsid w:val="007E548D"/>
    <w:rsid w:val="00807E1A"/>
    <w:rsid w:val="00820808"/>
    <w:rsid w:val="00823742"/>
    <w:rsid w:val="0088063F"/>
    <w:rsid w:val="008A72BB"/>
    <w:rsid w:val="008F4DCA"/>
    <w:rsid w:val="0090199E"/>
    <w:rsid w:val="00937A35"/>
    <w:rsid w:val="009607E9"/>
    <w:rsid w:val="00960967"/>
    <w:rsid w:val="00986A0A"/>
    <w:rsid w:val="00986E23"/>
    <w:rsid w:val="009871AD"/>
    <w:rsid w:val="00993FC8"/>
    <w:rsid w:val="009C5C03"/>
    <w:rsid w:val="009D005F"/>
    <w:rsid w:val="009E8921"/>
    <w:rsid w:val="00A20816"/>
    <w:rsid w:val="00A3325F"/>
    <w:rsid w:val="00A41179"/>
    <w:rsid w:val="00A454E2"/>
    <w:rsid w:val="00A66129"/>
    <w:rsid w:val="00A73538"/>
    <w:rsid w:val="00A8641A"/>
    <w:rsid w:val="00A969B8"/>
    <w:rsid w:val="00AE18B0"/>
    <w:rsid w:val="00AF0F24"/>
    <w:rsid w:val="00B245D6"/>
    <w:rsid w:val="00B40D19"/>
    <w:rsid w:val="00B75FAF"/>
    <w:rsid w:val="00B86D33"/>
    <w:rsid w:val="00B9301A"/>
    <w:rsid w:val="00B94044"/>
    <w:rsid w:val="00BD143E"/>
    <w:rsid w:val="00BE3857"/>
    <w:rsid w:val="00C407C6"/>
    <w:rsid w:val="00C46C29"/>
    <w:rsid w:val="00C46FD7"/>
    <w:rsid w:val="00C5559B"/>
    <w:rsid w:val="00C7402C"/>
    <w:rsid w:val="00CA63D7"/>
    <w:rsid w:val="00CC5DB5"/>
    <w:rsid w:val="00D15AFB"/>
    <w:rsid w:val="00D162C0"/>
    <w:rsid w:val="00D247B7"/>
    <w:rsid w:val="00D31936"/>
    <w:rsid w:val="00D3549B"/>
    <w:rsid w:val="00D37B12"/>
    <w:rsid w:val="00D37F7F"/>
    <w:rsid w:val="00D43CC0"/>
    <w:rsid w:val="00D50818"/>
    <w:rsid w:val="00D7385C"/>
    <w:rsid w:val="00D96CE0"/>
    <w:rsid w:val="00DB05B8"/>
    <w:rsid w:val="00DB5837"/>
    <w:rsid w:val="00DB79F1"/>
    <w:rsid w:val="00DE335C"/>
    <w:rsid w:val="00DF5AE9"/>
    <w:rsid w:val="00DF6791"/>
    <w:rsid w:val="00E0321C"/>
    <w:rsid w:val="00E43409"/>
    <w:rsid w:val="00E45454"/>
    <w:rsid w:val="00E569C7"/>
    <w:rsid w:val="00E6630C"/>
    <w:rsid w:val="00E66FCF"/>
    <w:rsid w:val="00E72A1D"/>
    <w:rsid w:val="00E76066"/>
    <w:rsid w:val="00EB1A82"/>
    <w:rsid w:val="00EE22A3"/>
    <w:rsid w:val="00EE7A9F"/>
    <w:rsid w:val="00EF57D8"/>
    <w:rsid w:val="00F40623"/>
    <w:rsid w:val="00F462BD"/>
    <w:rsid w:val="00F605B3"/>
    <w:rsid w:val="00F80BF3"/>
    <w:rsid w:val="00F97B9F"/>
    <w:rsid w:val="00FD257E"/>
    <w:rsid w:val="00FF1C2B"/>
    <w:rsid w:val="011D33DB"/>
    <w:rsid w:val="0135F7C3"/>
    <w:rsid w:val="018A009E"/>
    <w:rsid w:val="01F9403D"/>
    <w:rsid w:val="021C8B94"/>
    <w:rsid w:val="0406145F"/>
    <w:rsid w:val="0508E7B8"/>
    <w:rsid w:val="057A2AD2"/>
    <w:rsid w:val="059E1CE2"/>
    <w:rsid w:val="060855E3"/>
    <w:rsid w:val="06395560"/>
    <w:rsid w:val="0655BAEE"/>
    <w:rsid w:val="07282AC0"/>
    <w:rsid w:val="07BE7B6C"/>
    <w:rsid w:val="07E03E00"/>
    <w:rsid w:val="0863A1CB"/>
    <w:rsid w:val="089F6D72"/>
    <w:rsid w:val="09488B04"/>
    <w:rsid w:val="0A3A1E33"/>
    <w:rsid w:val="0A8CB665"/>
    <w:rsid w:val="0A9FC394"/>
    <w:rsid w:val="0AA61AAB"/>
    <w:rsid w:val="0AC19A4F"/>
    <w:rsid w:val="0B1081CB"/>
    <w:rsid w:val="0B33AADD"/>
    <w:rsid w:val="0B46F8DA"/>
    <w:rsid w:val="0C996C76"/>
    <w:rsid w:val="0DBAE321"/>
    <w:rsid w:val="0E86DC04"/>
    <w:rsid w:val="0F95452A"/>
    <w:rsid w:val="101D3261"/>
    <w:rsid w:val="102A2D92"/>
    <w:rsid w:val="103D8C75"/>
    <w:rsid w:val="108D4141"/>
    <w:rsid w:val="1127F024"/>
    <w:rsid w:val="114CEDB4"/>
    <w:rsid w:val="117EBDA6"/>
    <w:rsid w:val="11ADFA60"/>
    <w:rsid w:val="1224B9A4"/>
    <w:rsid w:val="1250AA69"/>
    <w:rsid w:val="12A20064"/>
    <w:rsid w:val="131BA1E0"/>
    <w:rsid w:val="13E4E388"/>
    <w:rsid w:val="13E4EA05"/>
    <w:rsid w:val="13F1BDB3"/>
    <w:rsid w:val="148E236E"/>
    <w:rsid w:val="149659BF"/>
    <w:rsid w:val="14D31EBC"/>
    <w:rsid w:val="15167FF0"/>
    <w:rsid w:val="15AF53C3"/>
    <w:rsid w:val="15B62CCC"/>
    <w:rsid w:val="15DB7067"/>
    <w:rsid w:val="162DD597"/>
    <w:rsid w:val="17278D3A"/>
    <w:rsid w:val="17280F3B"/>
    <w:rsid w:val="1758750F"/>
    <w:rsid w:val="17904B68"/>
    <w:rsid w:val="17996C99"/>
    <w:rsid w:val="17EE01B6"/>
    <w:rsid w:val="17EF4225"/>
    <w:rsid w:val="18810715"/>
    <w:rsid w:val="19145447"/>
    <w:rsid w:val="19253F0A"/>
    <w:rsid w:val="19C6A738"/>
    <w:rsid w:val="1B516B0E"/>
    <w:rsid w:val="1BDA9C39"/>
    <w:rsid w:val="1C3D71A8"/>
    <w:rsid w:val="1C6A0A8A"/>
    <w:rsid w:val="1C8A8845"/>
    <w:rsid w:val="1CC9BE1E"/>
    <w:rsid w:val="1CD424DE"/>
    <w:rsid w:val="1D679FB0"/>
    <w:rsid w:val="1D6B3B55"/>
    <w:rsid w:val="1D708430"/>
    <w:rsid w:val="1D75B255"/>
    <w:rsid w:val="1D99DFC0"/>
    <w:rsid w:val="1DFC0FAB"/>
    <w:rsid w:val="1E82B1F0"/>
    <w:rsid w:val="1EE78156"/>
    <w:rsid w:val="2067A50B"/>
    <w:rsid w:val="20D34FBE"/>
    <w:rsid w:val="214947EE"/>
    <w:rsid w:val="214BB3A3"/>
    <w:rsid w:val="22394CA4"/>
    <w:rsid w:val="2299802E"/>
    <w:rsid w:val="2337A949"/>
    <w:rsid w:val="236E1C43"/>
    <w:rsid w:val="236FED0E"/>
    <w:rsid w:val="23D98CEB"/>
    <w:rsid w:val="24C1BA2E"/>
    <w:rsid w:val="250A8357"/>
    <w:rsid w:val="25E5AF8F"/>
    <w:rsid w:val="26703781"/>
    <w:rsid w:val="26A5CB6F"/>
    <w:rsid w:val="26ABCBA2"/>
    <w:rsid w:val="26C16EFB"/>
    <w:rsid w:val="274664AE"/>
    <w:rsid w:val="2765EB97"/>
    <w:rsid w:val="27818AF4"/>
    <w:rsid w:val="2781CA96"/>
    <w:rsid w:val="27B2C9CF"/>
    <w:rsid w:val="282594C4"/>
    <w:rsid w:val="28F82728"/>
    <w:rsid w:val="292A697C"/>
    <w:rsid w:val="293D6F57"/>
    <w:rsid w:val="295ECC21"/>
    <w:rsid w:val="29BEE1BA"/>
    <w:rsid w:val="2B01A550"/>
    <w:rsid w:val="2B087DE5"/>
    <w:rsid w:val="2B7E9171"/>
    <w:rsid w:val="2CE088F3"/>
    <w:rsid w:val="2D0769C1"/>
    <w:rsid w:val="2D1AC1D2"/>
    <w:rsid w:val="2D52B48D"/>
    <w:rsid w:val="2D8CDC22"/>
    <w:rsid w:val="2D907AA9"/>
    <w:rsid w:val="2DF065E9"/>
    <w:rsid w:val="2E65D1D1"/>
    <w:rsid w:val="2E9A0AE7"/>
    <w:rsid w:val="2EEB648B"/>
    <w:rsid w:val="2F34542A"/>
    <w:rsid w:val="2F373D4B"/>
    <w:rsid w:val="2F37E9CB"/>
    <w:rsid w:val="2F4E5041"/>
    <w:rsid w:val="2FE25CA2"/>
    <w:rsid w:val="2FF56294"/>
    <w:rsid w:val="302C2F6B"/>
    <w:rsid w:val="31558B82"/>
    <w:rsid w:val="321F14BA"/>
    <w:rsid w:val="32BAF6B0"/>
    <w:rsid w:val="32DFB0E4"/>
    <w:rsid w:val="3389D3C9"/>
    <w:rsid w:val="339CCD25"/>
    <w:rsid w:val="33E9469D"/>
    <w:rsid w:val="34AEC11E"/>
    <w:rsid w:val="34DD9EA3"/>
    <w:rsid w:val="354B6593"/>
    <w:rsid w:val="356FD15A"/>
    <w:rsid w:val="36042085"/>
    <w:rsid w:val="362308D9"/>
    <w:rsid w:val="366EF3C8"/>
    <w:rsid w:val="3685BB69"/>
    <w:rsid w:val="371345F7"/>
    <w:rsid w:val="371480C5"/>
    <w:rsid w:val="37354367"/>
    <w:rsid w:val="376FA899"/>
    <w:rsid w:val="3777EDD7"/>
    <w:rsid w:val="38097074"/>
    <w:rsid w:val="387934E7"/>
    <w:rsid w:val="39452DAD"/>
    <w:rsid w:val="397FE2EB"/>
    <w:rsid w:val="399352CD"/>
    <w:rsid w:val="39ED5158"/>
    <w:rsid w:val="39F61268"/>
    <w:rsid w:val="3B14576C"/>
    <w:rsid w:val="3B6893D2"/>
    <w:rsid w:val="3B7A1CDC"/>
    <w:rsid w:val="3C2AC8CA"/>
    <w:rsid w:val="3C48506B"/>
    <w:rsid w:val="3C8AC8F6"/>
    <w:rsid w:val="3CA0EC90"/>
    <w:rsid w:val="3CC65F11"/>
    <w:rsid w:val="3CDBFB08"/>
    <w:rsid w:val="3D153344"/>
    <w:rsid w:val="3D1A236D"/>
    <w:rsid w:val="3D2F223E"/>
    <w:rsid w:val="3DB99B0C"/>
    <w:rsid w:val="3DE10F63"/>
    <w:rsid w:val="3E2BE72F"/>
    <w:rsid w:val="3E83F5C8"/>
    <w:rsid w:val="3EBC2897"/>
    <w:rsid w:val="3FA2DA02"/>
    <w:rsid w:val="3FDB787F"/>
    <w:rsid w:val="40652EB1"/>
    <w:rsid w:val="409A9400"/>
    <w:rsid w:val="40BEFB22"/>
    <w:rsid w:val="41571BDC"/>
    <w:rsid w:val="416C3E02"/>
    <w:rsid w:val="4347C6C8"/>
    <w:rsid w:val="43819DE1"/>
    <w:rsid w:val="4385DB99"/>
    <w:rsid w:val="43B178B9"/>
    <w:rsid w:val="442C4296"/>
    <w:rsid w:val="44473FE0"/>
    <w:rsid w:val="444C7EC0"/>
    <w:rsid w:val="4455C430"/>
    <w:rsid w:val="44806228"/>
    <w:rsid w:val="44B44565"/>
    <w:rsid w:val="44E32FBF"/>
    <w:rsid w:val="450CA009"/>
    <w:rsid w:val="457A68E3"/>
    <w:rsid w:val="45B987F0"/>
    <w:rsid w:val="46AF3A20"/>
    <w:rsid w:val="47381CF4"/>
    <w:rsid w:val="476E652D"/>
    <w:rsid w:val="4795052A"/>
    <w:rsid w:val="47B97723"/>
    <w:rsid w:val="484C3139"/>
    <w:rsid w:val="49435C9C"/>
    <w:rsid w:val="495BE3C3"/>
    <w:rsid w:val="49B7CC33"/>
    <w:rsid w:val="4A15EBB4"/>
    <w:rsid w:val="4A389DC1"/>
    <w:rsid w:val="4A8C3915"/>
    <w:rsid w:val="4ABBF14B"/>
    <w:rsid w:val="4B9CF7B1"/>
    <w:rsid w:val="4CC84D11"/>
    <w:rsid w:val="4CD27D93"/>
    <w:rsid w:val="4D71D2E4"/>
    <w:rsid w:val="4DCD8687"/>
    <w:rsid w:val="4E94DD12"/>
    <w:rsid w:val="4ED56D49"/>
    <w:rsid w:val="4F26E4EA"/>
    <w:rsid w:val="4F4E61F2"/>
    <w:rsid w:val="4FA6A940"/>
    <w:rsid w:val="5023B118"/>
    <w:rsid w:val="506B5F21"/>
    <w:rsid w:val="507246A6"/>
    <w:rsid w:val="50955532"/>
    <w:rsid w:val="50ADED16"/>
    <w:rsid w:val="51450889"/>
    <w:rsid w:val="51AA3ECD"/>
    <w:rsid w:val="51D9D2C7"/>
    <w:rsid w:val="5244508D"/>
    <w:rsid w:val="52A8B05E"/>
    <w:rsid w:val="52BB031F"/>
    <w:rsid w:val="53202A7C"/>
    <w:rsid w:val="53ABFA42"/>
    <w:rsid w:val="53C4D4F7"/>
    <w:rsid w:val="5448ECD4"/>
    <w:rsid w:val="54B70951"/>
    <w:rsid w:val="555B8235"/>
    <w:rsid w:val="559CBD97"/>
    <w:rsid w:val="564B3493"/>
    <w:rsid w:val="56A437AF"/>
    <w:rsid w:val="56C4C8D6"/>
    <w:rsid w:val="56D46314"/>
    <w:rsid w:val="5766B2BD"/>
    <w:rsid w:val="57B76C1D"/>
    <w:rsid w:val="58355C2D"/>
    <w:rsid w:val="585AB2BE"/>
    <w:rsid w:val="58FC65BC"/>
    <w:rsid w:val="596D2FDA"/>
    <w:rsid w:val="5A5C801A"/>
    <w:rsid w:val="5B249B4F"/>
    <w:rsid w:val="5BEF1661"/>
    <w:rsid w:val="5C096A4B"/>
    <w:rsid w:val="5D918ACD"/>
    <w:rsid w:val="5E413921"/>
    <w:rsid w:val="5E4BFEAF"/>
    <w:rsid w:val="5E8F0AD7"/>
    <w:rsid w:val="5EA2B8BD"/>
    <w:rsid w:val="5EAEE016"/>
    <w:rsid w:val="5ED99E02"/>
    <w:rsid w:val="5EE4937F"/>
    <w:rsid w:val="5F14B1A6"/>
    <w:rsid w:val="5FC7D544"/>
    <w:rsid w:val="60399BB4"/>
    <w:rsid w:val="605E0284"/>
    <w:rsid w:val="609EDE9D"/>
    <w:rsid w:val="616D838C"/>
    <w:rsid w:val="6191F078"/>
    <w:rsid w:val="61EBEF66"/>
    <w:rsid w:val="62FF32BF"/>
    <w:rsid w:val="636DE394"/>
    <w:rsid w:val="6392F8E7"/>
    <w:rsid w:val="648C6523"/>
    <w:rsid w:val="64937135"/>
    <w:rsid w:val="6541DB1C"/>
    <w:rsid w:val="66034C98"/>
    <w:rsid w:val="660B7F9C"/>
    <w:rsid w:val="66264DE9"/>
    <w:rsid w:val="666D6532"/>
    <w:rsid w:val="6678EDC8"/>
    <w:rsid w:val="66E50C8E"/>
    <w:rsid w:val="67631CEE"/>
    <w:rsid w:val="67BCF3A4"/>
    <w:rsid w:val="67E1412C"/>
    <w:rsid w:val="680A3950"/>
    <w:rsid w:val="6829954E"/>
    <w:rsid w:val="6869D1C2"/>
    <w:rsid w:val="686A8FF1"/>
    <w:rsid w:val="68D6F47E"/>
    <w:rsid w:val="697CE024"/>
    <w:rsid w:val="6A03BCB3"/>
    <w:rsid w:val="6A36C598"/>
    <w:rsid w:val="6AAF251D"/>
    <w:rsid w:val="6B020CCB"/>
    <w:rsid w:val="6B8DA1E8"/>
    <w:rsid w:val="6C03410C"/>
    <w:rsid w:val="6CE80C18"/>
    <w:rsid w:val="6D0755A5"/>
    <w:rsid w:val="6D105D9F"/>
    <w:rsid w:val="6D18DDCD"/>
    <w:rsid w:val="6D245689"/>
    <w:rsid w:val="6DF8347C"/>
    <w:rsid w:val="6E04AA37"/>
    <w:rsid w:val="6E07E516"/>
    <w:rsid w:val="6E24D47B"/>
    <w:rsid w:val="6E424554"/>
    <w:rsid w:val="6EBC20E4"/>
    <w:rsid w:val="6ED62E80"/>
    <w:rsid w:val="6F04DA2B"/>
    <w:rsid w:val="6F0BF739"/>
    <w:rsid w:val="6F3AEA21"/>
    <w:rsid w:val="6F723F45"/>
    <w:rsid w:val="6FD06E86"/>
    <w:rsid w:val="70842DAB"/>
    <w:rsid w:val="70BE0905"/>
    <w:rsid w:val="70FE5C0D"/>
    <w:rsid w:val="716E656E"/>
    <w:rsid w:val="717EA916"/>
    <w:rsid w:val="720159A0"/>
    <w:rsid w:val="72DCC3C8"/>
    <w:rsid w:val="72F7DF8F"/>
    <w:rsid w:val="73272C94"/>
    <w:rsid w:val="73280EE0"/>
    <w:rsid w:val="732F9574"/>
    <w:rsid w:val="733EC97F"/>
    <w:rsid w:val="73F895AA"/>
    <w:rsid w:val="7449150C"/>
    <w:rsid w:val="74E661DB"/>
    <w:rsid w:val="75046978"/>
    <w:rsid w:val="752A0CCE"/>
    <w:rsid w:val="76CD2ADE"/>
    <w:rsid w:val="76E0C04E"/>
    <w:rsid w:val="772DBE55"/>
    <w:rsid w:val="775625BF"/>
    <w:rsid w:val="7820AB7E"/>
    <w:rsid w:val="782ED826"/>
    <w:rsid w:val="783B308C"/>
    <w:rsid w:val="7918BEF2"/>
    <w:rsid w:val="795D961A"/>
    <w:rsid w:val="7992F5E5"/>
    <w:rsid w:val="7A0EC107"/>
    <w:rsid w:val="7A30D8F0"/>
    <w:rsid w:val="7A571038"/>
    <w:rsid w:val="7A9D09B7"/>
    <w:rsid w:val="7AB5D1E7"/>
    <w:rsid w:val="7ACB484D"/>
    <w:rsid w:val="7B497508"/>
    <w:rsid w:val="7BC61BF6"/>
    <w:rsid w:val="7C1346B5"/>
    <w:rsid w:val="7C53600F"/>
    <w:rsid w:val="7C8D9379"/>
    <w:rsid w:val="7D318D29"/>
    <w:rsid w:val="7D56322E"/>
    <w:rsid w:val="7D871AB2"/>
    <w:rsid w:val="7DE442EA"/>
    <w:rsid w:val="7DFFED3F"/>
    <w:rsid w:val="7E18FCAA"/>
    <w:rsid w:val="7E2C0F28"/>
    <w:rsid w:val="7E7B0553"/>
    <w:rsid w:val="7E9DFE3A"/>
    <w:rsid w:val="7EED1C75"/>
    <w:rsid w:val="7F63F25B"/>
    <w:rsid w:val="7FA934D5"/>
    <w:rsid w:val="7FAD4D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028EE"/>
  <w15:docId w15:val="{01364E03-387A-4499-8925-EC9821BCE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0"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lsdException w:name="Quote" w:uiPriority="0" w:qFormat="1"/>
    <w:lsdException w:name="Intense Quote" w:uiPriority="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N w:val="0"/>
      <w:spacing w:after="160" w:line="254" w:lineRule="auto"/>
    </w:pPr>
    <w:rPr>
      <w:rFonts w:ascii="Calibri" w:eastAsia="Calibri" w:hAnsi="Calibri" w:cs="Arial"/>
      <w:sz w:val="24"/>
      <w:szCs w:val="22"/>
      <w:lang w:eastAsia="en-US"/>
    </w:rPr>
  </w:style>
  <w:style w:type="paragraph" w:styleId="Heading1">
    <w:name w:val="heading 1"/>
    <w:basedOn w:val="Normal"/>
    <w:next w:val="Normal"/>
    <w:uiPriority w:val="9"/>
    <w:qFormat/>
    <w:pPr>
      <w:keepNext/>
      <w:keepLines/>
      <w:spacing w:before="240" w:after="0"/>
      <w:outlineLvl w:val="0"/>
    </w:pPr>
    <w:rPr>
      <w:rFonts w:ascii="Open Sans" w:eastAsia="Yu Gothic Light" w:hAnsi="Open Sans" w:cs="Times New Roman"/>
      <w:b/>
      <w:color w:val="03285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Open Sans" w:eastAsia="Yu Gothic Light" w:hAnsi="Open Sans" w:cs="Times New Roman"/>
      <w:b/>
      <w:color w:val="032856"/>
      <w:sz w:val="28"/>
      <w:szCs w:val="26"/>
    </w:rPr>
  </w:style>
  <w:style w:type="paragraph" w:styleId="Heading3">
    <w:name w:val="heading 3"/>
    <w:basedOn w:val="Normal"/>
    <w:next w:val="Normal"/>
    <w:uiPriority w:val="9"/>
    <w:semiHidden/>
    <w:unhideWhenUsed/>
    <w:qFormat/>
    <w:pPr>
      <w:keepNext/>
      <w:spacing w:before="240" w:after="60" w:line="240" w:lineRule="auto"/>
      <w:outlineLvl w:val="2"/>
    </w:pPr>
    <w:rPr>
      <w:rFonts w:ascii="Arial" w:eastAsia="Times New Roman" w:hAnsi="Arial"/>
      <w:b/>
      <w:bCs/>
      <w:sz w:val="26"/>
      <w:szCs w:val="26"/>
      <w:lang w:val="en-US" w:eastAsia="ar-SA"/>
    </w:rPr>
  </w:style>
  <w:style w:type="paragraph" w:styleId="Heading4">
    <w:name w:val="heading 4"/>
    <w:basedOn w:val="Normal"/>
    <w:next w:val="Normal"/>
    <w:uiPriority w:val="9"/>
    <w:semiHidden/>
    <w:unhideWhenUsed/>
    <w:qFormat/>
    <w:pPr>
      <w:keepNext/>
      <w:spacing w:after="0" w:line="240" w:lineRule="auto"/>
      <w:jc w:val="center"/>
      <w:outlineLvl w:val="3"/>
    </w:pPr>
    <w:rPr>
      <w:rFonts w:ascii="Arial" w:eastAsia="Times New Roman" w:hAnsi="Arial"/>
      <w:b/>
      <w:bCs/>
      <w:szCs w:val="24"/>
      <w:lang w:val="en-US" w:eastAsia="ar-SA"/>
    </w:rPr>
  </w:style>
  <w:style w:type="paragraph" w:styleId="Heading5">
    <w:name w:val="heading 5"/>
    <w:basedOn w:val="Normal"/>
    <w:next w:val="Normal"/>
    <w:uiPriority w:val="9"/>
    <w:semiHidden/>
    <w:unhideWhenUsed/>
    <w:qFormat/>
    <w:pPr>
      <w:keepNext/>
      <w:spacing w:after="0" w:line="240" w:lineRule="auto"/>
      <w:outlineLvl w:val="4"/>
    </w:pPr>
    <w:rPr>
      <w:rFonts w:ascii="Arial" w:eastAsia="Times New Roman" w:hAnsi="Arial"/>
      <w:b/>
      <w:szCs w:val="24"/>
      <w:lang w:val="en-US" w:eastAsia="ar-SA"/>
    </w:rPr>
  </w:style>
  <w:style w:type="paragraph" w:styleId="Heading6">
    <w:name w:val="heading 6"/>
    <w:basedOn w:val="Normal"/>
    <w:next w:val="Normal"/>
    <w:uiPriority w:val="9"/>
    <w:semiHidden/>
    <w:unhideWhenUsed/>
    <w:qFormat/>
    <w:pPr>
      <w:keepNext/>
      <w:spacing w:after="0" w:line="240" w:lineRule="auto"/>
      <w:outlineLvl w:val="5"/>
    </w:pPr>
    <w:rPr>
      <w:rFonts w:ascii="Arial" w:eastAsia="Times New Roman" w:hAnsi="Arial"/>
      <w:b/>
      <w:bCs/>
      <w:i/>
      <w:iCs/>
      <w:szCs w:val="24"/>
      <w:lang w:val="en-US" w:eastAsia="ar-SA"/>
    </w:rPr>
  </w:style>
  <w:style w:type="paragraph" w:styleId="Heading7">
    <w:name w:val="heading 7"/>
    <w:basedOn w:val="Normal"/>
    <w:next w:val="Normal"/>
    <w:qFormat/>
    <w:pPr>
      <w:keepNext/>
      <w:spacing w:after="0" w:line="240" w:lineRule="auto"/>
      <w:outlineLvl w:val="6"/>
    </w:pPr>
    <w:rPr>
      <w:rFonts w:ascii="Arial" w:eastAsia="Times New Roman" w:hAnsi="Arial"/>
      <w:b/>
      <w:bCs/>
      <w:sz w:val="28"/>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Pr>
      <w:sz w:val="16"/>
      <w:szCs w:val="16"/>
    </w:rPr>
  </w:style>
  <w:style w:type="paragraph" w:styleId="CommentText">
    <w:name w:val="annotation text"/>
    <w:basedOn w:val="Normal"/>
    <w:qFormat/>
    <w:pPr>
      <w:spacing w:line="240" w:lineRule="auto"/>
    </w:pPr>
    <w:rPr>
      <w:sz w:val="20"/>
      <w:szCs w:val="20"/>
    </w:rPr>
  </w:style>
  <w:style w:type="character" w:styleId="Emphasis">
    <w:name w:val="Emphasis"/>
    <w:basedOn w:val="DefaultParagraphFont"/>
    <w:qFormat/>
    <w:rPr>
      <w:rFonts w:ascii="Calibri" w:hAnsi="Calibri"/>
      <w:i/>
      <w:iCs/>
      <w:sz w:val="24"/>
    </w:rPr>
  </w:style>
  <w:style w:type="paragraph" w:styleId="Footer">
    <w:name w:val="footer"/>
    <w:basedOn w:val="Normal"/>
    <w:qFormat/>
    <w:pPr>
      <w:tabs>
        <w:tab w:val="center" w:pos="4513"/>
        <w:tab w:val="right" w:pos="9026"/>
      </w:tabs>
      <w:spacing w:after="0" w:line="240" w:lineRule="auto"/>
    </w:pPr>
  </w:style>
  <w:style w:type="paragraph" w:styleId="Header">
    <w:name w:val="header"/>
    <w:basedOn w:val="Normal"/>
    <w:qFormat/>
    <w:pPr>
      <w:tabs>
        <w:tab w:val="center" w:pos="4513"/>
        <w:tab w:val="right" w:pos="9026"/>
      </w:tabs>
      <w:spacing w:after="0" w:line="240" w:lineRule="auto"/>
    </w:pPr>
  </w:style>
  <w:style w:type="character" w:styleId="Hyperlink">
    <w:name w:val="Hyperlink"/>
    <w:basedOn w:val="DefaultParagraphFont"/>
    <w:qFormat/>
    <w:rPr>
      <w:color w:val="0563C1"/>
      <w:u w:val="single"/>
    </w:rPr>
  </w:style>
  <w:style w:type="paragraph" w:styleId="ListBullet">
    <w:name w:val="List Bullet"/>
    <w:basedOn w:val="Normal"/>
    <w:autoRedefine/>
    <w:qFormat/>
    <w:pPr>
      <w:spacing w:after="0" w:line="240" w:lineRule="auto"/>
    </w:pPr>
    <w:rPr>
      <w:rFonts w:ascii="Arial" w:eastAsia="Times New Roman" w:hAnsi="Arial"/>
      <w:b/>
      <w:szCs w:val="24"/>
      <w:lang w:val="en-US"/>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qFormat/>
    <w:rPr>
      <w:rFonts w:ascii="Calibri" w:hAnsi="Calibri"/>
      <w:b/>
      <w:bCs/>
      <w:sz w:val="24"/>
    </w:rPr>
  </w:style>
  <w:style w:type="paragraph" w:styleId="Subtitle">
    <w:name w:val="Subtitle"/>
    <w:basedOn w:val="Normal"/>
    <w:next w:val="Normal"/>
    <w:uiPriority w:val="11"/>
    <w:qFormat/>
    <w:rPr>
      <w:rFonts w:ascii="Open Sans" w:eastAsia="Yu Mincho" w:hAnsi="Open Sans"/>
      <w:b/>
      <w:color w:val="032856"/>
      <w:spacing w:val="15"/>
      <w:sz w:val="44"/>
    </w:rPr>
  </w:style>
  <w:style w:type="paragraph" w:styleId="Title">
    <w:name w:val="Title"/>
    <w:basedOn w:val="Normal"/>
    <w:next w:val="Normal"/>
    <w:uiPriority w:val="10"/>
    <w:qFormat/>
    <w:pPr>
      <w:spacing w:after="0" w:line="240" w:lineRule="auto"/>
      <w:contextualSpacing/>
    </w:pPr>
    <w:rPr>
      <w:rFonts w:ascii="Open Sans" w:eastAsia="Yu Gothic Light" w:hAnsi="Open Sans" w:cs="Times New Roman"/>
      <w:b/>
      <w:color w:val="032856"/>
      <w:spacing w:val="-10"/>
      <w:kern w:val="3"/>
      <w:sz w:val="56"/>
      <w:szCs w:val="56"/>
    </w:rPr>
  </w:style>
  <w:style w:type="paragraph" w:styleId="TOC1">
    <w:name w:val="toc 1"/>
    <w:basedOn w:val="Normal"/>
    <w:next w:val="Normal"/>
    <w:autoRedefine/>
    <w:pPr>
      <w:spacing w:after="100"/>
    </w:pPr>
    <w:rPr>
      <w:rFonts w:eastAsia="Yu Mincho" w:cs="Times New Roman"/>
      <w:b/>
      <w:color w:val="0D0D0D"/>
      <w:lang w:val="en-US"/>
    </w:rPr>
  </w:style>
  <w:style w:type="paragraph" w:styleId="TOC2">
    <w:name w:val="toc 2"/>
    <w:basedOn w:val="Normal"/>
    <w:next w:val="Normal"/>
    <w:autoRedefine/>
    <w:qFormat/>
    <w:pPr>
      <w:spacing w:after="100"/>
      <w:ind w:left="220"/>
    </w:pPr>
    <w:rPr>
      <w:rFonts w:eastAsia="Yu Mincho" w:cs="Times New Roman"/>
      <w:b/>
      <w:color w:val="0D0D0D"/>
      <w:lang w:val="en-US"/>
    </w:rPr>
  </w:style>
  <w:style w:type="paragraph" w:styleId="TOC3">
    <w:name w:val="toc 3"/>
    <w:basedOn w:val="Normal"/>
    <w:next w:val="Normal"/>
    <w:autoRedefine/>
    <w:qFormat/>
    <w:pPr>
      <w:spacing w:after="100"/>
      <w:ind w:left="440"/>
    </w:pPr>
    <w:rPr>
      <w:rFonts w:eastAsia="Yu Mincho" w:cs="Times New Roman"/>
      <w:color w:val="0D0D0D"/>
      <w:lang w:val="en-US"/>
    </w:rPr>
  </w:style>
  <w:style w:type="character" w:styleId="PlaceholderText">
    <w:name w:val="Placeholder Text"/>
    <w:basedOn w:val="DefaultParagraphFont"/>
    <w:qFormat/>
    <w:rPr>
      <w:color w:val="808080"/>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Heading1Char">
    <w:name w:val="Heading 1 Char"/>
    <w:basedOn w:val="DefaultParagraphFont"/>
    <w:rPr>
      <w:rFonts w:ascii="Open Sans" w:eastAsia="Yu Gothic Light" w:hAnsi="Open Sans" w:cs="Times New Roman"/>
      <w:b/>
      <w:color w:val="032856"/>
      <w:sz w:val="32"/>
      <w:szCs w:val="32"/>
    </w:rPr>
  </w:style>
  <w:style w:type="paragraph" w:customStyle="1" w:styleId="TOCHeading1">
    <w:name w:val="TOC Heading1"/>
    <w:basedOn w:val="Heading1"/>
    <w:next w:val="Normal"/>
    <w:qFormat/>
    <w:rPr>
      <w:b w:val="0"/>
      <w:lang w:val="en-US"/>
    </w:rPr>
  </w:style>
  <w:style w:type="paragraph" w:styleId="NoSpacing">
    <w:name w:val="No Spacing"/>
    <w:qFormat/>
    <w:pPr>
      <w:suppressAutoHyphens/>
      <w:autoSpaceDN w:val="0"/>
    </w:pPr>
    <w:rPr>
      <w:rFonts w:ascii="Calibri" w:eastAsia="Calibri" w:hAnsi="Calibri" w:cs="Arial"/>
      <w:sz w:val="24"/>
      <w:szCs w:val="22"/>
      <w:lang w:eastAsia="en-US"/>
    </w:rPr>
  </w:style>
  <w:style w:type="character" w:customStyle="1" w:styleId="Heading2Char">
    <w:name w:val="Heading 2 Char"/>
    <w:basedOn w:val="DefaultParagraphFont"/>
    <w:qFormat/>
    <w:rPr>
      <w:rFonts w:ascii="Open Sans" w:eastAsia="Yu Gothic Light" w:hAnsi="Open Sans" w:cs="Times New Roman"/>
      <w:b/>
      <w:color w:val="032856"/>
      <w:sz w:val="28"/>
      <w:szCs w:val="26"/>
    </w:rPr>
  </w:style>
  <w:style w:type="character" w:customStyle="1" w:styleId="TitleChar">
    <w:name w:val="Title Char"/>
    <w:basedOn w:val="DefaultParagraphFont"/>
    <w:qFormat/>
    <w:rPr>
      <w:rFonts w:ascii="Open Sans" w:eastAsia="Yu Gothic Light" w:hAnsi="Open Sans" w:cs="Times New Roman"/>
      <w:b/>
      <w:color w:val="032856"/>
      <w:spacing w:val="-10"/>
      <w:kern w:val="3"/>
      <w:sz w:val="56"/>
      <w:szCs w:val="56"/>
    </w:rPr>
  </w:style>
  <w:style w:type="character" w:customStyle="1" w:styleId="SubtitleChar">
    <w:name w:val="Subtitle Char"/>
    <w:basedOn w:val="DefaultParagraphFont"/>
    <w:qFormat/>
    <w:rPr>
      <w:rFonts w:ascii="Open Sans" w:eastAsia="Yu Mincho" w:hAnsi="Open Sans"/>
      <w:b/>
      <w:color w:val="032856"/>
      <w:spacing w:val="15"/>
      <w:sz w:val="44"/>
    </w:rPr>
  </w:style>
  <w:style w:type="character" w:customStyle="1" w:styleId="SubtleEmphasis1">
    <w:name w:val="Subtle Emphasis1"/>
    <w:basedOn w:val="DefaultParagraphFont"/>
    <w:qFormat/>
    <w:rPr>
      <w:rFonts w:ascii="Calibri" w:hAnsi="Calibri"/>
      <w:i/>
      <w:iCs/>
      <w:color w:val="404040"/>
      <w:sz w:val="24"/>
    </w:rPr>
  </w:style>
  <w:style w:type="character" w:customStyle="1" w:styleId="IntenseEmphasis1">
    <w:name w:val="Intense Emphasis1"/>
    <w:basedOn w:val="DefaultParagraphFont"/>
    <w:qFormat/>
    <w:rPr>
      <w:rFonts w:ascii="Calibri" w:hAnsi="Calibri"/>
      <w:i/>
      <w:iCs/>
      <w:color w:val="032856"/>
      <w:sz w:val="28"/>
    </w:rPr>
  </w:style>
  <w:style w:type="paragraph" w:styleId="Quote">
    <w:name w:val="Quote"/>
    <w:basedOn w:val="Normal"/>
    <w:next w:val="Normal"/>
    <w:qFormat/>
    <w:pPr>
      <w:spacing w:before="200"/>
      <w:ind w:left="864" w:right="864"/>
      <w:jc w:val="center"/>
    </w:pPr>
    <w:rPr>
      <w:i/>
      <w:iCs/>
      <w:color w:val="404040"/>
    </w:rPr>
  </w:style>
  <w:style w:type="character" w:customStyle="1" w:styleId="QuoteChar">
    <w:name w:val="Quote Char"/>
    <w:basedOn w:val="DefaultParagraphFont"/>
    <w:rPr>
      <w:i/>
      <w:iCs/>
      <w:color w:val="404040"/>
      <w:sz w:val="24"/>
    </w:rPr>
  </w:style>
  <w:style w:type="paragraph" w:styleId="IntenseQuote">
    <w:name w:val="Intense Quote"/>
    <w:basedOn w:val="Normal"/>
    <w:next w:val="Normal"/>
    <w:pPr>
      <w:pBdr>
        <w:top w:val="single" w:sz="4" w:space="10" w:color="4472C4"/>
        <w:bottom w:val="single" w:sz="4" w:space="10" w:color="4472C4"/>
      </w:pBdr>
      <w:spacing w:before="360" w:after="360"/>
      <w:ind w:left="864" w:right="864"/>
      <w:jc w:val="center"/>
    </w:pPr>
    <w:rPr>
      <w:i/>
      <w:iCs/>
      <w:color w:val="032856"/>
    </w:rPr>
  </w:style>
  <w:style w:type="character" w:customStyle="1" w:styleId="IntenseQuoteChar">
    <w:name w:val="Intense Quote Char"/>
    <w:basedOn w:val="DefaultParagraphFont"/>
    <w:rPr>
      <w:i/>
      <w:iCs/>
      <w:color w:val="032856"/>
      <w:sz w:val="24"/>
    </w:rPr>
  </w:style>
  <w:style w:type="character" w:customStyle="1" w:styleId="SubtleReference1">
    <w:name w:val="Subtle Reference1"/>
    <w:basedOn w:val="DefaultParagraphFont"/>
    <w:rPr>
      <w:rFonts w:ascii="Calibri" w:hAnsi="Calibri"/>
      <w:i/>
      <w:smallCaps/>
      <w:color w:val="5A5A5A"/>
      <w:sz w:val="24"/>
    </w:rPr>
  </w:style>
  <w:style w:type="character" w:customStyle="1" w:styleId="IntenseReference1">
    <w:name w:val="Intense Reference1"/>
    <w:basedOn w:val="DefaultParagraphFont"/>
    <w:rPr>
      <w:rFonts w:ascii="Calibri" w:hAnsi="Calibri"/>
      <w:b/>
      <w:bCs/>
      <w:smallCaps/>
      <w:color w:val="032856"/>
      <w:spacing w:val="5"/>
      <w:sz w:val="24"/>
    </w:rPr>
  </w:style>
  <w:style w:type="paragraph" w:customStyle="1" w:styleId="bullets">
    <w:name w:val="bullets"/>
    <w:basedOn w:val="Normal"/>
    <w:pPr>
      <w:spacing w:after="0" w:line="240" w:lineRule="auto"/>
    </w:pPr>
    <w:rPr>
      <w:rFonts w:ascii="Arial" w:eastAsia="Times New Roman" w:hAnsi="Arial" w:cs="Times New Roman"/>
      <w:iCs/>
      <w:sz w:val="20"/>
      <w:szCs w:val="24"/>
      <w:lang w:val="en-US"/>
    </w:rPr>
  </w:style>
  <w:style w:type="paragraph" w:styleId="ListParagraph">
    <w:name w:val="List Paragraph"/>
    <w:basedOn w:val="Normal"/>
    <w:pPr>
      <w:ind w:left="720"/>
      <w:contextualSpacing/>
    </w:pPr>
  </w:style>
  <w:style w:type="character" w:customStyle="1" w:styleId="Heading3Char">
    <w:name w:val="Heading 3 Char"/>
    <w:basedOn w:val="DefaultParagraphFont"/>
    <w:rPr>
      <w:rFonts w:ascii="Arial" w:eastAsia="Times New Roman" w:hAnsi="Arial" w:cs="Arial"/>
      <w:b/>
      <w:bCs/>
      <w:sz w:val="26"/>
      <w:szCs w:val="26"/>
      <w:lang w:val="en-US" w:eastAsia="ar-SA"/>
    </w:rPr>
  </w:style>
  <w:style w:type="character" w:customStyle="1" w:styleId="Heading4Char">
    <w:name w:val="Heading 4 Char"/>
    <w:basedOn w:val="DefaultParagraphFont"/>
    <w:rPr>
      <w:rFonts w:ascii="Arial" w:eastAsia="Times New Roman" w:hAnsi="Arial" w:cs="Arial"/>
      <w:b/>
      <w:bCs/>
      <w:sz w:val="24"/>
      <w:szCs w:val="24"/>
      <w:lang w:val="en-US" w:eastAsia="ar-SA"/>
    </w:rPr>
  </w:style>
  <w:style w:type="character" w:customStyle="1" w:styleId="Heading5Char">
    <w:name w:val="Heading 5 Char"/>
    <w:basedOn w:val="DefaultParagraphFont"/>
    <w:rPr>
      <w:rFonts w:ascii="Arial" w:eastAsia="Times New Roman" w:hAnsi="Arial" w:cs="Arial"/>
      <w:b/>
      <w:sz w:val="24"/>
      <w:szCs w:val="24"/>
      <w:lang w:val="en-US" w:eastAsia="ar-SA"/>
    </w:rPr>
  </w:style>
  <w:style w:type="character" w:customStyle="1" w:styleId="Heading6Char">
    <w:name w:val="Heading 6 Char"/>
    <w:basedOn w:val="DefaultParagraphFont"/>
    <w:rPr>
      <w:rFonts w:ascii="Arial" w:eastAsia="Times New Roman" w:hAnsi="Arial" w:cs="Arial"/>
      <w:b/>
      <w:bCs/>
      <w:i/>
      <w:iCs/>
      <w:sz w:val="24"/>
      <w:szCs w:val="24"/>
      <w:lang w:val="en-US" w:eastAsia="ar-SA"/>
    </w:rPr>
  </w:style>
  <w:style w:type="character" w:customStyle="1" w:styleId="Heading7Char">
    <w:name w:val="Heading 7 Char"/>
    <w:basedOn w:val="DefaultParagraphFont"/>
    <w:rPr>
      <w:rFonts w:ascii="Arial" w:eastAsia="Times New Roman" w:hAnsi="Arial" w:cs="Arial"/>
      <w:b/>
      <w:bCs/>
      <w:sz w:val="28"/>
      <w:szCs w:val="24"/>
      <w:lang w:val="en-US" w:eastAsia="ar-SA"/>
    </w:rPr>
  </w:style>
  <w:style w:type="character" w:customStyle="1" w:styleId="CommentTextChar">
    <w:name w:val="Comment Text Char"/>
    <w:basedOn w:val="DefaultParagraphFont"/>
    <w:rPr>
      <w:sz w:val="20"/>
      <w:szCs w:val="20"/>
    </w:rPr>
  </w:style>
  <w:style w:type="paragraph" w:customStyle="1" w:styleId="TableParagraph">
    <w:name w:val="Table Paragraph"/>
    <w:basedOn w:val="Normal"/>
    <w:uiPriority w:val="1"/>
    <w:qFormat/>
    <w:pPr>
      <w:spacing w:before="13"/>
      <w:ind w:left="141"/>
    </w:pPr>
    <w:rPr>
      <w:rFonts w:ascii="Arial" w:eastAsia="Arial"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HMS_Org_Template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44B6BF0D1B83D344B3E2685C16F77E99" ma:contentTypeVersion="22" ma:contentTypeDescription="Create a new document." ma:contentTypeScope="" ma:versionID="259354ef3c304a5c3b6b691f095e0323">
  <xsd:schema xmlns:xsd="http://www.w3.org/2001/XMLSchema" xmlns:xs="http://www.w3.org/2001/XMLSchema" xmlns:p="http://schemas.microsoft.com/office/2006/metadata/properties" xmlns:ns1="http://schemas.microsoft.com/sharepoint/v3" xmlns:ns2="b256f894-5d4a-4a2a-ac37-2d07785baed7" xmlns:ns3="6f766ead-7352-4e80-967f-61ce0ca23ced" targetNamespace="http://schemas.microsoft.com/office/2006/metadata/properties" ma:root="true" ma:fieldsID="48234602176a78141f88d6dcfbb01f41" ns1:_="" ns2:_="" ns3:_="">
    <xsd:import namespace="http://schemas.microsoft.com/sharepoint/v3"/>
    <xsd:import namespace="b256f894-5d4a-4a2a-ac37-2d07785baed7"/>
    <xsd:import namespace="6f766ead-7352-4e80-967f-61ce0ca23c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element ref="ns2:FolderSizeM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56f894-5d4a-4a2a-ac37-2d07785bae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30fadb4-0ba4-40d1-ba25-c89bbc9ead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FolderSizeMB" ma:index="29" nillable="true" ma:displayName="FolderSizeMB" ma:format="Dropdown" ma:internalName="FolderSizeMB">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766ead-7352-4e80-967f-61ce0ca23ce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e6fe4b4-a9be-4e84-9002-d14082731588}" ma:internalName="TaxCatchAll" ma:showField="CatchAllData" ma:web="6f766ead-7352-4e80-967f-61ce0ca23c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f766ead-7352-4e80-967f-61ce0ca23ced" xsi:nil="true"/>
    <lcf76f155ced4ddcb4097134ff3c332f xmlns="b256f894-5d4a-4a2a-ac37-2d07785baed7">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FolderSizeMB xmlns="b256f894-5d4a-4a2a-ac37-2d07785baed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9A3CBA-E038-46BF-A61F-397143E91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56f894-5d4a-4a2a-ac37-2d07785baed7"/>
    <ds:schemaRef ds:uri="6f766ead-7352-4e80-967f-61ce0ca23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E0ABB9-1840-4C72-9715-735C7D684A3D}">
  <ds:schemaRefs>
    <ds:schemaRef ds:uri="http://schemas.microsoft.com/office/2006/metadata/properties"/>
    <ds:schemaRef ds:uri="http://schemas.microsoft.com/office/infopath/2007/PartnerControls"/>
    <ds:schemaRef ds:uri="6f766ead-7352-4e80-967f-61ce0ca23ced"/>
    <ds:schemaRef ds:uri="b256f894-5d4a-4a2a-ac37-2d07785baed7"/>
    <ds:schemaRef ds:uri="http://schemas.microsoft.com/sharepoint/v3"/>
  </ds:schemaRefs>
</ds:datastoreItem>
</file>

<file path=customXml/itemProps4.xml><?xml version="1.0" encoding="utf-8"?>
<ds:datastoreItem xmlns:ds="http://schemas.openxmlformats.org/officeDocument/2006/customXml" ds:itemID="{9ECA9E14-E340-4302-AC1C-4356958E48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HMS_Org_Template_1</Template>
  <TotalTime>2</TotalTime>
  <Pages>6</Pages>
  <Words>965</Words>
  <Characters>5501</Characters>
  <Application>Microsoft Office Word</Application>
  <DocSecurity>0</DocSecurity>
  <Lines>45</Lines>
  <Paragraphs>12</Paragraphs>
  <ScaleCrop>false</ScaleCrop>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App name</dc:subject>
  <dc:creator>Archana</dc:creator>
  <cp:lastModifiedBy>Archana V</cp:lastModifiedBy>
  <cp:revision>69</cp:revision>
  <dcterms:created xsi:type="dcterms:W3CDTF">2023-06-08T11:54:00Z</dcterms:created>
  <dcterms:modified xsi:type="dcterms:W3CDTF">2026-06-12T06:11:00Z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0x01010044B6BF0D1B83D344B3E2685C16F77E99</vt:lpwstr>
  </property>
  <property fmtid="{D5CDD505-2E9C-101B-9397-08002B2CF9AE}" pid="3" name="MediaServiceImageTags">
    <vt:lpwstr/>
  </property>
  <property fmtid="{D5CDD505-2E9C-101B-9397-08002B2CF9AE}" pid="4" name="KSOProductBuildVer">
    <vt:lpwstr>1033-12.2.0.23196</vt:lpwstr>
  </property>
  <property fmtid="{D5CDD505-2E9C-101B-9397-08002B2CF9AE}" pid="5" name="ICV">
    <vt:lpwstr>BF61FDCE9C6D421280DB9D668E42C7DC_12</vt:lpwstr>
  </property>
</Properties>
</file>