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0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30"/>
        <w:gridCol w:w="6970"/>
      </w:tblGrid>
      <w:tr w:rsidR="007349D3" w:rsidRPr="00744B01" w14:paraId="66FB8F34" w14:textId="77777777" w:rsidTr="5E3AC263">
        <w:trPr>
          <w:trHeight w:val="300"/>
        </w:trPr>
        <w:tc>
          <w:tcPr>
            <w:tcW w:w="980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2B3D87" w14:textId="2B7B6E6A" w:rsidR="007349D3" w:rsidRPr="00744B01" w:rsidRDefault="00866959" w:rsidP="00FD6104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744B01">
              <w:rPr>
                <w:rFonts w:ascii="Times New Roman" w:eastAsia="Calibri Light" w:hAnsi="Times New Roman" w:cs="Times New Roman"/>
                <w:b/>
                <w:szCs w:val="24"/>
              </w:rPr>
              <w:t>Amar G K</w:t>
            </w:r>
          </w:p>
          <w:p w14:paraId="03E4436E" w14:textId="1B155555" w:rsidR="007349D3" w:rsidRPr="00744B01" w:rsidRDefault="00944226" w:rsidP="00FD6104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744B01">
              <w:rPr>
                <w:rFonts w:ascii="Times New Roman" w:eastAsia="Calibri Light" w:hAnsi="Times New Roman" w:cs="Times New Roman"/>
                <w:b/>
                <w:szCs w:val="24"/>
              </w:rPr>
              <w:t>GIS</w:t>
            </w:r>
            <w:r w:rsidR="004744E4" w:rsidRPr="00744B01">
              <w:rPr>
                <w:rFonts w:ascii="Times New Roman" w:eastAsia="Calibri Light" w:hAnsi="Times New Roman" w:cs="Times New Roman"/>
                <w:b/>
                <w:szCs w:val="24"/>
              </w:rPr>
              <w:t xml:space="preserve"> </w:t>
            </w:r>
            <w:r w:rsidR="00866959" w:rsidRPr="00744B01">
              <w:rPr>
                <w:rFonts w:ascii="Times New Roman" w:eastAsia="Calibri Light" w:hAnsi="Times New Roman" w:cs="Times New Roman"/>
                <w:b/>
                <w:szCs w:val="24"/>
              </w:rPr>
              <w:t>Ana</w:t>
            </w:r>
            <w:r w:rsidR="00A179A5">
              <w:rPr>
                <w:rFonts w:ascii="Times New Roman" w:eastAsia="Calibri Light" w:hAnsi="Times New Roman" w:cs="Times New Roman"/>
                <w:b/>
                <w:szCs w:val="24"/>
              </w:rPr>
              <w:t>l</w:t>
            </w:r>
            <w:r w:rsidR="00866959" w:rsidRPr="00744B01">
              <w:rPr>
                <w:rFonts w:ascii="Times New Roman" w:eastAsia="Calibri Light" w:hAnsi="Times New Roman" w:cs="Times New Roman"/>
                <w:b/>
                <w:szCs w:val="24"/>
              </w:rPr>
              <w:t>yst</w:t>
            </w:r>
          </w:p>
        </w:tc>
      </w:tr>
      <w:tr w:rsidR="007349D3" w:rsidRPr="00744B01" w14:paraId="47503005" w14:textId="77777777" w:rsidTr="5E3AC263">
        <w:trPr>
          <w:trHeight w:val="300"/>
        </w:trPr>
        <w:tc>
          <w:tcPr>
            <w:tcW w:w="980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B1993A" w14:textId="4DCD437A" w:rsidR="007349D3" w:rsidRPr="00744B01" w:rsidRDefault="009236E3" w:rsidP="00FD6104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744B01">
              <w:rPr>
                <w:rFonts w:ascii="Times New Roman" w:eastAsia="Times New Roman" w:hAnsi="Times New Roman" w:cs="Times New Roman"/>
                <w:szCs w:val="24"/>
              </w:rPr>
              <w:t>Detail-oriented and motivated GIS and Remote Sensing professional with</w:t>
            </w:r>
            <w:r w:rsidR="00705057">
              <w:rPr>
                <w:rFonts w:ascii="Times New Roman" w:eastAsia="Times New Roman" w:hAnsi="Times New Roman" w:cs="Times New Roman"/>
                <w:szCs w:val="24"/>
              </w:rPr>
              <w:t xml:space="preserve"> Experience</w:t>
            </w:r>
            <w:r w:rsidRPr="00744B01">
              <w:rPr>
                <w:rFonts w:ascii="Times New Roman" w:eastAsia="Times New Roman" w:hAnsi="Times New Roman" w:cs="Times New Roman"/>
                <w:szCs w:val="24"/>
              </w:rPr>
              <w:t xml:space="preserve"> in </w:t>
            </w:r>
            <w:r w:rsidR="00E53DB2" w:rsidRPr="00744B01">
              <w:rPr>
                <w:rFonts w:ascii="Times New Roman" w:eastAsia="Times New Roman" w:hAnsi="Times New Roman" w:cs="Times New Roman"/>
                <w:szCs w:val="24"/>
              </w:rPr>
              <w:t xml:space="preserve">GIS web development, </w:t>
            </w:r>
            <w:r w:rsidRPr="00744B01">
              <w:rPr>
                <w:rFonts w:ascii="Times New Roman" w:eastAsia="Times New Roman" w:hAnsi="Times New Roman" w:cs="Times New Roman"/>
                <w:szCs w:val="24"/>
              </w:rPr>
              <w:t xml:space="preserve">spatial data analysis, and geospatial technologies. </w:t>
            </w:r>
            <w:r w:rsidR="00660706">
              <w:rPr>
                <w:rFonts w:ascii="Times New Roman" w:eastAsia="Times New Roman" w:hAnsi="Times New Roman" w:cs="Times New Roman"/>
                <w:szCs w:val="24"/>
              </w:rPr>
              <w:t>H</w:t>
            </w:r>
            <w:r w:rsidRPr="00744B01">
              <w:rPr>
                <w:rFonts w:ascii="Times New Roman" w:eastAsia="Times New Roman" w:hAnsi="Times New Roman" w:cs="Times New Roman"/>
                <w:szCs w:val="24"/>
              </w:rPr>
              <w:t>ave expertise in using advanced mapping tools, programming languages, and remote sensing techniques. With proven skills in project management and teamwork, I seek to contribute to innovative geospatial solutions</w:t>
            </w:r>
            <w:r w:rsidR="00C060ED">
              <w:rPr>
                <w:rFonts w:ascii="Times New Roman" w:eastAsia="Times New Roman" w:hAnsi="Times New Roman" w:cs="Times New Roman"/>
                <w:szCs w:val="24"/>
              </w:rPr>
              <w:t>.</w:t>
            </w:r>
          </w:p>
        </w:tc>
      </w:tr>
      <w:tr w:rsidR="007349D3" w:rsidRPr="00744B01" w14:paraId="4954413F" w14:textId="77777777" w:rsidTr="5E3AC263">
        <w:trPr>
          <w:trHeight w:val="300"/>
        </w:trPr>
        <w:tc>
          <w:tcPr>
            <w:tcW w:w="28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2" w:space="0" w:color="000000" w:themeColor="text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4F0382" w14:textId="77777777" w:rsidR="007349D3" w:rsidRPr="00744B01" w:rsidRDefault="003E061C" w:rsidP="00FD6104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744B01">
              <w:rPr>
                <w:rFonts w:ascii="Times New Roman" w:eastAsia="Calibri Light" w:hAnsi="Times New Roman" w:cs="Times New Roman"/>
                <w:b/>
                <w:color w:val="000000"/>
                <w:szCs w:val="24"/>
              </w:rPr>
              <w:t>Key Skills:</w:t>
            </w:r>
          </w:p>
        </w:tc>
        <w:tc>
          <w:tcPr>
            <w:tcW w:w="69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678461" w14:textId="77777777" w:rsidR="005B2EEE" w:rsidRPr="00744B01" w:rsidRDefault="005B2EEE" w:rsidP="00FD6104">
            <w:pPr>
              <w:numPr>
                <w:ilvl w:val="0"/>
                <w:numId w:val="12"/>
              </w:numPr>
              <w:suppressAutoHyphens w:val="0"/>
              <w:autoSpaceDN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744B01">
              <w:rPr>
                <w:rFonts w:ascii="Times New Roman" w:hAnsi="Times New Roman" w:cs="Times New Roman"/>
              </w:rPr>
              <w:t>ESRI Python API</w:t>
            </w:r>
          </w:p>
          <w:p w14:paraId="194E5C1A" w14:textId="77777777" w:rsidR="005B2EEE" w:rsidRPr="00744B01" w:rsidRDefault="005B2EEE" w:rsidP="00FD6104">
            <w:pPr>
              <w:numPr>
                <w:ilvl w:val="0"/>
                <w:numId w:val="12"/>
              </w:numPr>
              <w:suppressAutoHyphens w:val="0"/>
              <w:autoSpaceDN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744B01">
              <w:rPr>
                <w:rFonts w:ascii="Times New Roman" w:hAnsi="Times New Roman" w:cs="Times New Roman"/>
              </w:rPr>
              <w:t>ArcGIS JavaScript SDK</w:t>
            </w:r>
          </w:p>
          <w:p w14:paraId="6E300345" w14:textId="77777777" w:rsidR="005B2EEE" w:rsidRPr="00744B01" w:rsidRDefault="005B2EEE" w:rsidP="00FD6104">
            <w:pPr>
              <w:numPr>
                <w:ilvl w:val="0"/>
                <w:numId w:val="12"/>
              </w:numPr>
              <w:suppressAutoHyphens w:val="0"/>
              <w:autoSpaceDN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744B01">
              <w:rPr>
                <w:rFonts w:ascii="Times New Roman" w:hAnsi="Times New Roman" w:cs="Times New Roman"/>
              </w:rPr>
              <w:t>ArcGIS Experience Builder</w:t>
            </w:r>
          </w:p>
          <w:p w14:paraId="42FA6640" w14:textId="77777777" w:rsidR="005B2EEE" w:rsidRPr="00744B01" w:rsidRDefault="005B2EEE" w:rsidP="00FD6104">
            <w:pPr>
              <w:numPr>
                <w:ilvl w:val="0"/>
                <w:numId w:val="12"/>
              </w:numPr>
              <w:suppressAutoHyphens w:val="0"/>
              <w:autoSpaceDN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744B01">
              <w:rPr>
                <w:rFonts w:ascii="Times New Roman" w:hAnsi="Times New Roman" w:cs="Times New Roman"/>
              </w:rPr>
              <w:t>Publishing and Managing Services in ArcGIS Enterprise</w:t>
            </w:r>
          </w:p>
          <w:p w14:paraId="56EACFBF" w14:textId="77777777" w:rsidR="005B2EEE" w:rsidRPr="00744B01" w:rsidRDefault="005B2EEE" w:rsidP="00FD6104">
            <w:pPr>
              <w:numPr>
                <w:ilvl w:val="0"/>
                <w:numId w:val="12"/>
              </w:numPr>
              <w:suppressAutoHyphens w:val="0"/>
              <w:autoSpaceDN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744B01">
              <w:rPr>
                <w:rFonts w:ascii="Times New Roman" w:hAnsi="Times New Roman" w:cs="Times New Roman"/>
              </w:rPr>
              <w:t>ArcGIS Online</w:t>
            </w:r>
          </w:p>
          <w:p w14:paraId="2F0C138C" w14:textId="638C9FE1" w:rsidR="005B2EEE" w:rsidRPr="00F52ADC" w:rsidRDefault="005B2EEE" w:rsidP="00FD6104">
            <w:pPr>
              <w:numPr>
                <w:ilvl w:val="0"/>
                <w:numId w:val="12"/>
              </w:numPr>
              <w:suppressAutoHyphens w:val="0"/>
              <w:autoSpaceDN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F52ADC">
              <w:rPr>
                <w:rFonts w:ascii="Times New Roman" w:hAnsi="Times New Roman" w:cs="Times New Roman"/>
              </w:rPr>
              <w:t xml:space="preserve">ArcGIS </w:t>
            </w:r>
            <w:r w:rsidR="001255A0">
              <w:rPr>
                <w:rFonts w:ascii="Times New Roman" w:hAnsi="Times New Roman" w:cs="Times New Roman"/>
              </w:rPr>
              <w:t>GP</w:t>
            </w:r>
            <w:r w:rsidRPr="00F52ADC">
              <w:rPr>
                <w:rFonts w:ascii="Times New Roman" w:hAnsi="Times New Roman" w:cs="Times New Roman"/>
              </w:rPr>
              <w:t xml:space="preserve"> Tool development</w:t>
            </w:r>
            <w:r w:rsidR="34608717" w:rsidRPr="00F52ADC">
              <w:rPr>
                <w:rFonts w:ascii="Times New Roman" w:hAnsi="Times New Roman" w:cs="Times New Roman"/>
              </w:rPr>
              <w:t xml:space="preserve"> </w:t>
            </w:r>
            <w:r w:rsidR="71C617AA" w:rsidRPr="00F52ADC">
              <w:rPr>
                <w:rFonts w:ascii="Times New Roman" w:hAnsi="Times New Roman" w:cs="Times New Roman"/>
              </w:rPr>
              <w:t>using Arcpy</w:t>
            </w:r>
          </w:p>
          <w:p w14:paraId="7A1CF8AC" w14:textId="76BB49C0" w:rsidR="00744B01" w:rsidRPr="00744B01" w:rsidRDefault="00133E5E" w:rsidP="00FD6104">
            <w:pPr>
              <w:widowControl w:val="0"/>
              <w:numPr>
                <w:ilvl w:val="0"/>
                <w:numId w:val="12"/>
              </w:numPr>
              <w:overflowPunct w:val="0"/>
              <w:autoSpaceDE w:val="0"/>
              <w:spacing w:after="0" w:line="360" w:lineRule="auto"/>
              <w:textAlignment w:val="baseline"/>
              <w:rPr>
                <w:rFonts w:ascii="Times New Roman" w:eastAsia="Calibri Light" w:hAnsi="Times New Roman" w:cs="Times New Roman"/>
              </w:rPr>
            </w:pPr>
            <w:r w:rsidRPr="00744B01">
              <w:rPr>
                <w:rFonts w:ascii="Times New Roman" w:eastAsia="Times New Roman" w:hAnsi="Times New Roman" w:cs="Times New Roman"/>
                <w:szCs w:val="24"/>
              </w:rPr>
              <w:t xml:space="preserve">QGIS </w:t>
            </w:r>
          </w:p>
          <w:p w14:paraId="027B3A17" w14:textId="7A3602B3" w:rsidR="00744B01" w:rsidRPr="00744B01" w:rsidRDefault="00133E5E" w:rsidP="00FD6104">
            <w:pPr>
              <w:widowControl w:val="0"/>
              <w:numPr>
                <w:ilvl w:val="0"/>
                <w:numId w:val="12"/>
              </w:numPr>
              <w:overflowPunct w:val="0"/>
              <w:autoSpaceDE w:val="0"/>
              <w:spacing w:after="0" w:line="360" w:lineRule="auto"/>
              <w:textAlignment w:val="baseline"/>
              <w:rPr>
                <w:rFonts w:ascii="Times New Roman" w:eastAsia="Calibri Light" w:hAnsi="Times New Roman" w:cs="Times New Roman"/>
              </w:rPr>
            </w:pPr>
            <w:r w:rsidRPr="00744B01">
              <w:rPr>
                <w:rFonts w:ascii="Times New Roman" w:eastAsia="Times New Roman" w:hAnsi="Times New Roman" w:cs="Times New Roman"/>
                <w:szCs w:val="24"/>
              </w:rPr>
              <w:t>Pix4Dmapper</w:t>
            </w:r>
          </w:p>
          <w:p w14:paraId="06A22900" w14:textId="65AB5DAF" w:rsidR="00744B01" w:rsidRPr="00744B01" w:rsidRDefault="00133E5E" w:rsidP="00FD6104">
            <w:pPr>
              <w:widowControl w:val="0"/>
              <w:numPr>
                <w:ilvl w:val="0"/>
                <w:numId w:val="12"/>
              </w:numPr>
              <w:overflowPunct w:val="0"/>
              <w:autoSpaceDE w:val="0"/>
              <w:spacing w:after="0" w:line="360" w:lineRule="auto"/>
              <w:textAlignment w:val="baseline"/>
              <w:rPr>
                <w:rFonts w:ascii="Times New Roman" w:eastAsia="Calibri Light" w:hAnsi="Times New Roman" w:cs="Times New Roman"/>
              </w:rPr>
            </w:pPr>
            <w:r w:rsidRPr="00744B01">
              <w:rPr>
                <w:rFonts w:ascii="Times New Roman" w:eastAsia="Times New Roman" w:hAnsi="Times New Roman" w:cs="Times New Roman"/>
                <w:szCs w:val="24"/>
              </w:rPr>
              <w:t xml:space="preserve"> Oasis </w:t>
            </w:r>
            <w:proofErr w:type="spellStart"/>
            <w:r w:rsidRPr="00744B01">
              <w:rPr>
                <w:rFonts w:ascii="Times New Roman" w:eastAsia="Times New Roman" w:hAnsi="Times New Roman" w:cs="Times New Roman"/>
                <w:szCs w:val="24"/>
              </w:rPr>
              <w:t>Montaj</w:t>
            </w:r>
            <w:proofErr w:type="spellEnd"/>
            <w:r w:rsidR="007A6B83" w:rsidRPr="00744B01">
              <w:rPr>
                <w:rFonts w:ascii="Times New Roman" w:eastAsia="Times New Roman" w:hAnsi="Times New Roman" w:cs="Times New Roman"/>
                <w:szCs w:val="24"/>
              </w:rPr>
              <w:t xml:space="preserve"> </w:t>
            </w:r>
          </w:p>
          <w:p w14:paraId="6AF31E76" w14:textId="77777777" w:rsidR="00744B01" w:rsidRPr="00744B01" w:rsidRDefault="007A6B83" w:rsidP="00FD6104">
            <w:pPr>
              <w:widowControl w:val="0"/>
              <w:numPr>
                <w:ilvl w:val="0"/>
                <w:numId w:val="12"/>
              </w:numPr>
              <w:overflowPunct w:val="0"/>
              <w:autoSpaceDE w:val="0"/>
              <w:spacing w:after="0" w:line="360" w:lineRule="auto"/>
              <w:textAlignment w:val="baseline"/>
              <w:rPr>
                <w:rFonts w:ascii="Times New Roman" w:eastAsia="Calibri Light" w:hAnsi="Times New Roman" w:cs="Times New Roman"/>
              </w:rPr>
            </w:pPr>
            <w:r w:rsidRPr="00744B01">
              <w:rPr>
                <w:rFonts w:ascii="Times New Roman" w:eastAsia="Times New Roman" w:hAnsi="Times New Roman" w:cs="Times New Roman"/>
                <w:szCs w:val="24"/>
              </w:rPr>
              <w:t xml:space="preserve"> Google Earth Pro</w:t>
            </w:r>
          </w:p>
          <w:p w14:paraId="613BAC77" w14:textId="752832CD" w:rsidR="00744B01" w:rsidRPr="00744B01" w:rsidRDefault="5E3AC263" w:rsidP="00FD6104">
            <w:pPr>
              <w:widowControl w:val="0"/>
              <w:numPr>
                <w:ilvl w:val="0"/>
                <w:numId w:val="12"/>
              </w:numPr>
              <w:overflowPunct w:val="0"/>
              <w:autoSpaceDE w:val="0"/>
              <w:spacing w:after="0" w:line="360" w:lineRule="auto"/>
              <w:textAlignment w:val="baseline"/>
              <w:rPr>
                <w:rFonts w:ascii="Times New Roman" w:eastAsia="Calibri Light" w:hAnsi="Times New Roman" w:cs="Times New Roman"/>
              </w:rPr>
            </w:pPr>
            <w:r w:rsidRPr="5E3AC263">
              <w:rPr>
                <w:rFonts w:ascii="Times New Roman" w:eastAsia="Times New Roman" w:hAnsi="Times New Roman" w:cs="Times New Roman"/>
              </w:rPr>
              <w:t>Survey123</w:t>
            </w:r>
          </w:p>
        </w:tc>
      </w:tr>
      <w:tr w:rsidR="007349D3" w:rsidRPr="00744B01" w14:paraId="2098BB9E" w14:textId="77777777" w:rsidTr="5E3AC263">
        <w:trPr>
          <w:trHeight w:val="300"/>
        </w:trPr>
        <w:tc>
          <w:tcPr>
            <w:tcW w:w="28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2" w:space="0" w:color="000000" w:themeColor="text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57FCEE" w14:textId="77777777" w:rsidR="007349D3" w:rsidRPr="00744B01" w:rsidRDefault="003E061C" w:rsidP="00FD6104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744B01">
              <w:rPr>
                <w:rFonts w:ascii="Times New Roman" w:eastAsia="Calibri Light" w:hAnsi="Times New Roman" w:cs="Times New Roman"/>
                <w:b/>
                <w:color w:val="000000"/>
                <w:szCs w:val="24"/>
              </w:rPr>
              <w:t>Education</w:t>
            </w:r>
          </w:p>
        </w:tc>
        <w:tc>
          <w:tcPr>
            <w:tcW w:w="69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8ADEF9" w14:textId="4DE762BE" w:rsidR="007349D3" w:rsidRPr="00744B01" w:rsidRDefault="00133E5E" w:rsidP="00FD6104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2"/>
              </w:rPr>
            </w:pPr>
            <w:proofErr w:type="spellStart"/>
            <w:r w:rsidRPr="00744B01">
              <w:rPr>
                <w:rFonts w:ascii="Times New Roman" w:eastAsia="Calibri Light" w:hAnsi="Times New Roman" w:cs="Times New Roman"/>
              </w:rPr>
              <w:t>M.Tech</w:t>
            </w:r>
            <w:proofErr w:type="spellEnd"/>
            <w:r w:rsidRPr="00744B01">
              <w:rPr>
                <w:rFonts w:ascii="Times New Roman" w:eastAsia="Calibri Light" w:hAnsi="Times New Roman" w:cs="Times New Roman"/>
              </w:rPr>
              <w:t xml:space="preserve"> </w:t>
            </w:r>
            <w:r w:rsidR="00D85518">
              <w:rPr>
                <w:rFonts w:ascii="Times New Roman" w:eastAsia="Calibri Light" w:hAnsi="Times New Roman" w:cs="Times New Roman"/>
              </w:rPr>
              <w:t xml:space="preserve">Geological Technology and </w:t>
            </w:r>
            <w:r w:rsidRPr="00744B01">
              <w:rPr>
                <w:rFonts w:ascii="Times New Roman" w:eastAsia="Calibri Light" w:hAnsi="Times New Roman" w:cs="Times New Roman"/>
              </w:rPr>
              <w:t>Geoinformatics</w:t>
            </w:r>
            <w:r w:rsidR="00821DAC" w:rsidRPr="00744B01">
              <w:rPr>
                <w:rFonts w:ascii="Times New Roman" w:eastAsia="Calibri Light" w:hAnsi="Times New Roman" w:cs="Times New Roman"/>
              </w:rPr>
              <w:t xml:space="preserve"> </w:t>
            </w:r>
          </w:p>
        </w:tc>
      </w:tr>
      <w:tr w:rsidR="007349D3" w:rsidRPr="00744B01" w14:paraId="40620AB9" w14:textId="77777777" w:rsidTr="5E3AC263">
        <w:trPr>
          <w:trHeight w:val="300"/>
        </w:trPr>
        <w:tc>
          <w:tcPr>
            <w:tcW w:w="9800" w:type="dxa"/>
            <w:gridSpan w:val="2"/>
            <w:tcBorders>
              <w:top w:val="single" w:sz="4" w:space="0" w:color="000000" w:themeColor="text1"/>
              <w:left w:val="single" w:sz="2" w:space="0" w:color="000000" w:themeColor="text1"/>
              <w:bottom w:val="single" w:sz="4" w:space="0" w:color="000000" w:themeColor="text1"/>
              <w:right w:val="single" w:sz="2" w:space="0" w:color="000000" w:themeColor="text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6268FA" w14:textId="2434D7EC" w:rsidR="007349D3" w:rsidRPr="00744B01" w:rsidRDefault="3CDBFB08" w:rsidP="00FD6104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744B01">
              <w:rPr>
                <w:rFonts w:ascii="Times New Roman" w:eastAsia="Calibri Light" w:hAnsi="Times New Roman" w:cs="Times New Roman"/>
                <w:b/>
                <w:bCs/>
                <w:color w:val="000000" w:themeColor="text1"/>
              </w:rPr>
              <w:t>Professional Experience</w:t>
            </w:r>
          </w:p>
        </w:tc>
      </w:tr>
      <w:tr w:rsidR="1D679FB0" w:rsidRPr="00744B01" w14:paraId="47C7BE4B" w14:textId="77777777" w:rsidTr="5E3AC263">
        <w:trPr>
          <w:trHeight w:val="300"/>
        </w:trPr>
        <w:tc>
          <w:tcPr>
            <w:tcW w:w="28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2" w:space="0" w:color="000000" w:themeColor="text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2B4A6D" w14:textId="77777777" w:rsidR="00253000" w:rsidRDefault="149659BF" w:rsidP="00253000">
            <w:pPr>
              <w:spacing w:line="276" w:lineRule="auto"/>
              <w:jc w:val="both"/>
              <w:rPr>
                <w:rFonts w:ascii="Times New Roman" w:eastAsia="Calibri Light" w:hAnsi="Times New Roman" w:cs="Times New Roman"/>
                <w:b/>
                <w:bCs/>
              </w:rPr>
            </w:pPr>
            <w:r w:rsidRPr="00744B01">
              <w:rPr>
                <w:rFonts w:ascii="Times New Roman" w:eastAsia="Calibri Light" w:hAnsi="Times New Roman" w:cs="Times New Roman"/>
                <w:b/>
                <w:bCs/>
              </w:rPr>
              <w:t>Hexamap</w:t>
            </w:r>
            <w:r w:rsidR="2CADA9A1" w:rsidRPr="00744B01">
              <w:rPr>
                <w:rFonts w:ascii="Times New Roman" w:eastAsia="Calibri Light" w:hAnsi="Times New Roman" w:cs="Times New Roman"/>
                <w:b/>
                <w:bCs/>
              </w:rPr>
              <w:t xml:space="preserve"> </w:t>
            </w:r>
            <w:r w:rsidRPr="00744B01">
              <w:rPr>
                <w:rFonts w:ascii="Times New Roman" w:eastAsia="Calibri Light" w:hAnsi="Times New Roman" w:cs="Times New Roman"/>
                <w:b/>
                <w:bCs/>
              </w:rPr>
              <w:t>Solutions</w:t>
            </w:r>
            <w:r w:rsidR="44806228" w:rsidRPr="00744B01">
              <w:rPr>
                <w:rFonts w:ascii="Times New Roman" w:eastAsia="Calibri Light" w:hAnsi="Times New Roman" w:cs="Times New Roman"/>
                <w:b/>
                <w:bCs/>
              </w:rPr>
              <w:t xml:space="preserve">   </w:t>
            </w:r>
          </w:p>
          <w:p w14:paraId="3DDBCB66" w14:textId="1DA0B422" w:rsidR="007457F0" w:rsidRPr="00744B01" w:rsidRDefault="44806228" w:rsidP="00253000">
            <w:pPr>
              <w:spacing w:line="276" w:lineRule="auto"/>
              <w:jc w:val="both"/>
              <w:rPr>
                <w:rFonts w:ascii="Times New Roman" w:eastAsia="Calibri Light" w:hAnsi="Times New Roman" w:cs="Times New Roman"/>
                <w:b/>
                <w:bCs/>
              </w:rPr>
            </w:pPr>
            <w:r w:rsidRPr="00744B01">
              <w:rPr>
                <w:rFonts w:ascii="Times New Roman" w:eastAsia="Calibri Light" w:hAnsi="Times New Roman" w:cs="Times New Roman"/>
                <w:b/>
                <w:bCs/>
              </w:rPr>
              <w:t>(20</w:t>
            </w:r>
            <w:r w:rsidR="00FD6104">
              <w:rPr>
                <w:rFonts w:ascii="Times New Roman" w:eastAsia="Calibri Light" w:hAnsi="Times New Roman" w:cs="Times New Roman"/>
                <w:b/>
                <w:bCs/>
              </w:rPr>
              <w:t>25</w:t>
            </w:r>
            <w:r w:rsidRPr="00744B01">
              <w:rPr>
                <w:rFonts w:ascii="Times New Roman" w:eastAsia="Calibri Light" w:hAnsi="Times New Roman" w:cs="Times New Roman"/>
                <w:b/>
                <w:bCs/>
              </w:rPr>
              <w:t>-Present)</w:t>
            </w:r>
          </w:p>
        </w:tc>
        <w:tc>
          <w:tcPr>
            <w:tcW w:w="69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A04443" w14:textId="575494C5" w:rsidR="00DC2BC9" w:rsidRPr="00DC2BC9" w:rsidRDefault="149659BF" w:rsidP="00DC2BC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D6104">
              <w:rPr>
                <w:rFonts w:ascii="Times New Roman" w:eastAsia="Times New Roman" w:hAnsi="Times New Roman" w:cs="Times New Roman"/>
                <w:b/>
                <w:bCs/>
              </w:rPr>
              <w:t xml:space="preserve">GIS </w:t>
            </w:r>
            <w:r w:rsidR="00FD6104" w:rsidRPr="00FD6104">
              <w:rPr>
                <w:rFonts w:ascii="Times New Roman" w:eastAsia="Times New Roman" w:hAnsi="Times New Roman" w:cs="Times New Roman"/>
                <w:b/>
                <w:bCs/>
              </w:rPr>
              <w:t>Analyst</w:t>
            </w:r>
          </w:p>
        </w:tc>
      </w:tr>
      <w:tr w:rsidR="008D7E38" w:rsidRPr="00744B01" w14:paraId="6A690973" w14:textId="77777777" w:rsidTr="5E3AC263">
        <w:trPr>
          <w:trHeight w:val="300"/>
        </w:trPr>
        <w:tc>
          <w:tcPr>
            <w:tcW w:w="28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2" w:space="0" w:color="000000" w:themeColor="text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BF3F90" w14:textId="77777777" w:rsidR="00A95B9C" w:rsidRDefault="00A95B9C" w:rsidP="00253000">
            <w:pPr>
              <w:spacing w:line="276" w:lineRule="auto"/>
              <w:jc w:val="both"/>
              <w:rPr>
                <w:rFonts w:ascii="Times New Roman" w:eastAsia="Calibri Light" w:hAnsi="Times New Roman" w:cs="Times New Roman"/>
                <w:b/>
                <w:bCs/>
              </w:rPr>
            </w:pPr>
          </w:p>
          <w:p w14:paraId="4FA5D898" w14:textId="77777777" w:rsidR="00A95B9C" w:rsidRDefault="00A95B9C" w:rsidP="00253000">
            <w:pPr>
              <w:spacing w:line="276" w:lineRule="auto"/>
              <w:jc w:val="both"/>
              <w:rPr>
                <w:rFonts w:ascii="Times New Roman" w:eastAsia="Calibri Light" w:hAnsi="Times New Roman" w:cs="Times New Roman"/>
                <w:b/>
                <w:bCs/>
              </w:rPr>
            </w:pPr>
          </w:p>
          <w:p w14:paraId="132BBDA6" w14:textId="78103730" w:rsidR="008D7E38" w:rsidRPr="00744B01" w:rsidRDefault="008D7E38" w:rsidP="00253000">
            <w:pPr>
              <w:spacing w:line="276" w:lineRule="auto"/>
              <w:jc w:val="both"/>
              <w:rPr>
                <w:rFonts w:ascii="Times New Roman" w:eastAsia="Calibri Light" w:hAnsi="Times New Roman" w:cs="Times New Roman"/>
                <w:b/>
                <w:bCs/>
              </w:rPr>
            </w:pPr>
            <w:r>
              <w:rPr>
                <w:rFonts w:ascii="Times New Roman" w:eastAsia="Calibri Light" w:hAnsi="Times New Roman" w:cs="Times New Roman"/>
                <w:b/>
                <w:bCs/>
              </w:rPr>
              <w:t>Land Management Unit</w:t>
            </w:r>
            <w:r w:rsidR="005B1A2E">
              <w:rPr>
                <w:rFonts w:ascii="Times New Roman" w:eastAsia="Calibri Light" w:hAnsi="Times New Roman" w:cs="Times New Roman"/>
                <w:b/>
                <w:bCs/>
              </w:rPr>
              <w:t xml:space="preserve"> – Land Survey related Project.</w:t>
            </w:r>
          </w:p>
        </w:tc>
        <w:tc>
          <w:tcPr>
            <w:tcW w:w="69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CF8F65" w14:textId="30B0F01B" w:rsidR="00654D69" w:rsidRPr="00354FDE" w:rsidRDefault="00654D69" w:rsidP="00354FDE">
            <w:pPr>
              <w:pStyle w:val="ListParagraph"/>
              <w:numPr>
                <w:ilvl w:val="0"/>
                <w:numId w:val="31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354FDE">
              <w:rPr>
                <w:rFonts w:ascii="Times New Roman" w:eastAsia="Times New Roman" w:hAnsi="Times New Roman" w:cs="Times New Roman"/>
              </w:rPr>
              <w:t>Upgraded ArcGIS Enterprise from 1</w:t>
            </w:r>
            <w:r w:rsidR="00A95B9C" w:rsidRPr="00354FDE">
              <w:rPr>
                <w:rFonts w:ascii="Times New Roman" w:eastAsia="Times New Roman" w:hAnsi="Times New Roman" w:cs="Times New Roman"/>
              </w:rPr>
              <w:t>1.2</w:t>
            </w:r>
            <w:r w:rsidRPr="00354FDE">
              <w:rPr>
                <w:rFonts w:ascii="Times New Roman" w:eastAsia="Times New Roman" w:hAnsi="Times New Roman" w:cs="Times New Roman"/>
              </w:rPr>
              <w:t xml:space="preserve"> to 11.4, including Portal, Server, and Web Adaptor configuration and validation. </w:t>
            </w:r>
          </w:p>
          <w:p w14:paraId="0F9AFF43" w14:textId="2EB92E66" w:rsidR="008D7E38" w:rsidRPr="00354FDE" w:rsidRDefault="00654D69" w:rsidP="00354FDE">
            <w:pPr>
              <w:pStyle w:val="ListParagraph"/>
              <w:numPr>
                <w:ilvl w:val="0"/>
                <w:numId w:val="31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354FDE">
              <w:rPr>
                <w:rFonts w:ascii="Times New Roman" w:eastAsia="Times New Roman" w:hAnsi="Times New Roman" w:cs="Times New Roman"/>
              </w:rPr>
              <w:t>Performed enterprise data backup, migration, restoration, and post-upgrade testing activities.</w:t>
            </w:r>
          </w:p>
          <w:p w14:paraId="3610ED2D" w14:textId="7E080C67" w:rsidR="00A95B9C" w:rsidRPr="00354FDE" w:rsidRDefault="00A95B9C" w:rsidP="005121CC">
            <w:pPr>
              <w:numPr>
                <w:ilvl w:val="0"/>
                <w:numId w:val="31"/>
              </w:numPr>
              <w:suppressAutoHyphens w:val="0"/>
              <w:autoSpaceDN/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4FDE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 xml:space="preserve">Developed and enhanced frontend functionalities for the </w:t>
            </w:r>
            <w:r w:rsidR="005B1A2E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 xml:space="preserve">web </w:t>
            </w:r>
            <w:r w:rsidRPr="00354FDE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 xml:space="preserve">application, including implementation of dynamic filtering features for efficient land parcel selection and management. </w:t>
            </w:r>
          </w:p>
          <w:p w14:paraId="4267B203" w14:textId="096FC41F" w:rsidR="00A95B9C" w:rsidRPr="00354FDE" w:rsidRDefault="00A95B9C" w:rsidP="005121CC">
            <w:pPr>
              <w:numPr>
                <w:ilvl w:val="0"/>
                <w:numId w:val="31"/>
              </w:numPr>
              <w:suppressAutoHyphens w:val="0"/>
              <w:autoSpaceDN/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4FDE">
              <w:rPr>
                <w:rFonts w:ascii="Times New Roman" w:eastAsia="Times New Roman" w:hAnsi="Times New Roman" w:cs="Times New Roman"/>
                <w:szCs w:val="24"/>
                <w:lang w:eastAsia="en-IN"/>
              </w:rPr>
              <w:lastRenderedPageBreak/>
              <w:t>Designed and integrated new</w:t>
            </w:r>
            <w:r w:rsidR="00354FDE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 xml:space="preserve"> </w:t>
            </w:r>
            <w:r w:rsidRPr="00354FDE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 xml:space="preserve">modules to improve workflow handling, operational efficiency, and user experience within the application. </w:t>
            </w:r>
          </w:p>
          <w:p w14:paraId="1F24EEB0" w14:textId="29B89568" w:rsidR="00A95B9C" w:rsidRPr="00354FDE" w:rsidRDefault="00A95B9C" w:rsidP="005121CC">
            <w:pPr>
              <w:numPr>
                <w:ilvl w:val="0"/>
                <w:numId w:val="31"/>
              </w:numPr>
              <w:suppressAutoHyphens w:val="0"/>
              <w:autoSpaceDN/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4FDE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 xml:space="preserve">Worked on </w:t>
            </w:r>
            <w:r w:rsidR="008356D6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Customizing Survey Forms</w:t>
            </w:r>
            <w:r w:rsidRPr="00354FDE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 xml:space="preserve"> for the Survey123 field survey application to support field data collection and survey operations. </w:t>
            </w:r>
          </w:p>
          <w:p w14:paraId="101756C9" w14:textId="79AA60C1" w:rsidR="008D7E38" w:rsidRPr="00354FDE" w:rsidRDefault="00A95B9C" w:rsidP="005121CC">
            <w:pPr>
              <w:numPr>
                <w:ilvl w:val="0"/>
                <w:numId w:val="31"/>
              </w:numPr>
              <w:suppressAutoHyphens w:val="0"/>
              <w:autoSpaceDN/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4FDE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Collaborated on application enhancements, workflow optimization, and frontend issue resolution in GIS-based enterprise systems.</w:t>
            </w:r>
          </w:p>
        </w:tc>
      </w:tr>
      <w:tr w:rsidR="00B70E47" w:rsidRPr="00744B01" w14:paraId="6A2B1092" w14:textId="77777777" w:rsidTr="5E3AC263">
        <w:trPr>
          <w:trHeight w:val="300"/>
        </w:trPr>
        <w:tc>
          <w:tcPr>
            <w:tcW w:w="28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2" w:space="0" w:color="000000" w:themeColor="text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D047F3" w14:textId="77777777" w:rsidR="008D7E38" w:rsidRDefault="008D7E38" w:rsidP="00B70E47">
            <w:pPr>
              <w:spacing w:line="276" w:lineRule="auto"/>
              <w:rPr>
                <w:rFonts w:ascii="Times New Roman" w:eastAsia="Calibri Light" w:hAnsi="Times New Roman" w:cs="Times New Roman"/>
                <w:b/>
                <w:bCs/>
              </w:rPr>
            </w:pPr>
          </w:p>
          <w:p w14:paraId="0327C42E" w14:textId="38C0CE2F" w:rsidR="00B70E47" w:rsidRPr="00744B01" w:rsidRDefault="00B70E47" w:rsidP="00B70E47">
            <w:pPr>
              <w:spacing w:line="276" w:lineRule="auto"/>
              <w:rPr>
                <w:rFonts w:ascii="Times New Roman" w:eastAsia="Calibri Light" w:hAnsi="Times New Roman" w:cs="Times New Roman"/>
                <w:b/>
                <w:bCs/>
              </w:rPr>
            </w:pPr>
            <w:r>
              <w:rPr>
                <w:rFonts w:ascii="Times New Roman" w:eastAsia="Calibri Light" w:hAnsi="Times New Roman" w:cs="Times New Roman"/>
                <w:b/>
                <w:bCs/>
              </w:rPr>
              <w:t>Flood Analysis and Risk Assessment</w:t>
            </w:r>
          </w:p>
        </w:tc>
        <w:tc>
          <w:tcPr>
            <w:tcW w:w="69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A48EC" w14:textId="3A71F238" w:rsidR="008D7E38" w:rsidRPr="00354FDE" w:rsidRDefault="008D7E38" w:rsidP="00354FDE">
            <w:pPr>
              <w:pStyle w:val="ListParagraph"/>
              <w:numPr>
                <w:ilvl w:val="0"/>
                <w:numId w:val="30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354FDE">
              <w:rPr>
                <w:rFonts w:ascii="Times New Roman" w:eastAsia="Times New Roman" w:hAnsi="Times New Roman" w:cs="Times New Roman"/>
              </w:rPr>
              <w:t xml:space="preserve">Enhanced application UI/UX for better accessibility, responsiveness, and user interaction flow. </w:t>
            </w:r>
          </w:p>
          <w:p w14:paraId="415C6E7C" w14:textId="19AE77BD" w:rsidR="008D7E38" w:rsidRPr="00354FDE" w:rsidRDefault="008D7E38" w:rsidP="00354FDE">
            <w:pPr>
              <w:pStyle w:val="ListParagraph"/>
              <w:numPr>
                <w:ilvl w:val="0"/>
                <w:numId w:val="30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354FDE">
              <w:rPr>
                <w:rFonts w:ascii="Times New Roman" w:eastAsia="Times New Roman" w:hAnsi="Times New Roman" w:cs="Times New Roman"/>
              </w:rPr>
              <w:t xml:space="preserve">Implemented frontend functionality changes using JavaScript. </w:t>
            </w:r>
          </w:p>
          <w:p w14:paraId="12076257" w14:textId="4E78B6C5" w:rsidR="008D7E38" w:rsidRPr="00354FDE" w:rsidRDefault="008D7E38" w:rsidP="00354FDE">
            <w:pPr>
              <w:pStyle w:val="ListParagraph"/>
              <w:numPr>
                <w:ilvl w:val="0"/>
                <w:numId w:val="30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354FDE">
              <w:rPr>
                <w:rFonts w:ascii="Times New Roman" w:eastAsia="Times New Roman" w:hAnsi="Times New Roman" w:cs="Times New Roman"/>
              </w:rPr>
              <w:t>Improved filter workflows</w:t>
            </w:r>
            <w:r w:rsidR="00A95B9C" w:rsidRPr="00354FDE">
              <w:rPr>
                <w:rFonts w:ascii="Times New Roman" w:eastAsia="Times New Roman" w:hAnsi="Times New Roman" w:cs="Times New Roman"/>
              </w:rPr>
              <w:t xml:space="preserve"> </w:t>
            </w:r>
            <w:r w:rsidRPr="00354FDE">
              <w:rPr>
                <w:rFonts w:ascii="Times New Roman" w:eastAsia="Times New Roman" w:hAnsi="Times New Roman" w:cs="Times New Roman"/>
              </w:rPr>
              <w:t xml:space="preserve">and map interaction </w:t>
            </w:r>
            <w:r w:rsidR="006402A1" w:rsidRPr="00354FDE">
              <w:rPr>
                <w:rFonts w:ascii="Times New Roman" w:eastAsia="Times New Roman" w:hAnsi="Times New Roman" w:cs="Times New Roman"/>
              </w:rPr>
              <w:t>behaviour</w:t>
            </w:r>
            <w:r w:rsidRPr="00354FDE">
              <w:rPr>
                <w:rFonts w:ascii="Times New Roman" w:eastAsia="Times New Roman" w:hAnsi="Times New Roman" w:cs="Times New Roman"/>
              </w:rPr>
              <w:t xml:space="preserve">. </w:t>
            </w:r>
          </w:p>
          <w:p w14:paraId="40546E89" w14:textId="3750B0B8" w:rsidR="008D7E38" w:rsidRPr="00354FDE" w:rsidRDefault="008D7E38" w:rsidP="00354FDE">
            <w:pPr>
              <w:pStyle w:val="ListParagraph"/>
              <w:numPr>
                <w:ilvl w:val="0"/>
                <w:numId w:val="30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354FDE">
              <w:rPr>
                <w:rFonts w:ascii="Times New Roman" w:eastAsia="Times New Roman" w:hAnsi="Times New Roman" w:cs="Times New Roman"/>
              </w:rPr>
              <w:t xml:space="preserve">Added and refined dynamic feature selection and layer management logic. </w:t>
            </w:r>
          </w:p>
          <w:p w14:paraId="279DC213" w14:textId="6EF82997" w:rsidR="00B70E47" w:rsidRPr="00354FDE" w:rsidRDefault="008D7E38" w:rsidP="00354FDE">
            <w:pPr>
              <w:pStyle w:val="ListParagraph"/>
              <w:numPr>
                <w:ilvl w:val="0"/>
                <w:numId w:val="30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354FDE">
              <w:rPr>
                <w:rFonts w:ascii="Times New Roman" w:eastAsia="Times New Roman" w:hAnsi="Times New Roman" w:cs="Times New Roman"/>
              </w:rPr>
              <w:t xml:space="preserve">Performed testing for implemented features and validated expected </w:t>
            </w:r>
            <w:r w:rsidR="00080607" w:rsidRPr="00354FDE">
              <w:rPr>
                <w:rFonts w:ascii="Times New Roman" w:eastAsia="Times New Roman" w:hAnsi="Times New Roman" w:cs="Times New Roman"/>
              </w:rPr>
              <w:t>behaviour</w:t>
            </w:r>
            <w:r w:rsidRPr="00354FDE">
              <w:rPr>
                <w:rFonts w:ascii="Times New Roman" w:eastAsia="Times New Roman" w:hAnsi="Times New Roman" w:cs="Times New Roman"/>
              </w:rPr>
              <w:t xml:space="preserve"> across different scenarios. </w:t>
            </w:r>
          </w:p>
        </w:tc>
      </w:tr>
      <w:tr w:rsidR="00DC2BC9" w:rsidRPr="00744B01" w14:paraId="0F2A4A53" w14:textId="77777777" w:rsidTr="5E3AC263">
        <w:trPr>
          <w:trHeight w:val="300"/>
        </w:trPr>
        <w:tc>
          <w:tcPr>
            <w:tcW w:w="28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2" w:space="0" w:color="000000" w:themeColor="text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9504D4" w14:textId="77777777" w:rsidR="00705057" w:rsidRDefault="00705057" w:rsidP="00DC2BC9">
            <w:pPr>
              <w:spacing w:line="360" w:lineRule="auto"/>
              <w:rPr>
                <w:rFonts w:ascii="Times New Roman" w:eastAsia="Calibri Light" w:hAnsi="Times New Roman" w:cs="Times New Roman"/>
                <w:b/>
                <w:bCs/>
              </w:rPr>
            </w:pPr>
          </w:p>
          <w:p w14:paraId="37BF3564" w14:textId="1F811525" w:rsidR="00DC2BC9" w:rsidRPr="00744B01" w:rsidRDefault="00660706" w:rsidP="00DC2BC9">
            <w:pPr>
              <w:spacing w:line="360" w:lineRule="auto"/>
              <w:rPr>
                <w:rFonts w:ascii="Times New Roman" w:eastAsia="Calibri Light" w:hAnsi="Times New Roman" w:cs="Times New Roman"/>
                <w:b/>
                <w:bCs/>
              </w:rPr>
            </w:pPr>
            <w:r>
              <w:rPr>
                <w:rFonts w:ascii="Times New Roman" w:eastAsia="Calibri Light" w:hAnsi="Times New Roman" w:cs="Times New Roman"/>
                <w:b/>
                <w:bCs/>
              </w:rPr>
              <w:t xml:space="preserve">Data Management </w:t>
            </w:r>
            <w:r w:rsidR="00D17910">
              <w:rPr>
                <w:rFonts w:ascii="Times New Roman" w:eastAsia="Calibri Light" w:hAnsi="Times New Roman" w:cs="Times New Roman"/>
                <w:b/>
                <w:bCs/>
              </w:rPr>
              <w:t>QA/QC</w:t>
            </w:r>
          </w:p>
        </w:tc>
        <w:tc>
          <w:tcPr>
            <w:tcW w:w="69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AACCC1" w14:textId="77777777" w:rsidR="00705057" w:rsidRDefault="00705057" w:rsidP="00DC2BC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  <w:p w14:paraId="3D701033" w14:textId="6CE6F751" w:rsidR="00DC2BC9" w:rsidRPr="00DC2BC9" w:rsidRDefault="00DC2BC9" w:rsidP="00DC2BC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DC2BC9">
              <w:rPr>
                <w:rFonts w:ascii="Times New Roman" w:eastAsia="Times New Roman" w:hAnsi="Times New Roman" w:cs="Times New Roman"/>
              </w:rPr>
              <w:t>Performed QC/QA analysis of building facades and verified 3D building heights. Corrected height discrepancies using ArcGIS Pro to improve spatial accuracy for urban modelling. </w:t>
            </w:r>
          </w:p>
        </w:tc>
      </w:tr>
      <w:tr w:rsidR="00DC2BC9" w:rsidRPr="00744B01" w14:paraId="5D756454" w14:textId="77777777" w:rsidTr="5E3AC263">
        <w:trPr>
          <w:trHeight w:val="300"/>
        </w:trPr>
        <w:tc>
          <w:tcPr>
            <w:tcW w:w="28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2" w:space="0" w:color="000000" w:themeColor="text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D058D0" w14:textId="44720A73" w:rsidR="00DC2BC9" w:rsidRPr="00DC2BC9" w:rsidRDefault="00705057" w:rsidP="00DC2BC9">
            <w:pPr>
              <w:spacing w:line="360" w:lineRule="auto"/>
              <w:rPr>
                <w:rFonts w:ascii="Times New Roman" w:eastAsia="Calibri Light" w:hAnsi="Times New Roman" w:cs="Times New Roman"/>
                <w:b/>
                <w:bCs/>
              </w:rPr>
            </w:pPr>
            <w:r>
              <w:rPr>
                <w:rFonts w:ascii="Times New Roman" w:eastAsia="Calibri Light" w:hAnsi="Times New Roman" w:cs="Times New Roman"/>
                <w:b/>
                <w:bCs/>
              </w:rPr>
              <w:t>Projects</w:t>
            </w:r>
            <w:r w:rsidR="00DC2BC9">
              <w:rPr>
                <w:rFonts w:ascii="Times New Roman" w:eastAsia="Calibri Light" w:hAnsi="Times New Roman" w:cs="Times New Roman"/>
                <w:b/>
                <w:bCs/>
              </w:rPr>
              <w:t xml:space="preserve"> </w:t>
            </w:r>
          </w:p>
        </w:tc>
        <w:tc>
          <w:tcPr>
            <w:tcW w:w="69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D16284" w14:textId="095B35C4" w:rsidR="00DC2BC9" w:rsidRDefault="00DC2BC9" w:rsidP="00DC2BC9">
            <w:pPr>
              <w:pStyle w:val="ListParagraph"/>
              <w:numPr>
                <w:ilvl w:val="0"/>
                <w:numId w:val="29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 w:rsidRPr="00DC2BC9">
              <w:rPr>
                <w:rFonts w:ascii="Times New Roman" w:eastAsia="Times New Roman" w:hAnsi="Times New Roman" w:cs="Times New Roman"/>
                <w:b/>
                <w:bCs/>
              </w:rPr>
              <w:t>Arcgis</w:t>
            </w:r>
            <w:proofErr w:type="spellEnd"/>
            <w:r w:rsidRPr="00DC2BC9">
              <w:rPr>
                <w:rFonts w:ascii="Times New Roman" w:eastAsia="Times New Roman" w:hAnsi="Times New Roman" w:cs="Times New Roman"/>
                <w:b/>
                <w:bCs/>
              </w:rPr>
              <w:t xml:space="preserve"> SDK for Java Script</w:t>
            </w:r>
            <w:r>
              <w:rPr>
                <w:rFonts w:ascii="Times New Roman" w:eastAsia="Times New Roman" w:hAnsi="Times New Roman" w:cs="Times New Roman"/>
              </w:rPr>
              <w:t xml:space="preserve"> - </w:t>
            </w:r>
            <w:r w:rsidR="005507E5">
              <w:rPr>
                <w:rFonts w:ascii="Times New Roman" w:eastAsia="Times New Roman" w:hAnsi="Times New Roman" w:cs="Times New Roman"/>
              </w:rPr>
              <w:t>Created a web map with a specific widget and performed an attribute query for various feature layers.</w:t>
            </w:r>
          </w:p>
          <w:p w14:paraId="749661DB" w14:textId="52F44979" w:rsidR="00DC2BC9" w:rsidRDefault="00DC2BC9" w:rsidP="00DC2BC9">
            <w:pPr>
              <w:pStyle w:val="ListParagraph"/>
              <w:numPr>
                <w:ilvl w:val="0"/>
                <w:numId w:val="29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ArcPY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–</w:t>
            </w:r>
            <w:r w:rsidR="00292043">
              <w:rPr>
                <w:rFonts w:ascii="Times New Roman" w:eastAsia="Times New Roman" w:hAnsi="Times New Roman" w:cs="Times New Roman"/>
              </w:rPr>
              <w:t xml:space="preserve"> </w:t>
            </w:r>
            <w:r w:rsidR="005507E5">
              <w:rPr>
                <w:rFonts w:ascii="Times New Roman" w:eastAsia="Times New Roman" w:hAnsi="Times New Roman" w:cs="Times New Roman"/>
              </w:rPr>
              <w:t xml:space="preserve">Developed a Python Toolbox tool that executes an Append operation with field mapping and configures its parameters with specific validation and user interface </w:t>
            </w:r>
            <w:proofErr w:type="spellStart"/>
            <w:r w:rsidR="005507E5">
              <w:rPr>
                <w:rFonts w:ascii="Times New Roman" w:eastAsia="Times New Roman" w:hAnsi="Times New Roman" w:cs="Times New Roman"/>
              </w:rPr>
              <w:t>behavior</w:t>
            </w:r>
            <w:proofErr w:type="spellEnd"/>
            <w:r w:rsidR="005507E5">
              <w:rPr>
                <w:rFonts w:ascii="Times New Roman" w:eastAsia="Times New Roman" w:hAnsi="Times New Roman" w:cs="Times New Roman"/>
              </w:rPr>
              <w:t>.</w:t>
            </w:r>
          </w:p>
          <w:p w14:paraId="17783D8C" w14:textId="45B67B84" w:rsidR="00292043" w:rsidRDefault="00292043" w:rsidP="00DC2BC9">
            <w:pPr>
              <w:pStyle w:val="ListParagraph"/>
              <w:numPr>
                <w:ilvl w:val="0"/>
                <w:numId w:val="29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292043">
              <w:rPr>
                <w:rFonts w:ascii="Times New Roman" w:eastAsia="Times New Roman" w:hAnsi="Times New Roman" w:cs="Times New Roman"/>
                <w:b/>
                <w:bCs/>
              </w:rPr>
              <w:t>Survey123</w:t>
            </w:r>
            <w:r>
              <w:rPr>
                <w:rFonts w:ascii="Times New Roman" w:eastAsia="Times New Roman" w:hAnsi="Times New Roman" w:cs="Times New Roman"/>
              </w:rPr>
              <w:t xml:space="preserve"> - </w:t>
            </w:r>
            <w:r w:rsidR="005507E5">
              <w:rPr>
                <w:rFonts w:ascii="Times New Roman" w:eastAsia="Times New Roman" w:hAnsi="Times New Roman" w:cs="Times New Roman"/>
              </w:rPr>
              <w:t xml:space="preserve">Create a point layer called "Dealers and Monthly Sales Data" in ArcGIS Pro, publish it to the Enterprise Portal, </w:t>
            </w:r>
            <w:r w:rsidR="005507E5">
              <w:rPr>
                <w:rFonts w:ascii="Times New Roman" w:eastAsia="Times New Roman" w:hAnsi="Times New Roman" w:cs="Times New Roman"/>
              </w:rPr>
              <w:lastRenderedPageBreak/>
              <w:t>and develop a Survey123 form to collect data with specific customizations.</w:t>
            </w:r>
            <w:r w:rsidR="00D653E5"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6BEC25DC" w14:textId="080B5AC6" w:rsidR="00D653E5" w:rsidRPr="00DC2BC9" w:rsidRDefault="00D653E5" w:rsidP="00DC2BC9">
            <w:pPr>
              <w:pStyle w:val="ListParagraph"/>
              <w:numPr>
                <w:ilvl w:val="0"/>
                <w:numId w:val="29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 w:rsidRPr="00D653E5">
              <w:rPr>
                <w:rFonts w:ascii="Times New Roman" w:eastAsia="Times New Roman" w:hAnsi="Times New Roman" w:cs="Times New Roman"/>
                <w:b/>
                <w:bCs/>
              </w:rPr>
              <w:t>Arcgis</w:t>
            </w:r>
            <w:proofErr w:type="spellEnd"/>
            <w:r w:rsidRPr="00D653E5">
              <w:rPr>
                <w:rFonts w:ascii="Times New Roman" w:eastAsia="Times New Roman" w:hAnsi="Times New Roman" w:cs="Times New Roman"/>
                <w:b/>
                <w:bCs/>
              </w:rPr>
              <w:t xml:space="preserve"> Experience Builder</w:t>
            </w:r>
            <w:r>
              <w:rPr>
                <w:rFonts w:ascii="Times New Roman" w:eastAsia="Times New Roman" w:hAnsi="Times New Roman" w:cs="Times New Roman"/>
              </w:rPr>
              <w:t xml:space="preserve"> – Created a web </w:t>
            </w:r>
            <w:r w:rsidR="005507E5">
              <w:rPr>
                <w:rFonts w:ascii="Times New Roman" w:eastAsia="Times New Roman" w:hAnsi="Times New Roman" w:cs="Times New Roman"/>
              </w:rPr>
              <w:t xml:space="preserve">map </w:t>
            </w:r>
            <w:r>
              <w:rPr>
                <w:rFonts w:ascii="Times New Roman" w:eastAsia="Times New Roman" w:hAnsi="Times New Roman" w:cs="Times New Roman"/>
              </w:rPr>
              <w:t>app</w:t>
            </w:r>
            <w:r w:rsidR="00253E41"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and customized widget </w:t>
            </w:r>
          </w:p>
        </w:tc>
      </w:tr>
      <w:tr w:rsidR="00092B0E" w:rsidRPr="00744B01" w14:paraId="6B88001B" w14:textId="77777777" w:rsidTr="5E3AC263">
        <w:trPr>
          <w:trHeight w:val="300"/>
        </w:trPr>
        <w:tc>
          <w:tcPr>
            <w:tcW w:w="28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2" w:space="0" w:color="000000" w:themeColor="text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1F1F9D" w14:textId="77777777" w:rsidR="00650F45" w:rsidRDefault="00092B0E" w:rsidP="00650F45">
            <w:pPr>
              <w:spacing w:line="360" w:lineRule="auto"/>
              <w:rPr>
                <w:rFonts w:ascii="Times New Roman" w:eastAsia="Calibri Light" w:hAnsi="Times New Roman" w:cs="Times New Roman"/>
                <w:b/>
                <w:bCs/>
              </w:rPr>
            </w:pPr>
            <w:r w:rsidRPr="00092B0E">
              <w:rPr>
                <w:rFonts w:ascii="Times New Roman" w:eastAsia="Calibri Light" w:hAnsi="Times New Roman" w:cs="Times New Roman"/>
                <w:b/>
                <w:bCs/>
              </w:rPr>
              <w:lastRenderedPageBreak/>
              <w:t>P</w:t>
            </w:r>
            <w:r>
              <w:rPr>
                <w:rFonts w:ascii="Times New Roman" w:eastAsia="Calibri Light" w:hAnsi="Times New Roman" w:cs="Times New Roman"/>
                <w:b/>
                <w:bCs/>
              </w:rPr>
              <w:t>roject</w:t>
            </w:r>
            <w:r w:rsidRPr="00092B0E">
              <w:rPr>
                <w:rFonts w:ascii="Times New Roman" w:eastAsia="Calibri Light" w:hAnsi="Times New Roman" w:cs="Times New Roman"/>
                <w:b/>
                <w:bCs/>
              </w:rPr>
              <w:t xml:space="preserve"> I</w:t>
            </w:r>
            <w:r>
              <w:rPr>
                <w:rFonts w:ascii="Times New Roman" w:eastAsia="Calibri Light" w:hAnsi="Times New Roman" w:cs="Times New Roman"/>
                <w:b/>
                <w:bCs/>
              </w:rPr>
              <w:t>ntern</w:t>
            </w:r>
            <w:r w:rsidRPr="00092B0E">
              <w:rPr>
                <w:rFonts w:ascii="Times New Roman" w:eastAsia="Calibri Light" w:hAnsi="Times New Roman" w:cs="Times New Roman"/>
                <w:b/>
                <w:bCs/>
              </w:rPr>
              <w:t xml:space="preserve"> at A</w:t>
            </w:r>
            <w:r>
              <w:rPr>
                <w:rFonts w:ascii="Times New Roman" w:eastAsia="Calibri Light" w:hAnsi="Times New Roman" w:cs="Times New Roman"/>
                <w:b/>
                <w:bCs/>
              </w:rPr>
              <w:t>nna</w:t>
            </w:r>
            <w:r w:rsidRPr="00092B0E">
              <w:rPr>
                <w:rFonts w:ascii="Times New Roman" w:eastAsia="Calibri Light" w:hAnsi="Times New Roman" w:cs="Times New Roman"/>
                <w:b/>
                <w:bCs/>
              </w:rPr>
              <w:t xml:space="preserve"> U</w:t>
            </w:r>
            <w:r>
              <w:rPr>
                <w:rFonts w:ascii="Times New Roman" w:eastAsia="Calibri Light" w:hAnsi="Times New Roman" w:cs="Times New Roman"/>
                <w:b/>
                <w:bCs/>
              </w:rPr>
              <w:t>niversity</w:t>
            </w:r>
          </w:p>
          <w:p w14:paraId="7DB4D999" w14:textId="7374B3B5" w:rsidR="00092B0E" w:rsidRDefault="00092B0E" w:rsidP="00650F45">
            <w:pPr>
              <w:spacing w:line="360" w:lineRule="auto"/>
              <w:rPr>
                <w:rFonts w:ascii="Times New Roman" w:eastAsia="Calibri Light" w:hAnsi="Times New Roman" w:cs="Times New Roman"/>
                <w:b/>
                <w:bCs/>
              </w:rPr>
            </w:pPr>
            <w:r>
              <w:rPr>
                <w:rFonts w:ascii="Times New Roman" w:eastAsia="Calibri Light" w:hAnsi="Times New Roman" w:cs="Times New Roman"/>
                <w:b/>
                <w:bCs/>
              </w:rPr>
              <w:t xml:space="preserve"> </w:t>
            </w:r>
            <w:r w:rsidRPr="00092B0E">
              <w:rPr>
                <w:rFonts w:ascii="Times New Roman" w:eastAsia="Calibri Light" w:hAnsi="Times New Roman" w:cs="Times New Roman"/>
                <w:b/>
                <w:bCs/>
              </w:rPr>
              <w:t>(Jan 2023 – May 2023)</w:t>
            </w:r>
          </w:p>
        </w:tc>
        <w:tc>
          <w:tcPr>
            <w:tcW w:w="69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12C7E3" w14:textId="77777777" w:rsidR="00092B0E" w:rsidRPr="00092B0E" w:rsidRDefault="00092B0E" w:rsidP="00DC2BC9">
            <w:pPr>
              <w:pStyle w:val="ListParagraph"/>
              <w:numPr>
                <w:ilvl w:val="0"/>
                <w:numId w:val="29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092B0E">
              <w:rPr>
                <w:rFonts w:ascii="Times New Roman" w:eastAsia="Times New Roman" w:hAnsi="Times New Roman" w:cs="Times New Roman"/>
              </w:rPr>
              <w:t xml:space="preserve">Completed project intern at IRS, Anna university, Chennai. It is sponsored project titled “Monitoring of IWMP sponsored Watershed using Geospatial Techniques” funded by </w:t>
            </w:r>
            <w:r w:rsidRPr="00092B0E">
              <w:rPr>
                <w:rFonts w:ascii="Times New Roman" w:eastAsia="Times New Roman" w:hAnsi="Times New Roman" w:cs="Times New Roman"/>
                <w:b/>
                <w:bCs/>
              </w:rPr>
              <w:t xml:space="preserve">National Remote Sensing Centre (NRSC), Department of Space, Government of India. </w:t>
            </w:r>
          </w:p>
          <w:p w14:paraId="1E0CC901" w14:textId="7020FE3C" w:rsidR="00092B0E" w:rsidRPr="00092B0E" w:rsidRDefault="00092B0E" w:rsidP="00DC2BC9">
            <w:pPr>
              <w:pStyle w:val="ListParagraph"/>
              <w:numPr>
                <w:ilvl w:val="0"/>
                <w:numId w:val="29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092B0E">
              <w:rPr>
                <w:rFonts w:ascii="Times New Roman" w:eastAsia="Times New Roman" w:hAnsi="Times New Roman" w:cs="Times New Roman"/>
              </w:rPr>
              <w:t>It mainly focused on “</w:t>
            </w:r>
            <w:r w:rsidR="00D17910" w:rsidRPr="00092B0E">
              <w:rPr>
                <w:rFonts w:ascii="Times New Roman" w:eastAsia="Times New Roman" w:hAnsi="Times New Roman" w:cs="Times New Roman"/>
              </w:rPr>
              <w:t>Land use</w:t>
            </w:r>
            <w:r w:rsidRPr="00092B0E">
              <w:rPr>
                <w:rFonts w:ascii="Times New Roman" w:eastAsia="Times New Roman" w:hAnsi="Times New Roman" w:cs="Times New Roman"/>
              </w:rPr>
              <w:t xml:space="preserve"> Landcover mapping on temporal scale using remotely sensed data and change detection analysis for selected watersheds in Tamil Nadu”</w:t>
            </w:r>
          </w:p>
        </w:tc>
      </w:tr>
      <w:tr w:rsidR="00C46FD7" w:rsidRPr="00744B01" w14:paraId="19750AB8" w14:textId="77777777" w:rsidTr="5E3AC263">
        <w:trPr>
          <w:trHeight w:val="300"/>
        </w:trPr>
        <w:tc>
          <w:tcPr>
            <w:tcW w:w="980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9EF6F6" w14:textId="77777777" w:rsidR="00C46FD7" w:rsidRPr="00744B01" w:rsidRDefault="00C46FD7" w:rsidP="00FD6104">
            <w:pPr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744B01">
              <w:rPr>
                <w:rFonts w:ascii="Times New Roman" w:eastAsia="Calibri Light" w:hAnsi="Times New Roman" w:cs="Times New Roman"/>
                <w:b/>
                <w:color w:val="000000"/>
                <w:szCs w:val="24"/>
              </w:rPr>
              <w:t>Technical Experience</w:t>
            </w:r>
          </w:p>
        </w:tc>
      </w:tr>
      <w:tr w:rsidR="00C46FD7" w:rsidRPr="00744B01" w14:paraId="1D9D2A4F" w14:textId="77777777" w:rsidTr="5E3AC263">
        <w:trPr>
          <w:trHeight w:val="300"/>
        </w:trPr>
        <w:tc>
          <w:tcPr>
            <w:tcW w:w="28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28F608" w14:textId="173EC863" w:rsidR="00C46FD7" w:rsidRPr="00744B01" w:rsidRDefault="2F5A474A" w:rsidP="00FD6104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744B01">
              <w:rPr>
                <w:rFonts w:ascii="Times New Roman" w:eastAsia="Calibri Light" w:hAnsi="Times New Roman" w:cs="Times New Roman"/>
                <w:b/>
                <w:bCs/>
              </w:rPr>
              <w:t>Technical Experience:</w:t>
            </w:r>
          </w:p>
          <w:p w14:paraId="50736BCB" w14:textId="77777777" w:rsidR="00C46FD7" w:rsidRPr="00744B01" w:rsidRDefault="00C46FD7" w:rsidP="00FD6104">
            <w:pPr>
              <w:spacing w:after="0" w:line="360" w:lineRule="auto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69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0F0533" w14:textId="67A22367" w:rsidR="00E20CB3" w:rsidRPr="00744B01" w:rsidRDefault="00E20CB3" w:rsidP="00FD6104">
            <w:pPr>
              <w:spacing w:after="0" w:line="360" w:lineRule="auto"/>
              <w:jc w:val="both"/>
              <w:rPr>
                <w:rFonts w:ascii="Times New Roman" w:eastAsia="Calibri Light" w:hAnsi="Times New Roman" w:cs="Times New Roman"/>
                <w:color w:val="000000" w:themeColor="text1"/>
              </w:rPr>
            </w:pPr>
            <w:r w:rsidRPr="00744B01">
              <w:rPr>
                <w:rFonts w:ascii="Times New Roman" w:eastAsia="Calibri Light" w:hAnsi="Times New Roman" w:cs="Times New Roman"/>
                <w:color w:val="000000" w:themeColor="text1"/>
              </w:rPr>
              <w:t>ArcGIS Pro</w:t>
            </w:r>
          </w:p>
          <w:p w14:paraId="50DEB658" w14:textId="77777777" w:rsidR="00C46FD7" w:rsidRDefault="00E20CB3" w:rsidP="00FD6104">
            <w:pPr>
              <w:spacing w:after="0" w:line="360" w:lineRule="auto"/>
              <w:jc w:val="both"/>
              <w:rPr>
                <w:rFonts w:ascii="Times New Roman" w:eastAsia="Calibri Light" w:hAnsi="Times New Roman" w:cs="Times New Roman"/>
                <w:color w:val="000000" w:themeColor="text1"/>
              </w:rPr>
            </w:pPr>
            <w:r w:rsidRPr="00744B01">
              <w:rPr>
                <w:rFonts w:ascii="Times New Roman" w:eastAsia="Calibri Light" w:hAnsi="Times New Roman" w:cs="Times New Roman"/>
                <w:color w:val="000000" w:themeColor="text1"/>
              </w:rPr>
              <w:t>Microsoft Visual Studio</w:t>
            </w:r>
          </w:p>
          <w:p w14:paraId="25B5A745" w14:textId="77777777" w:rsidR="00D17910" w:rsidRPr="00744B01" w:rsidRDefault="00D17910" w:rsidP="00D17910">
            <w:pPr>
              <w:suppressAutoHyphens w:val="0"/>
              <w:autoSpaceDN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744B01">
              <w:rPr>
                <w:rFonts w:ascii="Times New Roman" w:hAnsi="Times New Roman" w:cs="Times New Roman"/>
              </w:rPr>
              <w:t>ESRI Python API</w:t>
            </w:r>
          </w:p>
          <w:p w14:paraId="44DEC7D3" w14:textId="77777777" w:rsidR="00D17910" w:rsidRPr="00744B01" w:rsidRDefault="00D17910" w:rsidP="00D17910">
            <w:pPr>
              <w:suppressAutoHyphens w:val="0"/>
              <w:autoSpaceDN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744B01">
              <w:rPr>
                <w:rFonts w:ascii="Times New Roman" w:hAnsi="Times New Roman" w:cs="Times New Roman"/>
              </w:rPr>
              <w:t>ArcGIS JavaScript SDK</w:t>
            </w:r>
          </w:p>
          <w:p w14:paraId="76FB313F" w14:textId="4CB8BDA9" w:rsidR="005A1CCE" w:rsidRPr="00744B01" w:rsidRDefault="00D17910" w:rsidP="00D17910">
            <w:pPr>
              <w:suppressAutoHyphens w:val="0"/>
              <w:autoSpaceDN/>
              <w:spacing w:after="0" w:line="360" w:lineRule="auto"/>
              <w:jc w:val="both"/>
              <w:rPr>
                <w:rFonts w:ascii="Times New Roman" w:eastAsia="Calibri Light" w:hAnsi="Times New Roman" w:cs="Times New Roman"/>
                <w:color w:val="000000" w:themeColor="text1"/>
              </w:rPr>
            </w:pPr>
            <w:r w:rsidRPr="00744B01">
              <w:rPr>
                <w:rFonts w:ascii="Times New Roman" w:hAnsi="Times New Roman" w:cs="Times New Roman"/>
              </w:rPr>
              <w:t>ArcGIS Experience Builder</w:t>
            </w:r>
          </w:p>
        </w:tc>
      </w:tr>
      <w:tr w:rsidR="00C46FD7" w:rsidRPr="00744B01" w14:paraId="357D7744" w14:textId="77777777" w:rsidTr="5E3AC263">
        <w:trPr>
          <w:trHeight w:val="300"/>
        </w:trPr>
        <w:tc>
          <w:tcPr>
            <w:tcW w:w="28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2" w:space="0" w:color="000000" w:themeColor="text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AFF4AB" w14:textId="7B23E371" w:rsidR="00C46FD7" w:rsidRPr="00744B01" w:rsidRDefault="00C46FD7" w:rsidP="00D17910">
            <w:pPr>
              <w:spacing w:after="0" w:line="360" w:lineRule="auto"/>
              <w:rPr>
                <w:rFonts w:ascii="Times New Roman" w:hAnsi="Times New Roman" w:cs="Times New Roman"/>
                <w:szCs w:val="24"/>
              </w:rPr>
            </w:pPr>
            <w:r w:rsidRPr="00744B01">
              <w:rPr>
                <w:rFonts w:ascii="Times New Roman" w:eastAsia="Calibri Light" w:hAnsi="Times New Roman" w:cs="Times New Roman"/>
                <w:b/>
                <w:szCs w:val="24"/>
              </w:rPr>
              <w:t>Programming Languages</w:t>
            </w:r>
          </w:p>
        </w:tc>
        <w:tc>
          <w:tcPr>
            <w:tcW w:w="69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4A1E6A" w14:textId="38E6FEDF" w:rsidR="00C46FD7" w:rsidRPr="00744B01" w:rsidRDefault="5E3AC263" w:rsidP="00D17910">
            <w:pPr>
              <w:spacing w:after="0" w:line="360" w:lineRule="auto"/>
              <w:jc w:val="both"/>
              <w:rPr>
                <w:rFonts w:ascii="Times New Roman" w:eastAsia="Calibri Light" w:hAnsi="Times New Roman" w:cs="Times New Roman"/>
                <w:color w:val="000000" w:themeColor="text1"/>
              </w:rPr>
            </w:pPr>
            <w:r w:rsidRPr="5E3AC263">
              <w:rPr>
                <w:rFonts w:ascii="Times New Roman" w:eastAsia="Calibri Light" w:hAnsi="Times New Roman" w:cs="Times New Roman"/>
                <w:color w:val="000000" w:themeColor="text1"/>
              </w:rPr>
              <w:t>HTML , CSS, Java Script , Python , Angular JS</w:t>
            </w:r>
          </w:p>
        </w:tc>
      </w:tr>
      <w:tr w:rsidR="00C46FD7" w:rsidRPr="00744B01" w14:paraId="1B69CAC0" w14:textId="77777777" w:rsidTr="5E3AC263">
        <w:trPr>
          <w:trHeight w:val="300"/>
        </w:trPr>
        <w:tc>
          <w:tcPr>
            <w:tcW w:w="28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2" w:space="0" w:color="000000" w:themeColor="text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552C5E" w14:textId="77777777" w:rsidR="00C46FD7" w:rsidRPr="00744B01" w:rsidRDefault="00C46FD7" w:rsidP="00FD6104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744B01">
              <w:rPr>
                <w:rFonts w:ascii="Times New Roman" w:eastAsia="Calibri Light" w:hAnsi="Times New Roman" w:cs="Times New Roman"/>
                <w:b/>
                <w:szCs w:val="24"/>
              </w:rPr>
              <w:t>Data Base</w:t>
            </w:r>
          </w:p>
        </w:tc>
        <w:tc>
          <w:tcPr>
            <w:tcW w:w="69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93E29F" w14:textId="51C0ABF3" w:rsidR="00C46FD7" w:rsidRPr="00744B01" w:rsidRDefault="00B70E47" w:rsidP="00FD6104">
            <w:pPr>
              <w:spacing w:after="0" w:line="360" w:lineRule="auto"/>
              <w:jc w:val="both"/>
              <w:rPr>
                <w:rFonts w:ascii="Times New Roman" w:eastAsia="Calibri Light" w:hAnsi="Times New Roman" w:cs="Times New Roman"/>
                <w:color w:val="000000" w:themeColor="text1"/>
              </w:rPr>
            </w:pPr>
            <w:r>
              <w:rPr>
                <w:rFonts w:ascii="Times New Roman" w:eastAsia="Calibri Light" w:hAnsi="Times New Roman" w:cs="Times New Roman"/>
                <w:color w:val="000000" w:themeColor="text1"/>
              </w:rPr>
              <w:t>PostgreSQL</w:t>
            </w:r>
          </w:p>
        </w:tc>
      </w:tr>
    </w:tbl>
    <w:p w14:paraId="4493EB2F" w14:textId="77777777" w:rsidR="007349D3" w:rsidRPr="00744B01" w:rsidRDefault="007349D3" w:rsidP="00FD6104">
      <w:pPr>
        <w:spacing w:after="0" w:line="360" w:lineRule="auto"/>
        <w:rPr>
          <w:rFonts w:ascii="Times New Roman" w:hAnsi="Times New Roman" w:cs="Times New Roman"/>
          <w:szCs w:val="24"/>
        </w:rPr>
      </w:pPr>
    </w:p>
    <w:p w14:paraId="2B158479" w14:textId="77777777" w:rsidR="007349D3" w:rsidRPr="00744B01" w:rsidRDefault="007349D3" w:rsidP="00FD6104">
      <w:pPr>
        <w:spacing w:after="0" w:line="360" w:lineRule="auto"/>
        <w:rPr>
          <w:rFonts w:ascii="Times New Roman" w:hAnsi="Times New Roman" w:cs="Times New Roman"/>
          <w:szCs w:val="24"/>
        </w:rPr>
      </w:pPr>
    </w:p>
    <w:sectPr w:rsidR="007349D3" w:rsidRPr="00744B01">
      <w:headerReference w:type="default" r:id="rId10"/>
      <w:footerReference w:type="default" r:id="rId11"/>
      <w:pgSz w:w="11906" w:h="16838"/>
      <w:pgMar w:top="2175" w:right="1440" w:bottom="1440" w:left="1440" w:header="180" w:footer="27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58A227" w14:textId="77777777" w:rsidR="00553B93" w:rsidRDefault="00553B93">
      <w:pPr>
        <w:spacing w:after="0" w:line="240" w:lineRule="auto"/>
      </w:pPr>
      <w:r>
        <w:separator/>
      </w:r>
    </w:p>
  </w:endnote>
  <w:endnote w:type="continuationSeparator" w:id="0">
    <w:p w14:paraId="3D273261" w14:textId="77777777" w:rsidR="00553B93" w:rsidRDefault="00553B93">
      <w:pPr>
        <w:spacing w:after="0" w:line="240" w:lineRule="auto"/>
      </w:pPr>
      <w:r>
        <w:continuationSeparator/>
      </w:r>
    </w:p>
  </w:endnote>
  <w:endnote w:type="continuationNotice" w:id="1">
    <w:p w14:paraId="4847F436" w14:textId="77777777" w:rsidR="00553B93" w:rsidRDefault="00553B9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Times New Roman"/>
    <w:charset w:val="00"/>
    <w:family w:val="swiss"/>
    <w:pitch w:val="variable"/>
    <w:sig w:usb0="E00002EF" w:usb1="4000205B" w:usb2="00000028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179" w:type="dxa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059"/>
      <w:gridCol w:w="3059"/>
      <w:gridCol w:w="3061"/>
    </w:tblGrid>
    <w:tr w:rsidR="00A969B8" w14:paraId="05AB5641" w14:textId="77777777">
      <w:trPr>
        <w:trHeight w:val="440"/>
      </w:trPr>
      <w:tc>
        <w:tcPr>
          <w:tcW w:w="3059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19248341" w14:textId="77777777" w:rsidR="00A41179" w:rsidRDefault="00A41179">
          <w:pPr>
            <w:pStyle w:val="Footer"/>
            <w:rPr>
              <w:b/>
              <w:bCs/>
            </w:rPr>
          </w:pPr>
        </w:p>
      </w:tc>
      <w:tc>
        <w:tcPr>
          <w:tcW w:w="3059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28CC1594" w14:textId="77777777" w:rsidR="00A41179" w:rsidRDefault="00A41179">
          <w:pPr>
            <w:pStyle w:val="Footer"/>
            <w:jc w:val="center"/>
            <w:rPr>
              <w:rFonts w:ascii="Open Sans" w:hAnsi="Open Sans" w:cs="Open Sans"/>
              <w:b/>
              <w:bCs/>
              <w:szCs w:val="24"/>
            </w:rPr>
          </w:pPr>
        </w:p>
      </w:tc>
      <w:tc>
        <w:tcPr>
          <w:tcW w:w="3061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386494C0" w14:textId="77777777" w:rsidR="00A41179" w:rsidRDefault="003E061C">
          <w:pPr>
            <w:pStyle w:val="Footer"/>
            <w:jc w:val="right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1</w:t>
          </w:r>
          <w:r>
            <w:fldChar w:fldCharType="end"/>
          </w:r>
        </w:p>
      </w:tc>
    </w:tr>
  </w:tbl>
  <w:p w14:paraId="1918C08D" w14:textId="77777777" w:rsidR="00A41179" w:rsidRDefault="003E061C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1" locked="0" layoutInCell="1" allowOverlap="1" wp14:anchorId="147C4291" wp14:editId="7E125F02">
              <wp:simplePos x="0" y="0"/>
              <wp:positionH relativeFrom="page">
                <wp:posOffset>-19046</wp:posOffset>
              </wp:positionH>
              <wp:positionV relativeFrom="page">
                <wp:posOffset>10036811</wp:posOffset>
              </wp:positionV>
              <wp:extent cx="7597777" cy="657225"/>
              <wp:effectExtent l="0" t="0" r="3173" b="9525"/>
              <wp:wrapNone/>
              <wp:docPr id="736665201" name="Rectangle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7597777" cy="657225"/>
                      </a:xfrm>
                      <a:prstGeom prst="rect">
                        <a:avLst/>
                      </a:prstGeom>
                      <a:blipFill>
                        <a:blip r:embed="rId1">
                          <a:alphaModFix/>
                        </a:blip>
                        <a:stretch>
                          <a:fillRect/>
                        </a:stretch>
                      </a:blipFill>
                      <a:ln cap="flat">
                        <a:noFill/>
                        <a:prstDash val="solid"/>
                      </a:ln>
                    </wps:spPr>
                    <wps:bodyPr lIns="0" tIns="0" rIns="0" bIns="0"/>
                  </wps:wsp>
                </a:graphicData>
              </a:graphic>
            </wp:anchor>
          </w:drawing>
        </mc:Choice>
        <mc:Fallback>
          <w:pict>
            <v:rect w14:anchorId="5ED16644" id="Rectangle 14" o:spid="_x0000_s1026" style="position:absolute;margin-left:-1.5pt;margin-top:790.3pt;width:598.25pt;height:51.75pt;flip:y;z-index:-251658239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" stroked="f">
              <v:fill r:id="rId2" o:title="" recolor="t" rotate="t" type="frame"/>
              <v:textbox inset="0,0,0,0"/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BDC621" w14:textId="77777777" w:rsidR="00553B93" w:rsidRDefault="00553B93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1CC296DE" w14:textId="77777777" w:rsidR="00553B93" w:rsidRDefault="00553B93">
      <w:pPr>
        <w:spacing w:after="0" w:line="240" w:lineRule="auto"/>
      </w:pPr>
      <w:r>
        <w:continuationSeparator/>
      </w:r>
    </w:p>
  </w:footnote>
  <w:footnote w:type="continuationNotice" w:id="1">
    <w:p w14:paraId="7916ED62" w14:textId="77777777" w:rsidR="00553B93" w:rsidRDefault="00553B9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21" w:type="dxa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2796"/>
      <w:gridCol w:w="2796"/>
      <w:gridCol w:w="3629"/>
    </w:tblGrid>
    <w:tr w:rsidR="00A969B8" w14:paraId="5254BD61" w14:textId="77777777">
      <w:trPr>
        <w:trHeight w:val="900"/>
      </w:trPr>
      <w:tc>
        <w:tcPr>
          <w:tcW w:w="2796" w:type="dxa"/>
          <w:tcMar>
            <w:top w:w="0" w:type="dxa"/>
            <w:left w:w="108" w:type="dxa"/>
            <w:bottom w:w="0" w:type="dxa"/>
            <w:right w:w="108" w:type="dxa"/>
          </w:tcMar>
        </w:tcPr>
        <w:p w14:paraId="12B909E0" w14:textId="77777777" w:rsidR="00A41179" w:rsidRDefault="00A41179">
          <w:pPr>
            <w:pStyle w:val="Header"/>
            <w:jc w:val="right"/>
            <w:rPr>
              <w:b/>
              <w:bCs/>
            </w:rPr>
          </w:pPr>
        </w:p>
      </w:tc>
      <w:tc>
        <w:tcPr>
          <w:tcW w:w="2796" w:type="dxa"/>
          <w:tcMar>
            <w:top w:w="0" w:type="dxa"/>
            <w:left w:w="108" w:type="dxa"/>
            <w:bottom w:w="0" w:type="dxa"/>
            <w:right w:w="108" w:type="dxa"/>
          </w:tcMar>
        </w:tcPr>
        <w:p w14:paraId="5FBC8581" w14:textId="77777777" w:rsidR="00A41179" w:rsidRDefault="00A41179">
          <w:pPr>
            <w:pStyle w:val="Header"/>
            <w:jc w:val="right"/>
            <w:rPr>
              <w:b/>
              <w:bCs/>
            </w:rPr>
          </w:pPr>
        </w:p>
      </w:tc>
      <w:tc>
        <w:tcPr>
          <w:tcW w:w="3629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5E5A895E" w14:textId="77777777" w:rsidR="00A41179" w:rsidRDefault="003E061C">
          <w:pPr>
            <w:pStyle w:val="Header"/>
            <w:ind w:left="953"/>
            <w:jc w:val="center"/>
          </w:pPr>
          <w:r>
            <w:rPr>
              <w:b/>
              <w:bCs/>
              <w:noProof/>
            </w:rPr>
            <w:drawing>
              <wp:inline distT="0" distB="0" distL="0" distR="0" wp14:anchorId="00DC9E4C" wp14:editId="2AB18674">
                <wp:extent cx="1553730" cy="321100"/>
                <wp:effectExtent l="0" t="0" r="8370" b="2750"/>
                <wp:docPr id="2081666914" name="Picture 885605245" descr="Text&#10;&#10;Description automatically generated with medium confidence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53730" cy="32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17F2111A" w14:textId="77777777" w:rsidR="00A41179" w:rsidRDefault="003E061C">
    <w:pPr>
      <w:pStyle w:val="Header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777FD67F" wp14:editId="7E54C0FA">
              <wp:simplePos x="0" y="0"/>
              <wp:positionH relativeFrom="column">
                <wp:posOffset>-914400</wp:posOffset>
              </wp:positionH>
              <wp:positionV relativeFrom="page">
                <wp:posOffset>-630</wp:posOffset>
              </wp:positionV>
              <wp:extent cx="7597777" cy="657225"/>
              <wp:effectExtent l="0" t="0" r="3173" b="9525"/>
              <wp:wrapNone/>
              <wp:docPr id="134565416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97777" cy="657225"/>
                      </a:xfrm>
                      <a:prstGeom prst="rect">
                        <a:avLst/>
                      </a:prstGeom>
                      <a:blipFill>
                        <a:blip r:embed="rId2">
                          <a:alphaModFix/>
                        </a:blip>
                        <a:stretch>
                          <a:fillRect/>
                        </a:stretch>
                      </a:blipFill>
                      <a:ln cap="flat">
                        <a:noFill/>
                        <a:prstDash val="solid"/>
                      </a:ln>
                    </wps:spPr>
                    <wps:bodyPr lIns="0" tIns="0" rIns="0" bIns="0"/>
                  </wps:wsp>
                </a:graphicData>
              </a:graphic>
            </wp:anchor>
          </w:drawing>
        </mc:Choice>
        <mc:Fallback>
          <w:pict>
            <v:rect w14:anchorId="29E2D9A9" id="Rectangle 12" o:spid="_x0000_s1026" style="position:absolute;margin-left:-1in;margin-top:-.05pt;width:598.25pt;height:51.75pt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" stroked="f">
              <v:fill r:id="rId3" o:title="" recolor="t" rotate="t" type="frame"/>
              <v:textbox inset="0,0,0,0"/>
              <w10:wrap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9B3D3"/>
    <w:multiLevelType w:val="hybridMultilevel"/>
    <w:tmpl w:val="FFFFFFFF"/>
    <w:lvl w:ilvl="0" w:tplc="5944E9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F123E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BE8C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1884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8899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0AC2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4A56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7EA2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BC8DD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EB4D4A"/>
    <w:multiLevelType w:val="hybridMultilevel"/>
    <w:tmpl w:val="6F8E07E6"/>
    <w:lvl w:ilvl="0" w:tplc="51383D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FC02C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D06B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ABB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CE60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70E2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AA9B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B09F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F270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DC445E"/>
    <w:multiLevelType w:val="hybridMultilevel"/>
    <w:tmpl w:val="FFFFFFFF"/>
    <w:lvl w:ilvl="0" w:tplc="C2C0C1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C087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C4F6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7A45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6AA0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BE31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FCAF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8CDA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5A39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0447FF"/>
    <w:multiLevelType w:val="multilevel"/>
    <w:tmpl w:val="9C8AC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C234EB"/>
    <w:multiLevelType w:val="hybridMultilevel"/>
    <w:tmpl w:val="D7985C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E90F11"/>
    <w:multiLevelType w:val="multilevel"/>
    <w:tmpl w:val="73D2E122"/>
    <w:lvl w:ilvl="0">
      <w:numFmt w:val="bullet"/>
      <w:lvlText w:val="•"/>
      <w:lvlJc w:val="left"/>
      <w:pPr>
        <w:ind w:left="360" w:hanging="360"/>
      </w:pPr>
    </w:lvl>
    <w:lvl w:ilvl="1">
      <w:start w:val="1"/>
      <w:numFmt w:val="none"/>
      <w:lvlText w:val="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6" w15:restartNumberingAfterBreak="0">
    <w:nsid w:val="1F535C4E"/>
    <w:multiLevelType w:val="multilevel"/>
    <w:tmpl w:val="B6464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255FC7"/>
    <w:multiLevelType w:val="hybridMultilevel"/>
    <w:tmpl w:val="3CE8E6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697948"/>
    <w:multiLevelType w:val="multilevel"/>
    <w:tmpl w:val="026428CE"/>
    <w:lvl w:ilvl="0">
      <w:numFmt w:val="bullet"/>
      <w:lvlText w:val="•"/>
      <w:lvlJc w:val="left"/>
      <w:pPr>
        <w:ind w:left="1440" w:hanging="360"/>
      </w:pPr>
    </w:lvl>
    <w:lvl w:ilvl="1">
      <w:start w:val="1"/>
      <w:numFmt w:val="none"/>
      <w:lvlText w:val="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9" w15:restartNumberingAfterBreak="0">
    <w:nsid w:val="2ECD27A8"/>
    <w:multiLevelType w:val="multilevel"/>
    <w:tmpl w:val="49BAB152"/>
    <w:lvl w:ilvl="0">
      <w:numFmt w:val="bullet"/>
      <w:lvlText w:val="•"/>
      <w:lvlJc w:val="left"/>
      <w:pPr>
        <w:ind w:left="1440" w:hanging="360"/>
      </w:pPr>
    </w:lvl>
    <w:lvl w:ilvl="1">
      <w:start w:val="1"/>
      <w:numFmt w:val="none"/>
      <w:lvlText w:val="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10" w15:restartNumberingAfterBreak="0">
    <w:nsid w:val="341D6C3F"/>
    <w:multiLevelType w:val="hybridMultilevel"/>
    <w:tmpl w:val="FFFFFFFF"/>
    <w:lvl w:ilvl="0" w:tplc="DDDCE63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52C3DE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662C8D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492F4E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FECDB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B0A2F9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8E6473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D66820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6374DB8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4CAB222"/>
    <w:multiLevelType w:val="hybridMultilevel"/>
    <w:tmpl w:val="AB4E595E"/>
    <w:lvl w:ilvl="0" w:tplc="FF8AF0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78FD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1408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F82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DEC2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121B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280D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B68D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A688E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F9C2B1"/>
    <w:multiLevelType w:val="hybridMultilevel"/>
    <w:tmpl w:val="B888BBB2"/>
    <w:lvl w:ilvl="0" w:tplc="4DFE85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54AF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9CE96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9670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7AC8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B00A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34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EAA0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F4C6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B15E30"/>
    <w:multiLevelType w:val="multilevel"/>
    <w:tmpl w:val="242AAEA4"/>
    <w:lvl w:ilvl="0">
      <w:numFmt w:val="bullet"/>
      <w:lvlText w:val="•"/>
      <w:lvlJc w:val="left"/>
      <w:pPr>
        <w:ind w:left="1440" w:hanging="360"/>
      </w:pPr>
    </w:lvl>
    <w:lvl w:ilvl="1">
      <w:start w:val="1"/>
      <w:numFmt w:val="none"/>
      <w:lvlText w:val="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14" w15:restartNumberingAfterBreak="0">
    <w:nsid w:val="43CA5F40"/>
    <w:multiLevelType w:val="multilevel"/>
    <w:tmpl w:val="D8863B36"/>
    <w:lvl w:ilvl="0">
      <w:numFmt w:val="bullet"/>
      <w:lvlText w:val="•"/>
      <w:lvlJc w:val="left"/>
      <w:pPr>
        <w:ind w:left="1440" w:hanging="360"/>
      </w:pPr>
    </w:lvl>
    <w:lvl w:ilvl="1">
      <w:start w:val="1"/>
      <w:numFmt w:val="none"/>
      <w:lvlText w:val="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15" w15:restartNumberingAfterBreak="0">
    <w:nsid w:val="48A12DEC"/>
    <w:multiLevelType w:val="hybridMultilevel"/>
    <w:tmpl w:val="FFFFFFFF"/>
    <w:lvl w:ilvl="0" w:tplc="9C06FB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B6D4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6C88A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B29B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FC77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A434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9884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9454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9C03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14D87F"/>
    <w:multiLevelType w:val="hybridMultilevel"/>
    <w:tmpl w:val="FFFFFFFF"/>
    <w:lvl w:ilvl="0" w:tplc="FC0629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32D6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082AD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CAE7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E6694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EC17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B859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62C8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08A4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EB4C4F"/>
    <w:multiLevelType w:val="multilevel"/>
    <w:tmpl w:val="5254D1B4"/>
    <w:lvl w:ilvl="0">
      <w:numFmt w:val="bullet"/>
      <w:lvlText w:val="•"/>
      <w:lvlJc w:val="left"/>
      <w:pPr>
        <w:ind w:left="1440" w:hanging="360"/>
      </w:pPr>
    </w:lvl>
    <w:lvl w:ilvl="1">
      <w:start w:val="1"/>
      <w:numFmt w:val="none"/>
      <w:lvlText w:val="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18" w15:restartNumberingAfterBreak="0">
    <w:nsid w:val="56FE0BCC"/>
    <w:multiLevelType w:val="multilevel"/>
    <w:tmpl w:val="739201E8"/>
    <w:lvl w:ilvl="0">
      <w:numFmt w:val="bullet"/>
      <w:lvlText w:val="•"/>
      <w:lvlJc w:val="left"/>
      <w:pPr>
        <w:ind w:left="1440" w:hanging="360"/>
      </w:pPr>
    </w:lvl>
    <w:lvl w:ilvl="1">
      <w:start w:val="1"/>
      <w:numFmt w:val="none"/>
      <w:lvlText w:val="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19" w15:restartNumberingAfterBreak="0">
    <w:nsid w:val="572A1B71"/>
    <w:multiLevelType w:val="multilevel"/>
    <w:tmpl w:val="F0BE4C3C"/>
    <w:lvl w:ilvl="0">
      <w:numFmt w:val="bullet"/>
      <w:lvlText w:val="•"/>
      <w:lvlJc w:val="left"/>
      <w:pPr>
        <w:ind w:left="360" w:hanging="360"/>
      </w:pPr>
    </w:lvl>
    <w:lvl w:ilvl="1">
      <w:start w:val="1"/>
      <w:numFmt w:val="none"/>
      <w:lvlText w:val="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20" w15:restartNumberingAfterBreak="0">
    <w:nsid w:val="582F55E9"/>
    <w:multiLevelType w:val="multilevel"/>
    <w:tmpl w:val="19DA3F76"/>
    <w:lvl w:ilvl="0">
      <w:numFmt w:val="bullet"/>
      <w:lvlText w:val="•"/>
      <w:lvlJc w:val="left"/>
      <w:pPr>
        <w:ind w:left="1440" w:hanging="360"/>
      </w:pPr>
    </w:lvl>
    <w:lvl w:ilvl="1">
      <w:start w:val="1"/>
      <w:numFmt w:val="none"/>
      <w:lvlText w:val="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21" w15:restartNumberingAfterBreak="0">
    <w:nsid w:val="673A7BAF"/>
    <w:multiLevelType w:val="hybridMultilevel"/>
    <w:tmpl w:val="84064A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121A0B"/>
    <w:multiLevelType w:val="multilevel"/>
    <w:tmpl w:val="8AE60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D0261D"/>
    <w:multiLevelType w:val="multilevel"/>
    <w:tmpl w:val="B2620FD0"/>
    <w:lvl w:ilvl="0">
      <w:numFmt w:val="bullet"/>
      <w:lvlText w:val="•"/>
      <w:lvlJc w:val="left"/>
      <w:pPr>
        <w:ind w:left="1440" w:hanging="360"/>
      </w:pPr>
    </w:lvl>
    <w:lvl w:ilvl="1">
      <w:start w:val="1"/>
      <w:numFmt w:val="none"/>
      <w:lvlText w:val="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24" w15:restartNumberingAfterBreak="0">
    <w:nsid w:val="6D6661CC"/>
    <w:multiLevelType w:val="hybridMultilevel"/>
    <w:tmpl w:val="FFFFFFFF"/>
    <w:lvl w:ilvl="0" w:tplc="1CBA5D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306B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102A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92DC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0621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93285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382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9C1E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28BE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0A1175F"/>
    <w:multiLevelType w:val="multilevel"/>
    <w:tmpl w:val="A2E6E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79A732"/>
    <w:multiLevelType w:val="hybridMultilevel"/>
    <w:tmpl w:val="FFFFFFFF"/>
    <w:lvl w:ilvl="0" w:tplc="D5EAEF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042E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86CF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34F8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98E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EA6F2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12D6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D228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0AE9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D4DC4F"/>
    <w:multiLevelType w:val="hybridMultilevel"/>
    <w:tmpl w:val="FFFFFFFF"/>
    <w:lvl w:ilvl="0" w:tplc="B3D44B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3B4C8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6C02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2617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6CC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466B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26A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C634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4628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9F3DC9"/>
    <w:multiLevelType w:val="hybridMultilevel"/>
    <w:tmpl w:val="FFC60B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4438D6"/>
    <w:multiLevelType w:val="hybridMultilevel"/>
    <w:tmpl w:val="5D7857F4"/>
    <w:lvl w:ilvl="0" w:tplc="B0846B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C4A2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A037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E8D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B8CB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86A6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44FF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7A23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AA77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D92123"/>
    <w:multiLevelType w:val="multilevel"/>
    <w:tmpl w:val="EA288D0A"/>
    <w:lvl w:ilvl="0">
      <w:numFmt w:val="bullet"/>
      <w:lvlText w:val="•"/>
      <w:lvlJc w:val="left"/>
      <w:pPr>
        <w:ind w:left="1440" w:hanging="360"/>
      </w:pPr>
    </w:lvl>
    <w:lvl w:ilvl="1">
      <w:start w:val="1"/>
      <w:numFmt w:val="none"/>
      <w:lvlText w:val="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31" w15:restartNumberingAfterBreak="0">
    <w:nsid w:val="7F80FAF5"/>
    <w:multiLevelType w:val="hybridMultilevel"/>
    <w:tmpl w:val="7BB07D26"/>
    <w:lvl w:ilvl="0" w:tplc="874A9E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6A657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B2AD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4C4FF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5092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7445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6C44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E8EC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8C80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9098678">
    <w:abstractNumId w:val="11"/>
  </w:num>
  <w:num w:numId="2" w16cid:durableId="571431783">
    <w:abstractNumId w:val="31"/>
  </w:num>
  <w:num w:numId="3" w16cid:durableId="864640055">
    <w:abstractNumId w:val="27"/>
  </w:num>
  <w:num w:numId="4" w16cid:durableId="2036880082">
    <w:abstractNumId w:val="0"/>
  </w:num>
  <w:num w:numId="5" w16cid:durableId="2088190845">
    <w:abstractNumId w:val="2"/>
  </w:num>
  <w:num w:numId="6" w16cid:durableId="71973101">
    <w:abstractNumId w:val="15"/>
  </w:num>
  <w:num w:numId="7" w16cid:durableId="44836575">
    <w:abstractNumId w:val="26"/>
  </w:num>
  <w:num w:numId="8" w16cid:durableId="220749663">
    <w:abstractNumId w:val="24"/>
  </w:num>
  <w:num w:numId="9" w16cid:durableId="847986991">
    <w:abstractNumId w:val="10"/>
  </w:num>
  <w:num w:numId="10" w16cid:durableId="12269473">
    <w:abstractNumId w:val="12"/>
  </w:num>
  <w:num w:numId="11" w16cid:durableId="2095348463">
    <w:abstractNumId w:val="1"/>
  </w:num>
  <w:num w:numId="12" w16cid:durableId="1071731785">
    <w:abstractNumId w:val="5"/>
  </w:num>
  <w:num w:numId="13" w16cid:durableId="1759787728">
    <w:abstractNumId w:val="14"/>
  </w:num>
  <w:num w:numId="14" w16cid:durableId="463549615">
    <w:abstractNumId w:val="30"/>
  </w:num>
  <w:num w:numId="15" w16cid:durableId="524366791">
    <w:abstractNumId w:val="13"/>
  </w:num>
  <w:num w:numId="16" w16cid:durableId="1971325047">
    <w:abstractNumId w:val="23"/>
  </w:num>
  <w:num w:numId="17" w16cid:durableId="756561341">
    <w:abstractNumId w:val="18"/>
  </w:num>
  <w:num w:numId="18" w16cid:durableId="1538931330">
    <w:abstractNumId w:val="8"/>
  </w:num>
  <w:num w:numId="19" w16cid:durableId="1854949746">
    <w:abstractNumId w:val="20"/>
  </w:num>
  <w:num w:numId="20" w16cid:durableId="881594232">
    <w:abstractNumId w:val="17"/>
  </w:num>
  <w:num w:numId="21" w16cid:durableId="146629995">
    <w:abstractNumId w:val="9"/>
  </w:num>
  <w:num w:numId="22" w16cid:durableId="121507939">
    <w:abstractNumId w:val="19"/>
  </w:num>
  <w:num w:numId="23" w16cid:durableId="885945174">
    <w:abstractNumId w:val="16"/>
  </w:num>
  <w:num w:numId="24" w16cid:durableId="419449738">
    <w:abstractNumId w:val="3"/>
  </w:num>
  <w:num w:numId="25" w16cid:durableId="76556175">
    <w:abstractNumId w:val="6"/>
  </w:num>
  <w:num w:numId="26" w16cid:durableId="865212908">
    <w:abstractNumId w:val="29"/>
  </w:num>
  <w:num w:numId="27" w16cid:durableId="457459885">
    <w:abstractNumId w:val="25"/>
  </w:num>
  <w:num w:numId="28" w16cid:durableId="9529817">
    <w:abstractNumId w:val="28"/>
  </w:num>
  <w:num w:numId="29" w16cid:durableId="1950158912">
    <w:abstractNumId w:val="4"/>
  </w:num>
  <w:num w:numId="30" w16cid:durableId="375547676">
    <w:abstractNumId w:val="21"/>
  </w:num>
  <w:num w:numId="31" w16cid:durableId="1178732127">
    <w:abstractNumId w:val="7"/>
  </w:num>
  <w:num w:numId="32" w16cid:durableId="132470337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attachedTemplate r:id="rId1"/>
  <w:defaultTabStop w:val="720"/>
  <w:autoHyphenation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49D3"/>
    <w:rsid w:val="000158EC"/>
    <w:rsid w:val="00020D2F"/>
    <w:rsid w:val="000251D4"/>
    <w:rsid w:val="00040BCE"/>
    <w:rsid w:val="00080607"/>
    <w:rsid w:val="00080D63"/>
    <w:rsid w:val="00084F0B"/>
    <w:rsid w:val="00092B0E"/>
    <w:rsid w:val="00094425"/>
    <w:rsid w:val="000A6F5C"/>
    <w:rsid w:val="000B4D45"/>
    <w:rsid w:val="000B5B39"/>
    <w:rsid w:val="000B6058"/>
    <w:rsid w:val="000C6AE0"/>
    <w:rsid w:val="000D4350"/>
    <w:rsid w:val="000D6B43"/>
    <w:rsid w:val="000E4C39"/>
    <w:rsid w:val="000F52BF"/>
    <w:rsid w:val="00111A90"/>
    <w:rsid w:val="001255A0"/>
    <w:rsid w:val="00133E5E"/>
    <w:rsid w:val="001524F4"/>
    <w:rsid w:val="00156F7C"/>
    <w:rsid w:val="00175140"/>
    <w:rsid w:val="001A1DEC"/>
    <w:rsid w:val="001A6681"/>
    <w:rsid w:val="001C7C03"/>
    <w:rsid w:val="001D40CB"/>
    <w:rsid w:val="001F0364"/>
    <w:rsid w:val="00211A5D"/>
    <w:rsid w:val="00227690"/>
    <w:rsid w:val="00230E8C"/>
    <w:rsid w:val="00253000"/>
    <w:rsid w:val="00253E41"/>
    <w:rsid w:val="00256CCF"/>
    <w:rsid w:val="00263F4A"/>
    <w:rsid w:val="00263F66"/>
    <w:rsid w:val="00264D19"/>
    <w:rsid w:val="00277A42"/>
    <w:rsid w:val="00284EE3"/>
    <w:rsid w:val="00292043"/>
    <w:rsid w:val="002968CD"/>
    <w:rsid w:val="002A0C8B"/>
    <w:rsid w:val="002B5852"/>
    <w:rsid w:val="002C2BBB"/>
    <w:rsid w:val="002C500E"/>
    <w:rsid w:val="002D3334"/>
    <w:rsid w:val="002F434B"/>
    <w:rsid w:val="002F708F"/>
    <w:rsid w:val="00316EA7"/>
    <w:rsid w:val="00320395"/>
    <w:rsid w:val="00320CFD"/>
    <w:rsid w:val="003446C0"/>
    <w:rsid w:val="00354FDE"/>
    <w:rsid w:val="00372F4A"/>
    <w:rsid w:val="003755FC"/>
    <w:rsid w:val="00375A11"/>
    <w:rsid w:val="00377F49"/>
    <w:rsid w:val="00391655"/>
    <w:rsid w:val="003B3E90"/>
    <w:rsid w:val="003E061C"/>
    <w:rsid w:val="003E3CBE"/>
    <w:rsid w:val="00412BBE"/>
    <w:rsid w:val="00437CD8"/>
    <w:rsid w:val="004447CF"/>
    <w:rsid w:val="004505C8"/>
    <w:rsid w:val="00455267"/>
    <w:rsid w:val="004744E4"/>
    <w:rsid w:val="00480E22"/>
    <w:rsid w:val="0048597C"/>
    <w:rsid w:val="0049007C"/>
    <w:rsid w:val="004B22B2"/>
    <w:rsid w:val="004C58BE"/>
    <w:rsid w:val="0050491A"/>
    <w:rsid w:val="005121CC"/>
    <w:rsid w:val="00517AAD"/>
    <w:rsid w:val="00522762"/>
    <w:rsid w:val="00532A48"/>
    <w:rsid w:val="00534EA4"/>
    <w:rsid w:val="005473D4"/>
    <w:rsid w:val="005507E5"/>
    <w:rsid w:val="00553B93"/>
    <w:rsid w:val="0056465C"/>
    <w:rsid w:val="00575354"/>
    <w:rsid w:val="005755F5"/>
    <w:rsid w:val="0058667D"/>
    <w:rsid w:val="0059355D"/>
    <w:rsid w:val="00594A5E"/>
    <w:rsid w:val="005A1CCE"/>
    <w:rsid w:val="005A3574"/>
    <w:rsid w:val="005A50C9"/>
    <w:rsid w:val="005A7501"/>
    <w:rsid w:val="005B12BF"/>
    <w:rsid w:val="005B1A2E"/>
    <w:rsid w:val="005B2EEE"/>
    <w:rsid w:val="005C192B"/>
    <w:rsid w:val="005C7923"/>
    <w:rsid w:val="006113EB"/>
    <w:rsid w:val="00624FD3"/>
    <w:rsid w:val="00626D5C"/>
    <w:rsid w:val="006402A1"/>
    <w:rsid w:val="0064243F"/>
    <w:rsid w:val="00642814"/>
    <w:rsid w:val="00650F45"/>
    <w:rsid w:val="006529DE"/>
    <w:rsid w:val="00654D69"/>
    <w:rsid w:val="00660706"/>
    <w:rsid w:val="006A066B"/>
    <w:rsid w:val="006A3078"/>
    <w:rsid w:val="006C3E13"/>
    <w:rsid w:val="006D7CA1"/>
    <w:rsid w:val="006F2FB4"/>
    <w:rsid w:val="006F7E74"/>
    <w:rsid w:val="00705057"/>
    <w:rsid w:val="00711BB1"/>
    <w:rsid w:val="007349D3"/>
    <w:rsid w:val="007359EB"/>
    <w:rsid w:val="00742053"/>
    <w:rsid w:val="00744B01"/>
    <w:rsid w:val="007457F0"/>
    <w:rsid w:val="00753289"/>
    <w:rsid w:val="00754050"/>
    <w:rsid w:val="007552AF"/>
    <w:rsid w:val="00771E5B"/>
    <w:rsid w:val="00791FEA"/>
    <w:rsid w:val="00797095"/>
    <w:rsid w:val="007A4245"/>
    <w:rsid w:val="007A6B83"/>
    <w:rsid w:val="007B0FB1"/>
    <w:rsid w:val="007E44C4"/>
    <w:rsid w:val="007E548D"/>
    <w:rsid w:val="007F7398"/>
    <w:rsid w:val="00820808"/>
    <w:rsid w:val="00821DAC"/>
    <w:rsid w:val="008356D6"/>
    <w:rsid w:val="00842CE0"/>
    <w:rsid w:val="00843E0D"/>
    <w:rsid w:val="00851ED4"/>
    <w:rsid w:val="00866959"/>
    <w:rsid w:val="008A72BB"/>
    <w:rsid w:val="008B7E62"/>
    <w:rsid w:val="008D7E38"/>
    <w:rsid w:val="008E6947"/>
    <w:rsid w:val="0090199E"/>
    <w:rsid w:val="009236E3"/>
    <w:rsid w:val="00937A35"/>
    <w:rsid w:val="00944226"/>
    <w:rsid w:val="009607E9"/>
    <w:rsid w:val="00960967"/>
    <w:rsid w:val="00986A0A"/>
    <w:rsid w:val="009871AD"/>
    <w:rsid w:val="00993FC8"/>
    <w:rsid w:val="009B57FD"/>
    <w:rsid w:val="009C5C03"/>
    <w:rsid w:val="009D005F"/>
    <w:rsid w:val="009D16A8"/>
    <w:rsid w:val="009D3918"/>
    <w:rsid w:val="009D4D52"/>
    <w:rsid w:val="009D7387"/>
    <w:rsid w:val="009E8921"/>
    <w:rsid w:val="00A02FE7"/>
    <w:rsid w:val="00A07727"/>
    <w:rsid w:val="00A179A5"/>
    <w:rsid w:val="00A20816"/>
    <w:rsid w:val="00A41179"/>
    <w:rsid w:val="00A454E2"/>
    <w:rsid w:val="00A6470E"/>
    <w:rsid w:val="00A66129"/>
    <w:rsid w:val="00A81622"/>
    <w:rsid w:val="00A8641A"/>
    <w:rsid w:val="00A95B9C"/>
    <w:rsid w:val="00A969B8"/>
    <w:rsid w:val="00AD24B2"/>
    <w:rsid w:val="00AD6EEC"/>
    <w:rsid w:val="00AE18B0"/>
    <w:rsid w:val="00AF0F24"/>
    <w:rsid w:val="00B1777E"/>
    <w:rsid w:val="00B36EE2"/>
    <w:rsid w:val="00B40D19"/>
    <w:rsid w:val="00B67CEA"/>
    <w:rsid w:val="00B70E47"/>
    <w:rsid w:val="00B94044"/>
    <w:rsid w:val="00BB1D90"/>
    <w:rsid w:val="00BE3857"/>
    <w:rsid w:val="00BF31C5"/>
    <w:rsid w:val="00BF72AA"/>
    <w:rsid w:val="00C060ED"/>
    <w:rsid w:val="00C061F8"/>
    <w:rsid w:val="00C15F2A"/>
    <w:rsid w:val="00C216F5"/>
    <w:rsid w:val="00C407C6"/>
    <w:rsid w:val="00C46C29"/>
    <w:rsid w:val="00C46FD7"/>
    <w:rsid w:val="00C5559B"/>
    <w:rsid w:val="00C6161C"/>
    <w:rsid w:val="00C904B9"/>
    <w:rsid w:val="00CA63D7"/>
    <w:rsid w:val="00CC5DB5"/>
    <w:rsid w:val="00CD2EA2"/>
    <w:rsid w:val="00D15AFB"/>
    <w:rsid w:val="00D162C0"/>
    <w:rsid w:val="00D17910"/>
    <w:rsid w:val="00D247B7"/>
    <w:rsid w:val="00D3549B"/>
    <w:rsid w:val="00D37B12"/>
    <w:rsid w:val="00D43CC0"/>
    <w:rsid w:val="00D5053C"/>
    <w:rsid w:val="00D50818"/>
    <w:rsid w:val="00D540DF"/>
    <w:rsid w:val="00D653E5"/>
    <w:rsid w:val="00D84C1B"/>
    <w:rsid w:val="00D85518"/>
    <w:rsid w:val="00D96CE0"/>
    <w:rsid w:val="00DA066D"/>
    <w:rsid w:val="00DA0A01"/>
    <w:rsid w:val="00DB47A4"/>
    <w:rsid w:val="00DB5837"/>
    <w:rsid w:val="00DB79F1"/>
    <w:rsid w:val="00DC2BC9"/>
    <w:rsid w:val="00DE335C"/>
    <w:rsid w:val="00DF0CCC"/>
    <w:rsid w:val="00DF6791"/>
    <w:rsid w:val="00E0321C"/>
    <w:rsid w:val="00E20CB3"/>
    <w:rsid w:val="00E24C00"/>
    <w:rsid w:val="00E45454"/>
    <w:rsid w:val="00E53DB2"/>
    <w:rsid w:val="00E569C7"/>
    <w:rsid w:val="00E6630C"/>
    <w:rsid w:val="00E66FCF"/>
    <w:rsid w:val="00E72A1D"/>
    <w:rsid w:val="00E75162"/>
    <w:rsid w:val="00E76066"/>
    <w:rsid w:val="00E873F4"/>
    <w:rsid w:val="00E93FE4"/>
    <w:rsid w:val="00EE22A3"/>
    <w:rsid w:val="00EE7A9F"/>
    <w:rsid w:val="00EF1683"/>
    <w:rsid w:val="00F00C89"/>
    <w:rsid w:val="00F105FA"/>
    <w:rsid w:val="00F52ADC"/>
    <w:rsid w:val="00F605B3"/>
    <w:rsid w:val="00F80BF3"/>
    <w:rsid w:val="00F97B9F"/>
    <w:rsid w:val="00FD6104"/>
    <w:rsid w:val="00FD7D37"/>
    <w:rsid w:val="00FE0725"/>
    <w:rsid w:val="00FF13BE"/>
    <w:rsid w:val="00FF1C2B"/>
    <w:rsid w:val="011D33DB"/>
    <w:rsid w:val="018A009E"/>
    <w:rsid w:val="041CBD0B"/>
    <w:rsid w:val="049B74C8"/>
    <w:rsid w:val="04A2531E"/>
    <w:rsid w:val="0510609C"/>
    <w:rsid w:val="060855E3"/>
    <w:rsid w:val="07E03E00"/>
    <w:rsid w:val="089118FD"/>
    <w:rsid w:val="0A8CB665"/>
    <w:rsid w:val="0A9FC394"/>
    <w:rsid w:val="0B1081CB"/>
    <w:rsid w:val="0C4C5795"/>
    <w:rsid w:val="0EA2EB63"/>
    <w:rsid w:val="0EDB9B63"/>
    <w:rsid w:val="0F592AAA"/>
    <w:rsid w:val="102A2D92"/>
    <w:rsid w:val="10B29D47"/>
    <w:rsid w:val="10CC95E4"/>
    <w:rsid w:val="114CEDB4"/>
    <w:rsid w:val="122780DD"/>
    <w:rsid w:val="1250AA69"/>
    <w:rsid w:val="12CB0885"/>
    <w:rsid w:val="148E236E"/>
    <w:rsid w:val="149659BF"/>
    <w:rsid w:val="14FC6ADB"/>
    <w:rsid w:val="15167FF0"/>
    <w:rsid w:val="15DB7067"/>
    <w:rsid w:val="17278D3A"/>
    <w:rsid w:val="1728C7C0"/>
    <w:rsid w:val="1758750F"/>
    <w:rsid w:val="18F475E8"/>
    <w:rsid w:val="19145447"/>
    <w:rsid w:val="191EEAE2"/>
    <w:rsid w:val="19253F0A"/>
    <w:rsid w:val="19E05190"/>
    <w:rsid w:val="1AA59E30"/>
    <w:rsid w:val="1B3E2522"/>
    <w:rsid w:val="1B8225D0"/>
    <w:rsid w:val="1CC9BE1E"/>
    <w:rsid w:val="1D679FB0"/>
    <w:rsid w:val="1D75B255"/>
    <w:rsid w:val="1E35F799"/>
    <w:rsid w:val="1E4CB2E5"/>
    <w:rsid w:val="1E58975A"/>
    <w:rsid w:val="1E82B1F0"/>
    <w:rsid w:val="1F0183B3"/>
    <w:rsid w:val="2067A50B"/>
    <w:rsid w:val="236FED0E"/>
    <w:rsid w:val="23AE937C"/>
    <w:rsid w:val="23FD45E2"/>
    <w:rsid w:val="250A8357"/>
    <w:rsid w:val="25E5AF8F"/>
    <w:rsid w:val="26A5CB6F"/>
    <w:rsid w:val="274664AE"/>
    <w:rsid w:val="28F82728"/>
    <w:rsid w:val="292A697C"/>
    <w:rsid w:val="29BDA626"/>
    <w:rsid w:val="2B01A550"/>
    <w:rsid w:val="2BA72E23"/>
    <w:rsid w:val="2CADA9A1"/>
    <w:rsid w:val="2D0769C1"/>
    <w:rsid w:val="2DBDAC2C"/>
    <w:rsid w:val="2DF065E9"/>
    <w:rsid w:val="2E42186A"/>
    <w:rsid w:val="2F5A474A"/>
    <w:rsid w:val="2FA49901"/>
    <w:rsid w:val="302C2F6B"/>
    <w:rsid w:val="31558B82"/>
    <w:rsid w:val="32BAF6B0"/>
    <w:rsid w:val="3389D3C9"/>
    <w:rsid w:val="339CCD25"/>
    <w:rsid w:val="33E9469D"/>
    <w:rsid w:val="34608717"/>
    <w:rsid w:val="356FD15A"/>
    <w:rsid w:val="36042085"/>
    <w:rsid w:val="36208D55"/>
    <w:rsid w:val="371345F7"/>
    <w:rsid w:val="372D0E91"/>
    <w:rsid w:val="374EEA0C"/>
    <w:rsid w:val="376FA899"/>
    <w:rsid w:val="37858FF8"/>
    <w:rsid w:val="379ECE97"/>
    <w:rsid w:val="38AB6148"/>
    <w:rsid w:val="38E0D036"/>
    <w:rsid w:val="3B47643F"/>
    <w:rsid w:val="3C48506B"/>
    <w:rsid w:val="3CA0EC90"/>
    <w:rsid w:val="3CDBFB08"/>
    <w:rsid w:val="3D153344"/>
    <w:rsid w:val="3DA731E8"/>
    <w:rsid w:val="3E2BE72F"/>
    <w:rsid w:val="3E421056"/>
    <w:rsid w:val="3EBC2897"/>
    <w:rsid w:val="3F062772"/>
    <w:rsid w:val="403F81D5"/>
    <w:rsid w:val="40652EB1"/>
    <w:rsid w:val="409A9400"/>
    <w:rsid w:val="40E9BB8F"/>
    <w:rsid w:val="416C3E02"/>
    <w:rsid w:val="41EB7C9B"/>
    <w:rsid w:val="42090BD3"/>
    <w:rsid w:val="43819DE1"/>
    <w:rsid w:val="4385DB99"/>
    <w:rsid w:val="44806228"/>
    <w:rsid w:val="44941BCF"/>
    <w:rsid w:val="450CA009"/>
    <w:rsid w:val="484C3139"/>
    <w:rsid w:val="48D83097"/>
    <w:rsid w:val="4A389DC1"/>
    <w:rsid w:val="4A585C05"/>
    <w:rsid w:val="4A8C3915"/>
    <w:rsid w:val="4ABBF14B"/>
    <w:rsid w:val="4B9CF7B1"/>
    <w:rsid w:val="4BA97CB3"/>
    <w:rsid w:val="4C14CEF2"/>
    <w:rsid w:val="4C3BE3E5"/>
    <w:rsid w:val="4C7C6FCB"/>
    <w:rsid w:val="4C8A3C76"/>
    <w:rsid w:val="4CD27D93"/>
    <w:rsid w:val="4D379FC4"/>
    <w:rsid w:val="4E7F1FA1"/>
    <w:rsid w:val="4E94DD12"/>
    <w:rsid w:val="5023B118"/>
    <w:rsid w:val="502A3296"/>
    <w:rsid w:val="502DD829"/>
    <w:rsid w:val="50955532"/>
    <w:rsid w:val="51095D83"/>
    <w:rsid w:val="51D9D2C7"/>
    <w:rsid w:val="525F3126"/>
    <w:rsid w:val="52DE491E"/>
    <w:rsid w:val="54B70951"/>
    <w:rsid w:val="54C6B40D"/>
    <w:rsid w:val="551BAA5C"/>
    <w:rsid w:val="559CBD97"/>
    <w:rsid w:val="55C71D90"/>
    <w:rsid w:val="5607547B"/>
    <w:rsid w:val="56A437AF"/>
    <w:rsid w:val="585AB2BE"/>
    <w:rsid w:val="586E5FB0"/>
    <w:rsid w:val="5AFD894A"/>
    <w:rsid w:val="5C9D434C"/>
    <w:rsid w:val="5D918ACD"/>
    <w:rsid w:val="5E3AC263"/>
    <w:rsid w:val="5E413921"/>
    <w:rsid w:val="5E839132"/>
    <w:rsid w:val="5EA2B8BD"/>
    <w:rsid w:val="5EBA0D0B"/>
    <w:rsid w:val="5EE4937F"/>
    <w:rsid w:val="609EDE9D"/>
    <w:rsid w:val="61341129"/>
    <w:rsid w:val="61657393"/>
    <w:rsid w:val="61FDFF84"/>
    <w:rsid w:val="6392F8E7"/>
    <w:rsid w:val="63E17A2D"/>
    <w:rsid w:val="644FB117"/>
    <w:rsid w:val="64937135"/>
    <w:rsid w:val="6541DB1C"/>
    <w:rsid w:val="6678EDC8"/>
    <w:rsid w:val="66E50C8E"/>
    <w:rsid w:val="67631CEE"/>
    <w:rsid w:val="67BCF3A4"/>
    <w:rsid w:val="6A03BCB3"/>
    <w:rsid w:val="6C03410C"/>
    <w:rsid w:val="6CE80C18"/>
    <w:rsid w:val="6D6B91B9"/>
    <w:rsid w:val="6ECD5083"/>
    <w:rsid w:val="6EFFE1C6"/>
    <w:rsid w:val="6F04DA2B"/>
    <w:rsid w:val="6F0BF739"/>
    <w:rsid w:val="6FD06E86"/>
    <w:rsid w:val="7075B4EC"/>
    <w:rsid w:val="71117DB7"/>
    <w:rsid w:val="716E656E"/>
    <w:rsid w:val="71C617AA"/>
    <w:rsid w:val="72F7DF8F"/>
    <w:rsid w:val="7304A9AD"/>
    <w:rsid w:val="732F9574"/>
    <w:rsid w:val="74EF774A"/>
    <w:rsid w:val="74F0A752"/>
    <w:rsid w:val="768A0D3B"/>
    <w:rsid w:val="76A87FAD"/>
    <w:rsid w:val="76CD2ADE"/>
    <w:rsid w:val="781FD67A"/>
    <w:rsid w:val="783B308C"/>
    <w:rsid w:val="78BE95AE"/>
    <w:rsid w:val="7918BEF2"/>
    <w:rsid w:val="795D961A"/>
    <w:rsid w:val="7992F5E5"/>
    <w:rsid w:val="7A571038"/>
    <w:rsid w:val="7A9D09B7"/>
    <w:rsid w:val="7AB5D1E7"/>
    <w:rsid w:val="7B497508"/>
    <w:rsid w:val="7B4E4984"/>
    <w:rsid w:val="7BC61BF6"/>
    <w:rsid w:val="7C0650B9"/>
    <w:rsid w:val="7C8D9379"/>
    <w:rsid w:val="7D3E09F2"/>
    <w:rsid w:val="7EA349D4"/>
    <w:rsid w:val="7F7CD916"/>
    <w:rsid w:val="7FC17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7A7D5"/>
  <w15:docId w15:val="{57768768-6D05-4DF9-99BC-BA356D936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en-IN" w:eastAsia="en-US" w:bidi="ar-SA"/>
      </w:rPr>
    </w:rPrDefault>
    <w:pPrDefault>
      <w:pPr>
        <w:autoSpaceDN w:val="0"/>
        <w:spacing w:after="160" w:line="25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910"/>
    <w:pPr>
      <w:suppressAutoHyphens/>
    </w:pPr>
    <w:rPr>
      <w:sz w:val="24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ascii="Open Sans" w:eastAsia="Yu Gothic Light" w:hAnsi="Open Sans" w:cs="Times New Roman"/>
      <w:b/>
      <w:color w:val="03285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rFonts w:ascii="Open Sans" w:eastAsia="Yu Gothic Light" w:hAnsi="Open Sans" w:cs="Times New Roman"/>
      <w:b/>
      <w:color w:val="032856"/>
      <w:sz w:val="28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60" w:line="240" w:lineRule="auto"/>
      <w:outlineLvl w:val="2"/>
    </w:pPr>
    <w:rPr>
      <w:rFonts w:ascii="Arial" w:eastAsia="Times New Roman" w:hAnsi="Arial"/>
      <w:b/>
      <w:bCs/>
      <w:sz w:val="26"/>
      <w:szCs w:val="26"/>
      <w:lang w:val="en-US" w:eastAsia="ar-SA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after="0" w:line="240" w:lineRule="auto"/>
      <w:jc w:val="center"/>
      <w:outlineLvl w:val="3"/>
    </w:pPr>
    <w:rPr>
      <w:rFonts w:ascii="Arial" w:eastAsia="Times New Roman" w:hAnsi="Arial"/>
      <w:b/>
      <w:bCs/>
      <w:szCs w:val="24"/>
      <w:lang w:val="en-US" w:eastAsia="ar-SA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spacing w:after="0" w:line="240" w:lineRule="auto"/>
      <w:outlineLvl w:val="4"/>
    </w:pPr>
    <w:rPr>
      <w:rFonts w:ascii="Arial" w:eastAsia="Times New Roman" w:hAnsi="Arial"/>
      <w:b/>
      <w:szCs w:val="24"/>
      <w:lang w:val="en-US" w:eastAsia="ar-SA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spacing w:after="0" w:line="240" w:lineRule="auto"/>
      <w:outlineLvl w:val="5"/>
    </w:pPr>
    <w:rPr>
      <w:rFonts w:ascii="Arial" w:eastAsia="Times New Roman" w:hAnsi="Arial"/>
      <w:b/>
      <w:bCs/>
      <w:i/>
      <w:iCs/>
      <w:szCs w:val="24"/>
      <w:lang w:val="en-US" w:eastAsia="ar-SA"/>
    </w:rPr>
  </w:style>
  <w:style w:type="paragraph" w:styleId="Heading7">
    <w:name w:val="heading 7"/>
    <w:basedOn w:val="Normal"/>
    <w:next w:val="Normal"/>
    <w:pPr>
      <w:keepNext/>
      <w:spacing w:after="0" w:line="240" w:lineRule="auto"/>
      <w:outlineLvl w:val="6"/>
    </w:pPr>
    <w:rPr>
      <w:rFonts w:ascii="Arial" w:eastAsia="Times New Roman" w:hAnsi="Arial"/>
      <w:b/>
      <w:bCs/>
      <w:sz w:val="28"/>
      <w:szCs w:val="24"/>
      <w:lang w:val="en-US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rPr>
      <w:color w:val="808080"/>
    </w:rPr>
  </w:style>
  <w:style w:type="paragraph" w:styleId="Header">
    <w:name w:val="header"/>
    <w:basedOn w:val="Normal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</w:style>
  <w:style w:type="paragraph" w:styleId="Footer">
    <w:name w:val="footer"/>
    <w:basedOn w:val="Normal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</w:style>
  <w:style w:type="character" w:customStyle="1" w:styleId="Heading1Char">
    <w:name w:val="Heading 1 Char"/>
    <w:basedOn w:val="DefaultParagraphFont"/>
    <w:rPr>
      <w:rFonts w:ascii="Open Sans" w:eastAsia="Yu Gothic Light" w:hAnsi="Open Sans" w:cs="Times New Roman"/>
      <w:b/>
      <w:color w:val="032856"/>
      <w:sz w:val="32"/>
      <w:szCs w:val="32"/>
    </w:rPr>
  </w:style>
  <w:style w:type="paragraph" w:styleId="TOCHeading">
    <w:name w:val="TOC Heading"/>
    <w:basedOn w:val="Heading1"/>
    <w:next w:val="Normal"/>
    <w:rPr>
      <w:b w:val="0"/>
      <w:lang w:val="en-US"/>
    </w:rPr>
  </w:style>
  <w:style w:type="paragraph" w:styleId="TOC2">
    <w:name w:val="toc 2"/>
    <w:basedOn w:val="Normal"/>
    <w:next w:val="Normal"/>
    <w:autoRedefine/>
    <w:pPr>
      <w:spacing w:after="100"/>
      <w:ind w:left="220"/>
    </w:pPr>
    <w:rPr>
      <w:rFonts w:eastAsia="Yu Mincho" w:cs="Times New Roman"/>
      <w:b/>
      <w:color w:val="0D0D0D"/>
      <w:lang w:val="en-US"/>
    </w:rPr>
  </w:style>
  <w:style w:type="paragraph" w:styleId="TOC1">
    <w:name w:val="toc 1"/>
    <w:basedOn w:val="Normal"/>
    <w:next w:val="Normal"/>
    <w:autoRedefine/>
    <w:pPr>
      <w:spacing w:after="100"/>
    </w:pPr>
    <w:rPr>
      <w:rFonts w:eastAsia="Yu Mincho" w:cs="Times New Roman"/>
      <w:b/>
      <w:color w:val="0D0D0D"/>
      <w:lang w:val="en-US"/>
    </w:rPr>
  </w:style>
  <w:style w:type="paragraph" w:styleId="TOC3">
    <w:name w:val="toc 3"/>
    <w:basedOn w:val="Normal"/>
    <w:next w:val="Normal"/>
    <w:autoRedefine/>
    <w:pPr>
      <w:spacing w:after="100"/>
      <w:ind w:left="440"/>
    </w:pPr>
    <w:rPr>
      <w:rFonts w:eastAsia="Yu Mincho" w:cs="Times New Roman"/>
      <w:color w:val="0D0D0D"/>
      <w:lang w:val="en-US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Emphasis">
    <w:name w:val="Emphasis"/>
    <w:basedOn w:val="DefaultParagraphFont"/>
    <w:rPr>
      <w:rFonts w:ascii="Calibri" w:hAnsi="Calibri"/>
      <w:i/>
      <w:iCs/>
      <w:sz w:val="24"/>
    </w:rPr>
  </w:style>
  <w:style w:type="paragraph" w:styleId="NoSpacing">
    <w:name w:val="No Spacing"/>
    <w:pPr>
      <w:suppressAutoHyphens/>
      <w:spacing w:after="0" w:line="240" w:lineRule="auto"/>
    </w:pPr>
    <w:rPr>
      <w:sz w:val="24"/>
    </w:rPr>
  </w:style>
  <w:style w:type="character" w:customStyle="1" w:styleId="Heading2Char">
    <w:name w:val="Heading 2 Char"/>
    <w:basedOn w:val="DefaultParagraphFont"/>
    <w:rPr>
      <w:rFonts w:ascii="Open Sans" w:eastAsia="Yu Gothic Light" w:hAnsi="Open Sans" w:cs="Times New Roman"/>
      <w:b/>
      <w:color w:val="032856"/>
      <w:sz w:val="28"/>
      <w:szCs w:val="26"/>
    </w:rPr>
  </w:style>
  <w:style w:type="paragraph" w:styleId="Title">
    <w:name w:val="Title"/>
    <w:basedOn w:val="Normal"/>
    <w:next w:val="Normal"/>
    <w:uiPriority w:val="10"/>
    <w:qFormat/>
    <w:pPr>
      <w:spacing w:after="0" w:line="240" w:lineRule="auto"/>
      <w:contextualSpacing/>
    </w:pPr>
    <w:rPr>
      <w:rFonts w:ascii="Open Sans" w:eastAsia="Yu Gothic Light" w:hAnsi="Open Sans" w:cs="Times New Roman"/>
      <w:b/>
      <w:color w:val="032856"/>
      <w:spacing w:val="-10"/>
      <w:kern w:val="3"/>
      <w:sz w:val="56"/>
      <w:szCs w:val="56"/>
    </w:rPr>
  </w:style>
  <w:style w:type="character" w:customStyle="1" w:styleId="TitleChar">
    <w:name w:val="Title Char"/>
    <w:basedOn w:val="DefaultParagraphFont"/>
    <w:rPr>
      <w:rFonts w:ascii="Open Sans" w:eastAsia="Yu Gothic Light" w:hAnsi="Open Sans" w:cs="Times New Roman"/>
      <w:b/>
      <w:color w:val="032856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ascii="Open Sans" w:eastAsia="Yu Mincho" w:hAnsi="Open Sans"/>
      <w:b/>
      <w:color w:val="032856"/>
      <w:spacing w:val="15"/>
      <w:sz w:val="44"/>
    </w:rPr>
  </w:style>
  <w:style w:type="character" w:customStyle="1" w:styleId="SubtitleChar">
    <w:name w:val="Subtitle Char"/>
    <w:basedOn w:val="DefaultParagraphFont"/>
    <w:rPr>
      <w:rFonts w:ascii="Open Sans" w:eastAsia="Yu Mincho" w:hAnsi="Open Sans"/>
      <w:b/>
      <w:color w:val="032856"/>
      <w:spacing w:val="15"/>
      <w:sz w:val="44"/>
    </w:rPr>
  </w:style>
  <w:style w:type="character" w:styleId="SubtleEmphasis">
    <w:name w:val="Subtle Emphasis"/>
    <w:basedOn w:val="DefaultParagraphFont"/>
    <w:rPr>
      <w:rFonts w:ascii="Calibri" w:hAnsi="Calibri"/>
      <w:i/>
      <w:iCs/>
      <w:color w:val="404040"/>
      <w:sz w:val="24"/>
    </w:rPr>
  </w:style>
  <w:style w:type="character" w:styleId="IntenseEmphasis">
    <w:name w:val="Intense Emphasis"/>
    <w:basedOn w:val="DefaultParagraphFont"/>
    <w:rPr>
      <w:rFonts w:ascii="Calibri" w:hAnsi="Calibri"/>
      <w:i/>
      <w:iCs/>
      <w:color w:val="032856"/>
      <w:sz w:val="28"/>
    </w:rPr>
  </w:style>
  <w:style w:type="character" w:styleId="Strong">
    <w:name w:val="Strong"/>
    <w:basedOn w:val="DefaultParagraphFont"/>
    <w:uiPriority w:val="22"/>
    <w:qFormat/>
    <w:rPr>
      <w:rFonts w:ascii="Calibri" w:hAnsi="Calibri"/>
      <w:b/>
      <w:bCs/>
      <w:sz w:val="24"/>
    </w:rPr>
  </w:style>
  <w:style w:type="paragraph" w:styleId="Quote">
    <w:name w:val="Quote"/>
    <w:basedOn w:val="Normal"/>
    <w:next w:val="Normal"/>
    <w:pPr>
      <w:spacing w:before="200"/>
      <w:ind w:left="864" w:right="864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  <w:sz w:val="24"/>
    </w:rPr>
  </w:style>
  <w:style w:type="paragraph" w:styleId="IntenseQuote">
    <w:name w:val="Intense Quote"/>
    <w:basedOn w:val="Normal"/>
    <w:next w:val="Normal"/>
    <w:pPr>
      <w:pBdr>
        <w:top w:val="single" w:sz="4" w:space="10" w:color="4472C4"/>
        <w:bottom w:val="single" w:sz="4" w:space="10" w:color="4472C4"/>
      </w:pBdr>
      <w:spacing w:before="360" w:after="360"/>
      <w:ind w:left="864" w:right="864"/>
      <w:jc w:val="center"/>
    </w:pPr>
    <w:rPr>
      <w:i/>
      <w:iCs/>
      <w:color w:val="032856"/>
    </w:rPr>
  </w:style>
  <w:style w:type="character" w:customStyle="1" w:styleId="IntenseQuoteChar">
    <w:name w:val="Intense Quote Char"/>
    <w:basedOn w:val="DefaultParagraphFont"/>
    <w:rPr>
      <w:i/>
      <w:iCs/>
      <w:color w:val="032856"/>
      <w:sz w:val="24"/>
    </w:rPr>
  </w:style>
  <w:style w:type="character" w:styleId="SubtleReference">
    <w:name w:val="Subtle Reference"/>
    <w:basedOn w:val="DefaultParagraphFont"/>
    <w:rPr>
      <w:rFonts w:ascii="Calibri" w:hAnsi="Calibri"/>
      <w:i/>
      <w:smallCaps/>
      <w:color w:val="5A5A5A"/>
      <w:sz w:val="24"/>
    </w:rPr>
  </w:style>
  <w:style w:type="character" w:styleId="IntenseReference">
    <w:name w:val="Intense Reference"/>
    <w:basedOn w:val="DefaultParagraphFont"/>
    <w:rPr>
      <w:rFonts w:ascii="Calibri" w:hAnsi="Calibri"/>
      <w:b/>
      <w:bCs/>
      <w:smallCaps/>
      <w:color w:val="032856"/>
      <w:spacing w:val="5"/>
      <w:sz w:val="24"/>
    </w:rPr>
  </w:style>
  <w:style w:type="paragraph" w:customStyle="1" w:styleId="bullets">
    <w:name w:val="bullets"/>
    <w:basedOn w:val="Normal"/>
    <w:pPr>
      <w:spacing w:after="0" w:line="240" w:lineRule="auto"/>
    </w:pPr>
    <w:rPr>
      <w:rFonts w:ascii="Arial" w:eastAsia="Times New Roman" w:hAnsi="Arial" w:cs="Times New Roman"/>
      <w:iCs/>
      <w:sz w:val="20"/>
      <w:szCs w:val="24"/>
      <w:lang w:val="en-US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customStyle="1" w:styleId="Heading3Char">
    <w:name w:val="Heading 3 Char"/>
    <w:basedOn w:val="DefaultParagraphFont"/>
    <w:rPr>
      <w:rFonts w:ascii="Arial" w:eastAsia="Times New Roman" w:hAnsi="Arial" w:cs="Arial"/>
      <w:b/>
      <w:bCs/>
      <w:sz w:val="26"/>
      <w:szCs w:val="26"/>
      <w:lang w:val="en-US" w:eastAsia="ar-SA"/>
    </w:rPr>
  </w:style>
  <w:style w:type="character" w:customStyle="1" w:styleId="Heading4Char">
    <w:name w:val="Heading 4 Char"/>
    <w:basedOn w:val="DefaultParagraphFont"/>
    <w:rPr>
      <w:rFonts w:ascii="Arial" w:eastAsia="Times New Roman" w:hAnsi="Arial" w:cs="Arial"/>
      <w:b/>
      <w:bCs/>
      <w:sz w:val="24"/>
      <w:szCs w:val="24"/>
      <w:lang w:val="en-US" w:eastAsia="ar-SA"/>
    </w:rPr>
  </w:style>
  <w:style w:type="character" w:customStyle="1" w:styleId="Heading5Char">
    <w:name w:val="Heading 5 Char"/>
    <w:basedOn w:val="DefaultParagraphFont"/>
    <w:rPr>
      <w:rFonts w:ascii="Arial" w:eastAsia="Times New Roman" w:hAnsi="Arial" w:cs="Arial"/>
      <w:b/>
      <w:sz w:val="24"/>
      <w:szCs w:val="24"/>
      <w:lang w:val="en-US" w:eastAsia="ar-SA"/>
    </w:rPr>
  </w:style>
  <w:style w:type="character" w:customStyle="1" w:styleId="Heading6Char">
    <w:name w:val="Heading 6 Char"/>
    <w:basedOn w:val="DefaultParagraphFont"/>
    <w:rPr>
      <w:rFonts w:ascii="Arial" w:eastAsia="Times New Roman" w:hAnsi="Arial" w:cs="Arial"/>
      <w:b/>
      <w:bCs/>
      <w:i/>
      <w:iCs/>
      <w:sz w:val="24"/>
      <w:szCs w:val="24"/>
      <w:lang w:val="en-US" w:eastAsia="ar-SA"/>
    </w:rPr>
  </w:style>
  <w:style w:type="character" w:customStyle="1" w:styleId="Heading7Char">
    <w:name w:val="Heading 7 Char"/>
    <w:basedOn w:val="DefaultParagraphFont"/>
    <w:rPr>
      <w:rFonts w:ascii="Arial" w:eastAsia="Times New Roman" w:hAnsi="Arial" w:cs="Arial"/>
      <w:b/>
      <w:bCs/>
      <w:sz w:val="28"/>
      <w:szCs w:val="24"/>
      <w:lang w:val="en-US" w:eastAsia="ar-SA"/>
    </w:rPr>
  </w:style>
  <w:style w:type="paragraph" w:styleId="CommentText">
    <w:name w:val="annotation text"/>
    <w:basedOn w:val="Normal"/>
    <w:link w:val="CommentTextChar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rPr>
      <w:sz w:val="20"/>
      <w:szCs w:val="20"/>
    </w:rPr>
  </w:style>
  <w:style w:type="character" w:styleId="CommentReference">
    <w:name w:val="annotation reference"/>
    <w:basedOn w:val="DefaultParagraphFont"/>
    <w:rPr>
      <w:sz w:val="16"/>
      <w:szCs w:val="16"/>
    </w:rPr>
  </w:style>
  <w:style w:type="paragraph" w:styleId="ListBullet">
    <w:name w:val="List Bullet"/>
    <w:basedOn w:val="Normal"/>
    <w:autoRedefine/>
    <w:pPr>
      <w:spacing w:after="0" w:line="240" w:lineRule="auto"/>
    </w:pPr>
    <w:rPr>
      <w:rFonts w:ascii="Arial" w:eastAsia="Times New Roman" w:hAnsi="Arial"/>
      <w:b/>
      <w:szCs w:val="24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C7C03"/>
    <w:rPr>
      <w:b/>
      <w:bCs/>
    </w:rPr>
  </w:style>
  <w:style w:type="character" w:customStyle="1" w:styleId="CommentTextChar1">
    <w:name w:val="Comment Text Char1"/>
    <w:basedOn w:val="DefaultParagraphFont"/>
    <w:link w:val="CommentText"/>
    <w:rsid w:val="001C7C03"/>
    <w:rPr>
      <w:sz w:val="20"/>
      <w:szCs w:val="20"/>
    </w:rPr>
  </w:style>
  <w:style w:type="character" w:customStyle="1" w:styleId="CommentSubjectChar">
    <w:name w:val="Comment Subject Char"/>
    <w:basedOn w:val="CommentTextChar1"/>
    <w:link w:val="CommentSubject"/>
    <w:uiPriority w:val="99"/>
    <w:semiHidden/>
    <w:rsid w:val="001C7C0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240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81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89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03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78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32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60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9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system32\HMS_Org_Template_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4B6BF0D1B83D344B3E2685C16F77E99" ma:contentTypeVersion="22" ma:contentTypeDescription="Create a new document." ma:contentTypeScope="" ma:versionID="259354ef3c304a5c3b6b691f095e0323">
  <xsd:schema xmlns:xsd="http://www.w3.org/2001/XMLSchema" xmlns:xs="http://www.w3.org/2001/XMLSchema" xmlns:p="http://schemas.microsoft.com/office/2006/metadata/properties" xmlns:ns1="http://schemas.microsoft.com/sharepoint/v3" xmlns:ns2="b256f894-5d4a-4a2a-ac37-2d07785baed7" xmlns:ns3="6f766ead-7352-4e80-967f-61ce0ca23ced" targetNamespace="http://schemas.microsoft.com/office/2006/metadata/properties" ma:root="true" ma:fieldsID="48234602176a78141f88d6dcfbb01f41" ns1:_="" ns2:_="" ns3:_="">
    <xsd:import namespace="http://schemas.microsoft.com/sharepoint/v3"/>
    <xsd:import namespace="b256f894-5d4a-4a2a-ac37-2d07785baed7"/>
    <xsd:import namespace="6f766ead-7352-4e80-967f-61ce0ca23ce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  <xsd:element ref="ns2:FolderSizeMB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56f894-5d4a-4a2a-ac37-2d07785bae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530fadb4-0ba4-40d1-ba25-c89bbc9ead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  <xsd:element name="FolderSizeMB" ma:index="29" nillable="true" ma:displayName="FolderSizeMB" ma:format="Dropdown" ma:internalName="FolderSizeMB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766ead-7352-4e80-967f-61ce0ca23ced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0e6fe4b4-a9be-4e84-9002-d14082731588}" ma:internalName="TaxCatchAll" ma:showField="CatchAllData" ma:web="6f766ead-7352-4e80-967f-61ce0ca23ce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f766ead-7352-4e80-967f-61ce0ca23ced" xsi:nil="true"/>
    <lcf76f155ced4ddcb4097134ff3c332f xmlns="b256f894-5d4a-4a2a-ac37-2d07785baed7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  <FolderSizeMB xmlns="b256f894-5d4a-4a2a-ac37-2d07785baed7" xsi:nil="true"/>
  </documentManagement>
</p:properties>
</file>

<file path=customXml/itemProps1.xml><?xml version="1.0" encoding="utf-8"?>
<ds:datastoreItem xmlns:ds="http://schemas.openxmlformats.org/officeDocument/2006/customXml" ds:itemID="{BF3F181F-6C5A-4D86-A514-3A4E3420A83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256f894-5d4a-4a2a-ac37-2d07785baed7"/>
    <ds:schemaRef ds:uri="6f766ead-7352-4e80-967f-61ce0ca23c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ECA9E14-E340-4302-AC1C-4356958E489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CE0ABB9-1840-4C72-9715-735C7D684A3D}">
  <ds:schemaRefs>
    <ds:schemaRef ds:uri="http://schemas.microsoft.com/office/2006/metadata/properties"/>
    <ds:schemaRef ds:uri="http://schemas.microsoft.com/office/infopath/2007/PartnerControls"/>
    <ds:schemaRef ds:uri="6f766ead-7352-4e80-967f-61ce0ca23ced"/>
    <ds:schemaRef ds:uri="b256f894-5d4a-4a2a-ac37-2d07785baed7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HMS_Org_Template_1</Template>
  <TotalTime>1</TotalTime>
  <Pages>3</Pages>
  <Words>531</Words>
  <Characters>3029</Characters>
  <Application>Microsoft Office Word</Application>
  <DocSecurity>0</DocSecurity>
  <Lines>25</Lines>
  <Paragraphs>7</Paragraphs>
  <ScaleCrop>false</ScaleCrop>
  <Company/>
  <LinksUpToDate>false</LinksUpToDate>
  <CharactersWithSpaces>3553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subject>App name</dc:subject>
  <dc:creator>Archana</dc:creator>
  <cp:keywords/>
  <dc:description/>
  <cp:lastModifiedBy>Archana V</cp:lastModifiedBy>
  <cp:revision>5</cp:revision>
  <dcterms:created xsi:type="dcterms:W3CDTF">2026-05-26T10:43:00Z</dcterms:created>
  <dcterms:modified xsi:type="dcterms:W3CDTF">2026-06-12T06:11:00Z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0x01010044B6BF0D1B83D344B3E2685C16F77E99</vt:lpwstr>
  </property>
  <property fmtid="{D5CDD505-2E9C-101B-9397-08002B2CF9AE}" pid="3" name="MediaServiceImageTags">
    <vt:lpwstr/>
  </property>
  <property fmtid="{D5CDD505-2E9C-101B-9397-08002B2CF9AE}" pid="4" name="GrammarlyDocumentId">
    <vt:lpwstr>07d27f9b-ad08-48b5-a95b-f771e71e07fb</vt:lpwstr>
  </property>
</Properties>
</file>