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Cloud Server Recommendation System</w:t>
        <w:br/>
        <w:t>Dataset and Machine Learning Architecture Report</w:t>
      </w:r>
    </w:p>
    <w:p>
      <w:pPr>
        <w:jc w:val="center"/>
      </w:pPr>
      <w:r>
        <w:rPr>
          <w:i/>
          <w:sz w:val="22"/>
        </w:rPr>
        <w:t>HCI and Machine Learning Project</w:t>
      </w:r>
    </w:p>
    <w:p/>
    <w:p>
      <w:pPr>
        <w:pStyle w:val="Heading1"/>
      </w:pPr>
      <w:r>
        <w:t>1. Project Overview</w:t>
      </w:r>
    </w:p>
    <w:p>
      <w:r>
        <w:t>The proposed project is an AI-based Cloud Server Recommendation System. Its purpose is to help a user select a suitable cloud server for an application based on the application's workload and expected network activity.</w:t>
      </w:r>
    </w:p>
    <w:p>
      <w:r>
        <w:t>The system combines application workload information entered by the user with specifications of candidate cloud servers. Machine learning models predict the expected performance of each candidate server. A recommendation engine then ranks the servers and presents the top recommendations.</w:t>
      </w:r>
    </w:p>
    <w:p>
      <w:pPr>
        <w:pStyle w:val="Heading1"/>
      </w:pPr>
      <w:r>
        <w:t>2. Core Problem Being Addressed</w:t>
      </w:r>
    </w:p>
    <w:p>
      <w:r>
        <w:t>Choosing a cloud server is difficult because application workload and server configuration must be considered together. A server that is cheap may become overloaded, while a very powerful server may provide unnecessary performance at a higher cost.</w:t>
      </w:r>
    </w:p>
    <w:p>
      <w:r>
        <w:t>The proposed system addresses this by estimating how a workload may perform on different server configurations before recommending suitable options.</w:t>
      </w:r>
    </w:p>
    <w:p>
      <w:pPr>
        <w:pStyle w:val="Heading1"/>
      </w:pPr>
      <w:r>
        <w:t>3. Dataset Structure</w:t>
      </w:r>
    </w:p>
    <w:p>
      <w:r>
        <w:t>The dataset discussed in the project contains nine input attributes, referred to as F1 to F9, and three performance responses, referred to as R1 to R3.</w:t>
      </w:r>
    </w:p>
    <w:p>
      <w:pPr>
        <w:pStyle w:val="Heading2"/>
      </w:pPr>
      <w:r>
        <w:t>3.1 Input Features (F1–F9)</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Feature</w:t>
            </w:r>
          </w:p>
        </w:tc>
        <w:tc>
          <w:tcPr>
            <w:tcW w:type="dxa" w:w="2484"/>
            <w:vAlign w:val="center"/>
          </w:tcPr>
          <w:p>
            <w:r>
              <w:rPr>
                <w:b/>
              </w:rPr>
              <w:t>Dataset Column</w:t>
            </w:r>
          </w:p>
        </w:tc>
        <w:tc>
          <w:tcPr>
            <w:tcW w:type="dxa" w:w="2484"/>
            <w:vAlign w:val="center"/>
          </w:tcPr>
          <w:p>
            <w:r>
              <w:rPr>
                <w:b/>
              </w:rPr>
              <w:t>Meaning</w:t>
            </w:r>
          </w:p>
        </w:tc>
        <w:tc>
          <w:tcPr>
            <w:tcW w:type="dxa" w:w="2484"/>
            <w:vAlign w:val="center"/>
          </w:tcPr>
          <w:p>
            <w:r>
              <w:rPr>
                <w:b/>
              </w:rPr>
              <w:t>Source in Final System</w:t>
            </w:r>
          </w:p>
        </w:tc>
      </w:tr>
      <w:tr>
        <w:tc>
          <w:tcPr>
            <w:tcW w:type="dxa" w:w="2484"/>
            <w:vAlign w:val="center"/>
          </w:tcPr>
          <w:p>
            <w:r>
              <w:t>F1</w:t>
            </w:r>
          </w:p>
        </w:tc>
        <w:tc>
          <w:tcPr>
            <w:tcW w:type="dxa" w:w="2484"/>
            <w:vAlign w:val="center"/>
          </w:tcPr>
          <w:p>
            <w:r>
              <w:t>Jobs_per_1Minute</w:t>
            </w:r>
          </w:p>
        </w:tc>
        <w:tc>
          <w:tcPr>
            <w:tcW w:type="dxa" w:w="2484"/>
            <w:vAlign w:val="center"/>
          </w:tcPr>
          <w:p>
            <w:r>
              <w:t>Number of jobs in 1 minute</w:t>
            </w:r>
          </w:p>
        </w:tc>
        <w:tc>
          <w:tcPr>
            <w:tcW w:type="dxa" w:w="2484"/>
            <w:vAlign w:val="center"/>
          </w:tcPr>
          <w:p>
            <w:r>
              <w:t>User/application workload</w:t>
            </w:r>
          </w:p>
        </w:tc>
      </w:tr>
      <w:tr>
        <w:tc>
          <w:tcPr>
            <w:tcW w:type="dxa" w:w="2484"/>
            <w:vAlign w:val="center"/>
          </w:tcPr>
          <w:p>
            <w:r>
              <w:t>F2</w:t>
            </w:r>
          </w:p>
        </w:tc>
        <w:tc>
          <w:tcPr>
            <w:tcW w:type="dxa" w:w="2484"/>
            <w:vAlign w:val="center"/>
          </w:tcPr>
          <w:p>
            <w:r>
              <w:t>Jobs_per_5Minutes</w:t>
            </w:r>
          </w:p>
        </w:tc>
        <w:tc>
          <w:tcPr>
            <w:tcW w:type="dxa" w:w="2484"/>
            <w:vAlign w:val="center"/>
          </w:tcPr>
          <w:p>
            <w:r>
              <w:t>Number of jobs in 5 minutes</w:t>
            </w:r>
          </w:p>
        </w:tc>
        <w:tc>
          <w:tcPr>
            <w:tcW w:type="dxa" w:w="2484"/>
            <w:vAlign w:val="center"/>
          </w:tcPr>
          <w:p>
            <w:r>
              <w:t>User/application workload</w:t>
            </w:r>
          </w:p>
        </w:tc>
      </w:tr>
      <w:tr>
        <w:tc>
          <w:tcPr>
            <w:tcW w:type="dxa" w:w="2484"/>
            <w:vAlign w:val="center"/>
          </w:tcPr>
          <w:p>
            <w:r>
              <w:t>F3</w:t>
            </w:r>
          </w:p>
        </w:tc>
        <w:tc>
          <w:tcPr>
            <w:tcW w:type="dxa" w:w="2484"/>
            <w:vAlign w:val="center"/>
          </w:tcPr>
          <w:p>
            <w:r>
              <w:t>Jobs_per_15Minutes</w:t>
            </w:r>
          </w:p>
        </w:tc>
        <w:tc>
          <w:tcPr>
            <w:tcW w:type="dxa" w:w="2484"/>
            <w:vAlign w:val="center"/>
          </w:tcPr>
          <w:p>
            <w:r>
              <w:t>Number of jobs in 15 minutes</w:t>
            </w:r>
          </w:p>
        </w:tc>
        <w:tc>
          <w:tcPr>
            <w:tcW w:type="dxa" w:w="2484"/>
            <w:vAlign w:val="center"/>
          </w:tcPr>
          <w:p>
            <w:r>
              <w:t>User/application workload</w:t>
            </w:r>
          </w:p>
        </w:tc>
      </w:tr>
      <w:tr>
        <w:tc>
          <w:tcPr>
            <w:tcW w:type="dxa" w:w="2484"/>
            <w:vAlign w:val="center"/>
          </w:tcPr>
          <w:p>
            <w:r>
              <w:t>F4</w:t>
            </w:r>
          </w:p>
        </w:tc>
        <w:tc>
          <w:tcPr>
            <w:tcW w:type="dxa" w:w="2484"/>
            <w:vAlign w:val="center"/>
          </w:tcPr>
          <w:p>
            <w:r>
              <w:t>Mem_capacity</w:t>
            </w:r>
          </w:p>
        </w:tc>
        <w:tc>
          <w:tcPr>
            <w:tcW w:type="dxa" w:w="2484"/>
            <w:vAlign w:val="center"/>
          </w:tcPr>
          <w:p>
            <w:r>
              <w:t>Memory capacity</w:t>
            </w:r>
          </w:p>
        </w:tc>
        <w:tc>
          <w:tcPr>
            <w:tcW w:type="dxa" w:w="2484"/>
            <w:vAlign w:val="center"/>
          </w:tcPr>
          <w:p>
            <w:r>
              <w:t>Candidate server</w:t>
            </w:r>
          </w:p>
        </w:tc>
      </w:tr>
      <w:tr>
        <w:tc>
          <w:tcPr>
            <w:tcW w:type="dxa" w:w="2484"/>
            <w:vAlign w:val="center"/>
          </w:tcPr>
          <w:p>
            <w:r>
              <w:t>F5</w:t>
            </w:r>
          </w:p>
        </w:tc>
        <w:tc>
          <w:tcPr>
            <w:tcW w:type="dxa" w:w="2484"/>
            <w:vAlign w:val="center"/>
          </w:tcPr>
          <w:p>
            <w:r>
              <w:t>Disk_capacity</w:t>
            </w:r>
          </w:p>
        </w:tc>
        <w:tc>
          <w:tcPr>
            <w:tcW w:type="dxa" w:w="2484"/>
            <w:vAlign w:val="center"/>
          </w:tcPr>
          <w:p>
            <w:r>
              <w:t>Disk capacity</w:t>
            </w:r>
          </w:p>
        </w:tc>
        <w:tc>
          <w:tcPr>
            <w:tcW w:type="dxa" w:w="2484"/>
            <w:vAlign w:val="center"/>
          </w:tcPr>
          <w:p>
            <w:r>
              <w:t>Candidate server</w:t>
            </w:r>
          </w:p>
        </w:tc>
      </w:tr>
      <w:tr>
        <w:tc>
          <w:tcPr>
            <w:tcW w:type="dxa" w:w="2484"/>
            <w:vAlign w:val="center"/>
          </w:tcPr>
          <w:p>
            <w:r>
              <w:t>F6</w:t>
            </w:r>
          </w:p>
        </w:tc>
        <w:tc>
          <w:tcPr>
            <w:tcW w:type="dxa" w:w="2484"/>
            <w:vAlign w:val="center"/>
          </w:tcPr>
          <w:p>
            <w:r>
              <w:t>Num_of_CPU</w:t>
            </w:r>
          </w:p>
        </w:tc>
        <w:tc>
          <w:tcPr>
            <w:tcW w:type="dxa" w:w="2484"/>
            <w:vAlign w:val="center"/>
          </w:tcPr>
          <w:p>
            <w:r>
              <w:t>Number of CPU cores</w:t>
            </w:r>
          </w:p>
        </w:tc>
        <w:tc>
          <w:tcPr>
            <w:tcW w:type="dxa" w:w="2484"/>
            <w:vAlign w:val="center"/>
          </w:tcPr>
          <w:p>
            <w:r>
              <w:t>Candidate server</w:t>
            </w:r>
          </w:p>
        </w:tc>
      </w:tr>
      <w:tr>
        <w:tc>
          <w:tcPr>
            <w:tcW w:type="dxa" w:w="2484"/>
            <w:vAlign w:val="center"/>
          </w:tcPr>
          <w:p>
            <w:r>
              <w:t>F7</w:t>
            </w:r>
          </w:p>
        </w:tc>
        <w:tc>
          <w:tcPr>
            <w:tcW w:type="dxa" w:w="2484"/>
            <w:vAlign w:val="center"/>
          </w:tcPr>
          <w:p>
            <w:r>
              <w:t>CPU_speed</w:t>
            </w:r>
          </w:p>
        </w:tc>
        <w:tc>
          <w:tcPr>
            <w:tcW w:type="dxa" w:w="2484"/>
            <w:vAlign w:val="center"/>
          </w:tcPr>
          <w:p>
            <w:r>
              <w:t>CPU speed per core</w:t>
            </w:r>
          </w:p>
        </w:tc>
        <w:tc>
          <w:tcPr>
            <w:tcW w:type="dxa" w:w="2484"/>
            <w:vAlign w:val="center"/>
          </w:tcPr>
          <w:p>
            <w:r>
              <w:t>Candidate server</w:t>
            </w:r>
          </w:p>
        </w:tc>
      </w:tr>
      <w:tr>
        <w:tc>
          <w:tcPr>
            <w:tcW w:type="dxa" w:w="2484"/>
            <w:vAlign w:val="center"/>
          </w:tcPr>
          <w:p>
            <w:r>
              <w:t>F8</w:t>
            </w:r>
          </w:p>
        </w:tc>
        <w:tc>
          <w:tcPr>
            <w:tcW w:type="dxa" w:w="2484"/>
            <w:vAlign w:val="center"/>
          </w:tcPr>
          <w:p>
            <w:r>
              <w:t>Avg_Receive_Kbps</w:t>
            </w:r>
          </w:p>
        </w:tc>
        <w:tc>
          <w:tcPr>
            <w:tcW w:type="dxa" w:w="2484"/>
            <w:vAlign w:val="center"/>
          </w:tcPr>
          <w:p>
            <w:r>
              <w:t>Average receive network bandwidth</w:t>
            </w:r>
          </w:p>
        </w:tc>
        <w:tc>
          <w:tcPr>
            <w:tcW w:type="dxa" w:w="2484"/>
            <w:vAlign w:val="center"/>
          </w:tcPr>
          <w:p>
            <w:r>
              <w:t>User/application workload</w:t>
            </w:r>
          </w:p>
        </w:tc>
      </w:tr>
      <w:tr>
        <w:tc>
          <w:tcPr>
            <w:tcW w:type="dxa" w:w="2484"/>
            <w:vAlign w:val="center"/>
          </w:tcPr>
          <w:p>
            <w:r>
              <w:t>F9</w:t>
            </w:r>
          </w:p>
        </w:tc>
        <w:tc>
          <w:tcPr>
            <w:tcW w:type="dxa" w:w="2484"/>
            <w:vAlign w:val="center"/>
          </w:tcPr>
          <w:p>
            <w:r>
              <w:t>Avg_Transmit_Kbps</w:t>
            </w:r>
          </w:p>
        </w:tc>
        <w:tc>
          <w:tcPr>
            <w:tcW w:type="dxa" w:w="2484"/>
            <w:vAlign w:val="center"/>
          </w:tcPr>
          <w:p>
            <w:r>
              <w:t>Average transmit network bandwidth</w:t>
            </w:r>
          </w:p>
        </w:tc>
        <w:tc>
          <w:tcPr>
            <w:tcW w:type="dxa" w:w="2484"/>
            <w:vAlign w:val="center"/>
          </w:tcPr>
          <w:p>
            <w:r>
              <w:t>User/application workload</w:t>
            </w:r>
          </w:p>
        </w:tc>
      </w:tr>
    </w:tbl>
    <w:p/>
    <w:p>
      <w:pPr>
        <w:pStyle w:val="Heading2"/>
      </w:pPr>
      <w:r>
        <w:t>3.2 Performance Responses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Response</w:t>
            </w:r>
          </w:p>
        </w:tc>
        <w:tc>
          <w:tcPr>
            <w:tcW w:type="dxa" w:w="3312"/>
            <w:vAlign w:val="center"/>
          </w:tcPr>
          <w:p>
            <w:r>
              <w:rPr>
                <w:b/>
              </w:rPr>
              <w:t>Meaning</w:t>
            </w:r>
          </w:p>
        </w:tc>
        <w:tc>
          <w:tcPr>
            <w:tcW w:type="dxa" w:w="3312"/>
            <w:vAlign w:val="center"/>
          </w:tcPr>
          <w:p>
            <w:r>
              <w:rPr>
                <w:b/>
              </w:rPr>
              <w:t>Model Purpose</w:t>
            </w:r>
          </w:p>
        </w:tc>
      </w:tr>
      <w:tr>
        <w:tc>
          <w:tcPr>
            <w:tcW w:type="dxa" w:w="3312"/>
            <w:vAlign w:val="center"/>
          </w:tcPr>
          <w:p>
            <w:r>
              <w:t>R1</w:t>
            </w:r>
          </w:p>
        </w:tc>
        <w:tc>
          <w:tcPr>
            <w:tcW w:type="dxa" w:w="3312"/>
            <w:vAlign w:val="center"/>
          </w:tcPr>
          <w:p>
            <w:r>
              <w:t>Memory Utilization</w:t>
            </w:r>
          </w:p>
        </w:tc>
        <w:tc>
          <w:tcPr>
            <w:tcW w:type="dxa" w:w="3312"/>
            <w:vAlign w:val="center"/>
          </w:tcPr>
          <w:p>
            <w:r>
              <w:t>Predict expected memory utilization class</w:t>
            </w:r>
          </w:p>
        </w:tc>
      </w:tr>
      <w:tr>
        <w:tc>
          <w:tcPr>
            <w:tcW w:type="dxa" w:w="3312"/>
            <w:vAlign w:val="center"/>
          </w:tcPr>
          <w:p>
            <w:r>
              <w:t>R2</w:t>
            </w:r>
          </w:p>
        </w:tc>
        <w:tc>
          <w:tcPr>
            <w:tcW w:type="dxa" w:w="3312"/>
            <w:vAlign w:val="center"/>
          </w:tcPr>
          <w:p>
            <w:r>
              <w:t>CPU Utilization</w:t>
            </w:r>
          </w:p>
        </w:tc>
        <w:tc>
          <w:tcPr>
            <w:tcW w:type="dxa" w:w="3312"/>
            <w:vAlign w:val="center"/>
          </w:tcPr>
          <w:p>
            <w:r>
              <w:t>Predict expected CPU utilization class</w:t>
            </w:r>
          </w:p>
        </w:tc>
      </w:tr>
      <w:tr>
        <w:tc>
          <w:tcPr>
            <w:tcW w:type="dxa" w:w="3312"/>
            <w:vAlign w:val="center"/>
          </w:tcPr>
          <w:p>
            <w:r>
              <w:t>R3</w:t>
            </w:r>
          </w:p>
        </w:tc>
        <w:tc>
          <w:tcPr>
            <w:tcW w:type="dxa" w:w="3312"/>
            <w:vAlign w:val="center"/>
          </w:tcPr>
          <w:p>
            <w:r>
              <w:t>Response Time</w:t>
            </w:r>
          </w:p>
        </w:tc>
        <w:tc>
          <w:tcPr>
            <w:tcW w:type="dxa" w:w="3312"/>
            <w:vAlign w:val="center"/>
          </w:tcPr>
          <w:p>
            <w:r>
              <w:t>Predict expected response-time class</w:t>
            </w:r>
          </w:p>
        </w:tc>
      </w:tr>
    </w:tbl>
    <w:p/>
    <w:p>
      <w:pPr>
        <w:pStyle w:val="Heading1"/>
      </w:pPr>
      <w:r>
        <w:t>4. Classification Labels</w:t>
      </w:r>
    </w:p>
    <w:p>
      <w:r>
        <w:t>The continuous performance responses in the classification version of the dataset are represented using categorical classes: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Class</w:t>
            </w:r>
          </w:p>
        </w:tc>
        <w:tc>
          <w:tcPr>
            <w:tcW w:type="dxa" w:w="4968"/>
            <w:vAlign w:val="center"/>
          </w:tcPr>
          <w:p>
            <w:r>
              <w:rPr>
                <w:b/>
              </w:rPr>
              <w:t>General Meaning</w:t>
            </w:r>
          </w:p>
        </w:tc>
      </w:tr>
      <w:tr>
        <w:tc>
          <w:tcPr>
            <w:tcW w:type="dxa" w:w="4968"/>
            <w:vAlign w:val="center"/>
          </w:tcPr>
          <w:p>
            <w:r>
              <w:t>Very Low</w:t>
            </w:r>
          </w:p>
        </w:tc>
        <w:tc>
          <w:tcPr>
            <w:tcW w:type="dxa" w:w="4968"/>
            <w:vAlign w:val="center"/>
          </w:tcPr>
          <w:p>
            <w:r>
              <w:t>Very low level of the predicted performance measure</w:t>
            </w:r>
          </w:p>
        </w:tc>
      </w:tr>
      <w:tr>
        <w:tc>
          <w:tcPr>
            <w:tcW w:type="dxa" w:w="4968"/>
            <w:vAlign w:val="center"/>
          </w:tcPr>
          <w:p>
            <w:r>
              <w:t>Low</w:t>
            </w:r>
          </w:p>
        </w:tc>
        <w:tc>
          <w:tcPr>
            <w:tcW w:type="dxa" w:w="4968"/>
            <w:vAlign w:val="center"/>
          </w:tcPr>
          <w:p>
            <w:r>
              <w:t>Low level of the predicted performance measure</w:t>
            </w:r>
          </w:p>
        </w:tc>
      </w:tr>
      <w:tr>
        <w:tc>
          <w:tcPr>
            <w:tcW w:type="dxa" w:w="4968"/>
            <w:vAlign w:val="center"/>
          </w:tcPr>
          <w:p>
            <w:r>
              <w:t>Medium</w:t>
            </w:r>
          </w:p>
        </w:tc>
        <w:tc>
          <w:tcPr>
            <w:tcW w:type="dxa" w:w="4968"/>
            <w:vAlign w:val="center"/>
          </w:tcPr>
          <w:p>
            <w:r>
              <w:t>Moderate level of the predicted performance measure</w:t>
            </w:r>
          </w:p>
        </w:tc>
      </w:tr>
      <w:tr>
        <w:tc>
          <w:tcPr>
            <w:tcW w:type="dxa" w:w="4968"/>
            <w:vAlign w:val="center"/>
          </w:tcPr>
          <w:p>
            <w:r>
              <w:t>High</w:t>
            </w:r>
          </w:p>
        </w:tc>
        <w:tc>
          <w:tcPr>
            <w:tcW w:type="dxa" w:w="4968"/>
            <w:vAlign w:val="center"/>
          </w:tcPr>
          <w:p>
            <w:r>
              <w:t>High level of the predicted performance measure</w:t>
            </w:r>
          </w:p>
        </w:tc>
      </w:tr>
    </w:tbl>
    <w:p/>
    <w:p>
      <w:r>
        <w:t>Important verification note: the supplementary files should be checked carefully before final deployment because the textual Class_Name labels and class distributions may require standardization. The final implementation should preserve the exact target meaning associated with each dataset file.</w:t>
      </w:r>
    </w:p>
    <w:p>
      <w:pPr>
        <w:pStyle w:val="Heading1"/>
      </w:pPr>
      <w:r>
        <w:t>5. Supplementary Dataset Files</w:t>
      </w:r>
    </w:p>
    <w:p>
      <w:r>
        <w:t>The supplementary files discussed for Model 1 are split into training and testing datasets rather than provided as one single combined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Target Model</w:t>
            </w:r>
          </w:p>
        </w:tc>
        <w:tc>
          <w:tcPr>
            <w:tcW w:type="dxa" w:w="2484"/>
            <w:vAlign w:val="center"/>
          </w:tcPr>
          <w:p>
            <w:r>
              <w:rPr>
                <w:b/>
              </w:rPr>
              <w:t>Training File</w:t>
            </w:r>
          </w:p>
        </w:tc>
        <w:tc>
          <w:tcPr>
            <w:tcW w:type="dxa" w:w="2484"/>
            <w:vAlign w:val="center"/>
          </w:tcPr>
          <w:p>
            <w:r>
              <w:rPr>
                <w:b/>
              </w:rPr>
              <w:t>Testing File</w:t>
            </w:r>
          </w:p>
        </w:tc>
        <w:tc>
          <w:tcPr>
            <w:tcW w:type="dxa" w:w="2484"/>
            <w:vAlign w:val="center"/>
          </w:tcPr>
          <w:p>
            <w:r>
              <w:rPr>
                <w:b/>
              </w:rPr>
              <w:t>Input</w:t>
            </w:r>
          </w:p>
        </w:tc>
      </w:tr>
      <w:tr>
        <w:tc>
          <w:tcPr>
            <w:tcW w:type="dxa" w:w="2484"/>
            <w:vAlign w:val="center"/>
          </w:tcPr>
          <w:p>
            <w:r>
              <w:t>CPU Utilization</w:t>
            </w:r>
          </w:p>
        </w:tc>
        <w:tc>
          <w:tcPr>
            <w:tcW w:type="dxa" w:w="2484"/>
            <w:vAlign w:val="center"/>
          </w:tcPr>
          <w:p>
            <w:r>
              <w:t>mmc5.xlsx</w:t>
            </w:r>
          </w:p>
        </w:tc>
        <w:tc>
          <w:tcPr>
            <w:tcW w:type="dxa" w:w="2484"/>
            <w:vAlign w:val="center"/>
          </w:tcPr>
          <w:p>
            <w:r>
              <w:t>mmc2.xlsx</w:t>
            </w:r>
          </w:p>
        </w:tc>
        <w:tc>
          <w:tcPr>
            <w:tcW w:type="dxa" w:w="2484"/>
            <w:vAlign w:val="center"/>
          </w:tcPr>
          <w:p>
            <w:r>
              <w:t>F1–F9</w:t>
            </w:r>
          </w:p>
        </w:tc>
      </w:tr>
      <w:tr>
        <w:tc>
          <w:tcPr>
            <w:tcW w:type="dxa" w:w="2484"/>
            <w:vAlign w:val="center"/>
          </w:tcPr>
          <w:p>
            <w:r>
              <w:t>Memory Utilization</w:t>
            </w:r>
          </w:p>
        </w:tc>
        <w:tc>
          <w:tcPr>
            <w:tcW w:type="dxa" w:w="2484"/>
            <w:vAlign w:val="center"/>
          </w:tcPr>
          <w:p>
            <w:r>
              <w:t>mmc6.xlsx</w:t>
            </w:r>
          </w:p>
        </w:tc>
        <w:tc>
          <w:tcPr>
            <w:tcW w:type="dxa" w:w="2484"/>
            <w:vAlign w:val="center"/>
          </w:tcPr>
          <w:p>
            <w:r>
              <w:t>mmc3.xlsx</w:t>
            </w:r>
          </w:p>
        </w:tc>
        <w:tc>
          <w:tcPr>
            <w:tcW w:type="dxa" w:w="2484"/>
            <w:vAlign w:val="center"/>
          </w:tcPr>
          <w:p>
            <w:r>
              <w:t>F1–F9</w:t>
            </w:r>
          </w:p>
        </w:tc>
      </w:tr>
      <w:tr>
        <w:tc>
          <w:tcPr>
            <w:tcW w:type="dxa" w:w="2484"/>
            <w:vAlign w:val="center"/>
          </w:tcPr>
          <w:p>
            <w:r>
              <w:t>Response Time</w:t>
            </w:r>
          </w:p>
        </w:tc>
        <w:tc>
          <w:tcPr>
            <w:tcW w:type="dxa" w:w="2484"/>
            <w:vAlign w:val="center"/>
          </w:tcPr>
          <w:p>
            <w:r>
              <w:t>mmc7.xlsx</w:t>
            </w:r>
          </w:p>
        </w:tc>
        <w:tc>
          <w:tcPr>
            <w:tcW w:type="dxa" w:w="2484"/>
            <w:vAlign w:val="center"/>
          </w:tcPr>
          <w:p>
            <w:r>
              <w:t>mmc4.xlsx</w:t>
            </w:r>
          </w:p>
        </w:tc>
        <w:tc>
          <w:tcPr>
            <w:tcW w:type="dxa" w:w="2484"/>
            <w:vAlign w:val="center"/>
          </w:tcPr>
          <w:p>
            <w:r>
              <w:t>F1–F9</w:t>
            </w:r>
          </w:p>
        </w:tc>
      </w:tr>
    </w:tbl>
    <w:p/>
    <w:p>
      <w:r>
        <w:t>The above mapping was inferred by comparing the file structure and class distributions discussed during the dataset analysis. Before using the mapping in the final report or production system, the exact supplementary-file metadata and target labels should be re-verified.</w:t>
      </w:r>
    </w:p>
    <w:p>
      <w:pPr>
        <w:pStyle w:val="Heading1"/>
      </w:pPr>
      <w:r>
        <w:t>6. Machine Learning Models</w:t>
      </w:r>
    </w:p>
    <w:p>
      <w:r>
        <w:t>The recommended architecture uses three separate classification models because there are three different performance targets.</w:t>
      </w:r>
    </w:p>
    <w:p>
      <w:pPr>
        <w:pStyle w:val="Heading2"/>
      </w:pPr>
      <w:r>
        <w:t>Model 1: CPU Utilization Predictor</w:t>
      </w:r>
    </w:p>
    <w:p>
      <w:r>
        <w:t>Input: F1–F9</w:t>
      </w:r>
    </w:p>
    <w:p>
      <w:r>
        <w:t>Output: Predicted CPU utilization class</w:t>
      </w:r>
    </w:p>
    <w:p>
      <w:r>
        <w:t>Training data: mmc5.xlsx</w:t>
      </w:r>
    </w:p>
    <w:p>
      <w:r>
        <w:t>Testing data: mmc2.xlsx</w:t>
      </w:r>
    </w:p>
    <w:p>
      <w:pPr>
        <w:pStyle w:val="Heading2"/>
      </w:pPr>
      <w:r>
        <w:t>Model 2: Memory Utilization Predictor</w:t>
      </w:r>
    </w:p>
    <w:p>
      <w:r>
        <w:t>Input: F1–F9</w:t>
      </w:r>
    </w:p>
    <w:p>
      <w:r>
        <w:t>Output: Predicted memory utilization class</w:t>
      </w:r>
    </w:p>
    <w:p>
      <w:r>
        <w:t>Training data: mmc6.xlsx</w:t>
      </w:r>
    </w:p>
    <w:p>
      <w:r>
        <w:t>Testing data: mmc3.xlsx</w:t>
      </w:r>
    </w:p>
    <w:p>
      <w:pPr>
        <w:pStyle w:val="Heading2"/>
      </w:pPr>
      <w:r>
        <w:t>Model 3: Response Time Predictor</w:t>
      </w:r>
    </w:p>
    <w:p>
      <w:r>
        <w:t>Input: F1–F9</w:t>
      </w:r>
    </w:p>
    <w:p>
      <w:r>
        <w:t>Output: Predicted response-time class</w:t>
      </w:r>
    </w:p>
    <w:p>
      <w:r>
        <w:t>Training data: mmc7.xlsx</w:t>
      </w:r>
    </w:p>
    <w:p>
      <w:r>
        <w:t>Testing data: mmc4.xlsx</w:t>
      </w:r>
    </w:p>
    <w:p>
      <w:pPr>
        <w:pStyle w:val="Heading1"/>
      </w:pPr>
      <w:r>
        <w:t>7. What the User Provides</w:t>
      </w:r>
    </w:p>
    <w:p>
      <w:r>
        <w:t>For the simplest dataset-aligned version of the system, the user provides the workload and network parameters:</w:t>
      </w:r>
    </w:p>
    <w:p>
      <w:pPr>
        <w:pStyle w:val="ListBullet"/>
      </w:pPr>
      <w:r>
        <w:t>Jobs per 1 minute</w:t>
      </w:r>
    </w:p>
    <w:p>
      <w:pPr>
        <w:pStyle w:val="ListBullet"/>
      </w:pPr>
      <w:r>
        <w:t>Jobs per 5 minutes</w:t>
      </w:r>
    </w:p>
    <w:p>
      <w:pPr>
        <w:pStyle w:val="ListBullet"/>
      </w:pPr>
      <w:r>
        <w:t>Jobs per 15 minutes</w:t>
      </w:r>
    </w:p>
    <w:p>
      <w:pPr>
        <w:pStyle w:val="ListBullet"/>
      </w:pPr>
      <w:r>
        <w:t>Average receive bandwidth</w:t>
      </w:r>
    </w:p>
    <w:p>
      <w:pPr>
        <w:pStyle w:val="ListBullet"/>
      </w:pPr>
      <w:r>
        <w:t>Average transmit bandwidth</w:t>
      </w:r>
    </w:p>
    <w:p>
      <w:r>
        <w:t>The system may additionally collect practical preferences such as budget, maximum price, preferred cloud provider, region, and performance priority. These additional fields are primarily used for filtering and ranking rather than as direct inputs to the current dataset-trained ML models.</w:t>
      </w:r>
    </w:p>
    <w:p>
      <w:pPr>
        <w:pStyle w:val="Heading1"/>
      </w:pPr>
      <w:r>
        <w:t>8. Where the Server Specifications Come From</w:t>
      </w:r>
    </w:p>
    <w:p>
      <w:r>
        <w:t>The candidate server specifications are obtained from cloud-provider catalogs such as AWS EC2 and Microsoft Azure Virtual Machines.</w:t>
      </w:r>
    </w:p>
    <w:p>
      <w:r>
        <w:t>For each candidate server, the system extracts or stores the specifications required by the dataset:</w:t>
      </w:r>
    </w:p>
    <w:p>
      <w:pPr>
        <w:pStyle w:val="ListBullet"/>
      </w:pPr>
      <w:r>
        <w:t>Memory capacity</w:t>
      </w:r>
    </w:p>
    <w:p>
      <w:pPr>
        <w:pStyle w:val="ListBullet"/>
      </w:pPr>
      <w:r>
        <w:t>Disk/storage capacity</w:t>
      </w:r>
    </w:p>
    <w:p>
      <w:pPr>
        <w:pStyle w:val="ListBullet"/>
      </w:pPr>
      <w:r>
        <w:t>Number of CPU cores or equivalent vCPU information</w:t>
      </w:r>
    </w:p>
    <w:p>
      <w:pPr>
        <w:pStyle w:val="ListBullet"/>
      </w:pPr>
      <w:r>
        <w:t>CPU speed, where a compatible value is available</w:t>
      </w:r>
    </w:p>
    <w:p>
      <w:r>
        <w:t>A practical implementation can maintain a local server catalog that is periodically updated from official cloud-provider specifications and pricing information.</w:t>
      </w:r>
    </w:p>
    <w:p>
      <w:pPr>
        <w:pStyle w:val="Heading1"/>
      </w:pPr>
      <w:r>
        <w:t>9. Feature Combination Process</w:t>
      </w:r>
    </w:p>
    <w:p>
      <w:r>
        <w:t>The user workload and a candidate server are combined to create one complete F1–F9 feature vector.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Feature Group</w:t>
            </w:r>
          </w:p>
        </w:tc>
        <w:tc>
          <w:tcPr>
            <w:tcW w:type="dxa" w:w="4968"/>
            <w:vAlign w:val="center"/>
          </w:tcPr>
          <w:p>
            <w:r>
              <w:rPr>
                <w:b/>
              </w:rPr>
              <w:t>Values</w:t>
            </w:r>
          </w:p>
        </w:tc>
      </w:tr>
      <w:tr>
        <w:tc>
          <w:tcPr>
            <w:tcW w:type="dxa" w:w="4968"/>
            <w:vAlign w:val="center"/>
          </w:tcPr>
          <w:p>
            <w:r>
              <w:t>From User/Application</w:t>
            </w:r>
          </w:p>
        </w:tc>
        <w:tc>
          <w:tcPr>
            <w:tcW w:type="dxa" w:w="4968"/>
            <w:vAlign w:val="center"/>
          </w:tcPr>
          <w:p>
            <w:r>
              <w:t>F1, F2, F3, F8, F9</w:t>
            </w:r>
          </w:p>
        </w:tc>
      </w:tr>
      <w:tr>
        <w:tc>
          <w:tcPr>
            <w:tcW w:type="dxa" w:w="4968"/>
            <w:vAlign w:val="center"/>
          </w:tcPr>
          <w:p>
            <w:r>
              <w:t>From Candidate Server</w:t>
            </w:r>
          </w:p>
        </w:tc>
        <w:tc>
          <w:tcPr>
            <w:tcW w:type="dxa" w:w="4968"/>
            <w:vAlign w:val="center"/>
          </w:tcPr>
          <w:p>
            <w:r>
              <w:t>F4, F5, F6, F7</w:t>
            </w:r>
          </w:p>
        </w:tc>
      </w:tr>
      <w:tr>
        <w:tc>
          <w:tcPr>
            <w:tcW w:type="dxa" w:w="4968"/>
            <w:vAlign w:val="center"/>
          </w:tcPr>
          <w:p>
            <w:r>
              <w:t>Combined ML Input</w:t>
            </w:r>
          </w:p>
        </w:tc>
        <w:tc>
          <w:tcPr>
            <w:tcW w:type="dxa" w:w="4968"/>
            <w:vAlign w:val="center"/>
          </w:tcPr>
          <w:p>
            <w:r>
              <w:t>F1 through F9</w:t>
            </w:r>
          </w:p>
        </w:tc>
      </w:tr>
    </w:tbl>
    <w:p/>
    <w:p>
      <w:r>
        <w:t>Example combined input:</w:t>
      </w:r>
    </w:p>
    <w:p>
      <w:r>
        <w:t>[Jobs/min, Jobs/5 min, Jobs/15 min, RAM, Disk, CPU cores, CPU speed, Receive bandwidth, Transmit bandwidth]</w:t>
      </w:r>
    </w:p>
    <w:p>
      <w:pPr>
        <w:pStyle w:val="Heading1"/>
      </w:pPr>
      <w:r>
        <w:t>10. How the System Evaluates Servers</w:t>
      </w:r>
    </w:p>
    <w:p>
      <w:r>
        <w:t>Suppose the system has many candidate servers from AWS or Azure. It evaluates the same user workload against each eligible server configuration.</w:t>
      </w:r>
    </w:p>
    <w:p>
      <w:pPr>
        <w:pStyle w:val="ListNumber"/>
      </w:pPr>
      <w:r>
        <w:t>The system receives the user's workload information.</w:t>
      </w:r>
    </w:p>
    <w:p>
      <w:pPr>
        <w:pStyle w:val="ListNumber"/>
      </w:pPr>
      <w:r>
        <w:t>The server catalog is filtered using constraints such as budget, minimum resources, provider, or region.</w:t>
      </w:r>
    </w:p>
    <w:p>
      <w:pPr>
        <w:pStyle w:val="ListNumber"/>
      </w:pPr>
      <w:r>
        <w:t>For each remaining server, the system combines the user workload with the server specifications.</w:t>
      </w:r>
    </w:p>
    <w:p>
      <w:pPr>
        <w:pStyle w:val="ListNumber"/>
      </w:pPr>
      <w:r>
        <w:t>A complete F1–F9 feature vector is created for each candidate server.</w:t>
      </w:r>
    </w:p>
    <w:p>
      <w:pPr>
        <w:pStyle w:val="ListNumber"/>
      </w:pPr>
      <w:r>
        <w:t>The feature vectors are sent to the three ML models.</w:t>
      </w:r>
    </w:p>
    <w:p>
      <w:pPr>
        <w:pStyle w:val="ListNumber"/>
      </w:pPr>
      <w:r>
        <w:t>Each model predicts a performance class.</w:t>
      </w:r>
    </w:p>
    <w:p>
      <w:pPr>
        <w:pStyle w:val="ListNumber"/>
      </w:pPr>
      <w:r>
        <w:t>The predictions are converted into a suitability score.</w:t>
      </w:r>
    </w:p>
    <w:p>
      <w:pPr>
        <w:pStyle w:val="ListNumber"/>
      </w:pPr>
      <w:r>
        <w:t>The recommendation engine ranks all candidates and returns the top options.</w:t>
      </w:r>
    </w:p>
    <w:p>
      <w:pPr>
        <w:pStyle w:val="Heading1"/>
      </w:pPr>
      <w:r>
        <w:t>11. Example Server Evaluation</w:t>
      </w:r>
    </w:p>
    <w:p>
      <w:r>
        <w:t>Example candidate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Server</w:t>
            </w:r>
          </w:p>
        </w:tc>
        <w:tc>
          <w:tcPr>
            <w:tcW w:type="dxa" w:w="1987"/>
            <w:vAlign w:val="center"/>
          </w:tcPr>
          <w:p>
            <w:r>
              <w:rPr>
                <w:b/>
              </w:rPr>
              <w:t>CPU Prediction</w:t>
            </w:r>
          </w:p>
        </w:tc>
        <w:tc>
          <w:tcPr>
            <w:tcW w:type="dxa" w:w="1987"/>
            <w:vAlign w:val="center"/>
          </w:tcPr>
          <w:p>
            <w:r>
              <w:rPr>
                <w:b/>
              </w:rPr>
              <w:t>Memory Prediction</w:t>
            </w:r>
          </w:p>
        </w:tc>
        <w:tc>
          <w:tcPr>
            <w:tcW w:type="dxa" w:w="1987"/>
            <w:vAlign w:val="center"/>
          </w:tcPr>
          <w:p>
            <w:r>
              <w:rPr>
                <w:b/>
              </w:rPr>
              <w:t>Response Prediction</w:t>
            </w:r>
          </w:p>
        </w:tc>
        <w:tc>
          <w:tcPr>
            <w:tcW w:type="dxa" w:w="1987"/>
            <w:vAlign w:val="center"/>
          </w:tcPr>
          <w:p>
            <w:r>
              <w:rPr>
                <w:b/>
              </w:rPr>
              <w:t>Interpretation</w:t>
            </w:r>
          </w:p>
        </w:tc>
      </w:tr>
      <w:tr>
        <w:tc>
          <w:tcPr>
            <w:tcW w:type="dxa" w:w="1987"/>
            <w:vAlign w:val="center"/>
          </w:tcPr>
          <w:p>
            <w:r>
              <w:t>Server A</w:t>
            </w:r>
          </w:p>
        </w:tc>
        <w:tc>
          <w:tcPr>
            <w:tcW w:type="dxa" w:w="1987"/>
            <w:vAlign w:val="center"/>
          </w:tcPr>
          <w:p>
            <w:r>
              <w:t>High</w:t>
            </w:r>
          </w:p>
        </w:tc>
        <w:tc>
          <w:tcPr>
            <w:tcW w:type="dxa" w:w="1987"/>
            <w:vAlign w:val="center"/>
          </w:tcPr>
          <w:p>
            <w:r>
              <w:t>High</w:t>
            </w:r>
          </w:p>
        </w:tc>
        <w:tc>
          <w:tcPr>
            <w:tcW w:type="dxa" w:w="1987"/>
            <w:vAlign w:val="center"/>
          </w:tcPr>
          <w:p>
            <w:r>
              <w:t>High</w:t>
            </w:r>
          </w:p>
        </w:tc>
        <w:tc>
          <w:tcPr>
            <w:tcW w:type="dxa" w:w="1987"/>
            <w:vAlign w:val="center"/>
          </w:tcPr>
          <w:p>
            <w:r>
              <w:t>Likely unsuitable or overloaded</w:t>
            </w:r>
          </w:p>
        </w:tc>
      </w:tr>
      <w:tr>
        <w:tc>
          <w:tcPr>
            <w:tcW w:type="dxa" w:w="1987"/>
            <w:vAlign w:val="center"/>
          </w:tcPr>
          <w:p>
            <w:r>
              <w:t>Server B</w:t>
            </w:r>
          </w:p>
        </w:tc>
        <w:tc>
          <w:tcPr>
            <w:tcW w:type="dxa" w:w="1987"/>
            <w:vAlign w:val="center"/>
          </w:tcPr>
          <w:p>
            <w:r>
              <w:t>Medium</w:t>
            </w:r>
          </w:p>
        </w:tc>
        <w:tc>
          <w:tcPr>
            <w:tcW w:type="dxa" w:w="1987"/>
            <w:vAlign w:val="center"/>
          </w:tcPr>
          <w:p>
            <w:r>
              <w:t>Medium</w:t>
            </w:r>
          </w:p>
        </w:tc>
        <w:tc>
          <w:tcPr>
            <w:tcW w:type="dxa" w:w="1987"/>
            <w:vAlign w:val="center"/>
          </w:tcPr>
          <w:p>
            <w:r>
              <w:t>Low</w:t>
            </w:r>
          </w:p>
        </w:tc>
        <w:tc>
          <w:tcPr>
            <w:tcW w:type="dxa" w:w="1987"/>
            <w:vAlign w:val="center"/>
          </w:tcPr>
          <w:p>
            <w:r>
              <w:t>Good balanced candidate</w:t>
            </w:r>
          </w:p>
        </w:tc>
      </w:tr>
      <w:tr>
        <w:tc>
          <w:tcPr>
            <w:tcW w:type="dxa" w:w="1987"/>
            <w:vAlign w:val="center"/>
          </w:tcPr>
          <w:p>
            <w:r>
              <w:t>Server C</w:t>
            </w:r>
          </w:p>
        </w:tc>
        <w:tc>
          <w:tcPr>
            <w:tcW w:type="dxa" w:w="1987"/>
            <w:vAlign w:val="center"/>
          </w:tcPr>
          <w:p>
            <w:r>
              <w:t>Low</w:t>
            </w:r>
          </w:p>
        </w:tc>
        <w:tc>
          <w:tcPr>
            <w:tcW w:type="dxa" w:w="1987"/>
            <w:vAlign w:val="center"/>
          </w:tcPr>
          <w:p>
            <w:r>
              <w:t>Low</w:t>
            </w:r>
          </w:p>
        </w:tc>
        <w:tc>
          <w:tcPr>
            <w:tcW w:type="dxa" w:w="1987"/>
            <w:vAlign w:val="center"/>
          </w:tcPr>
          <w:p>
            <w:r>
              <w:t>Very Low</w:t>
            </w:r>
          </w:p>
        </w:tc>
        <w:tc>
          <w:tcPr>
            <w:tcW w:type="dxa" w:w="1987"/>
            <w:vAlign w:val="center"/>
          </w:tcPr>
          <w:p>
            <w:r>
              <w:t>Strong performance but may be over-provisioned</w:t>
            </w:r>
          </w:p>
        </w:tc>
      </w:tr>
    </w:tbl>
    <w:p/>
    <w:p>
      <w:pPr>
        <w:pStyle w:val="Heading1"/>
      </w:pPr>
      <w:r>
        <w:t>12. Recommendation Engine</w:t>
      </w:r>
    </w:p>
    <w:p>
      <w:r>
        <w:t>The recommendation engine is not necessarily a fourth ML model. It can be implemented as a scoring and ranking component.</w:t>
      </w:r>
    </w:p>
    <w:p>
      <w:r>
        <w:t>The ranking can consider:</w:t>
      </w:r>
    </w:p>
    <w:p>
      <w:pPr>
        <w:pStyle w:val="ListBullet"/>
      </w:pPr>
      <w:r>
        <w:t>Predicted CPU utilization</w:t>
      </w:r>
    </w:p>
    <w:p>
      <w:pPr>
        <w:pStyle w:val="ListBullet"/>
      </w:pPr>
      <w:r>
        <w:t>Predicted memory utilization</w:t>
      </w:r>
    </w:p>
    <w:p>
      <w:pPr>
        <w:pStyle w:val="ListBullet"/>
      </w:pPr>
      <w:r>
        <w:t>Predicted response-time class</w:t>
      </w:r>
    </w:p>
    <w:p>
      <w:pPr>
        <w:pStyle w:val="ListBullet"/>
      </w:pPr>
      <w:r>
        <w:t>Server price</w:t>
      </w:r>
    </w:p>
    <w:p>
      <w:pPr>
        <w:pStyle w:val="ListBullet"/>
      </w:pPr>
      <w:r>
        <w:t>User budget</w:t>
      </w:r>
    </w:p>
    <w:p>
      <w:pPr>
        <w:pStyle w:val="ListBullet"/>
      </w:pPr>
      <w:r>
        <w:t>User priority: cheapest, balanced, or best performance</w:t>
      </w:r>
    </w:p>
    <w:p>
      <w:pPr>
        <w:pStyle w:val="ListBullet"/>
      </w:pPr>
      <w:r>
        <w:t>Over-provisioning risk</w:t>
      </w:r>
    </w:p>
    <w:p>
      <w:r>
        <w:t>A server is therefore not selected simply because it has the lowest predicted utilization. A very powerful server may provide excellent performance but may be unnecessarily expensive.</w:t>
      </w:r>
    </w:p>
    <w:p>
      <w:pPr>
        <w:pStyle w:val="Heading1"/>
      </w:pPr>
      <w:r>
        <w:t>13. Final Output to the User</w:t>
      </w:r>
    </w:p>
    <w:p>
      <w:r>
        <w:t>The system should present the top three recommendations, for example: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Recommendation</w:t>
            </w:r>
          </w:p>
        </w:tc>
        <w:tc>
          <w:tcPr>
            <w:tcW w:type="dxa" w:w="4968"/>
            <w:vAlign w:val="center"/>
          </w:tcPr>
          <w:p>
            <w:r>
              <w:rPr>
                <w:b/>
              </w:rPr>
              <w:t>Purpose</w:t>
            </w:r>
          </w:p>
        </w:tc>
      </w:tr>
      <w:tr>
        <w:tc>
          <w:tcPr>
            <w:tcW w:type="dxa" w:w="4968"/>
            <w:vAlign w:val="center"/>
          </w:tcPr>
          <w:p>
            <w:r>
              <w:t>Best Balanced</w:t>
            </w:r>
          </w:p>
        </w:tc>
        <w:tc>
          <w:tcPr>
            <w:tcW w:type="dxa" w:w="4968"/>
            <w:vAlign w:val="center"/>
          </w:tcPr>
          <w:p>
            <w:r>
              <w:t>Best overall combination of performance and cost</w:t>
            </w:r>
          </w:p>
        </w:tc>
      </w:tr>
      <w:tr>
        <w:tc>
          <w:tcPr>
            <w:tcW w:type="dxa" w:w="4968"/>
            <w:vAlign w:val="center"/>
          </w:tcPr>
          <w:p>
            <w:r>
              <w:t>Cheapest Suitable Option</w:t>
            </w:r>
          </w:p>
        </w:tc>
        <w:tc>
          <w:tcPr>
            <w:tcW w:type="dxa" w:w="4968"/>
            <w:vAlign w:val="center"/>
          </w:tcPr>
          <w:p>
            <w:r>
              <w:t>Lowest-cost server that still meets acceptable performance requirements</w:t>
            </w:r>
          </w:p>
        </w:tc>
      </w:tr>
      <w:tr>
        <w:tc>
          <w:tcPr>
            <w:tcW w:type="dxa" w:w="4968"/>
            <w:vAlign w:val="center"/>
          </w:tcPr>
          <w:p>
            <w:r>
              <w:t>Best Performance</w:t>
            </w:r>
          </w:p>
        </w:tc>
        <w:tc>
          <w:tcPr>
            <w:tcW w:type="dxa" w:w="4968"/>
            <w:vAlign w:val="center"/>
          </w:tcPr>
          <w:p>
            <w:r>
              <w:t>Server with the strongest predicted performance</w:t>
            </w:r>
          </w:p>
        </w:tc>
      </w:tr>
    </w:tbl>
    <w:p/>
    <w:p>
      <w:r>
        <w:t>For each recommendation, the interface can display:</w:t>
      </w:r>
    </w:p>
    <w:p>
      <w:pPr>
        <w:pStyle w:val="ListBullet"/>
      </w:pPr>
      <w:r>
        <w:t>Cloud provider</w:t>
      </w:r>
    </w:p>
    <w:p>
      <w:pPr>
        <w:pStyle w:val="ListBullet"/>
      </w:pPr>
      <w:r>
        <w:t>Server/instance name</w:t>
      </w:r>
    </w:p>
    <w:p>
      <w:pPr>
        <w:pStyle w:val="ListBullet"/>
      </w:pPr>
      <w:r>
        <w:t>CPU and memory specifications</w:t>
      </w:r>
    </w:p>
    <w:p>
      <w:pPr>
        <w:pStyle w:val="ListBullet"/>
      </w:pPr>
      <w:r>
        <w:t>Estimated cost</w:t>
      </w:r>
    </w:p>
    <w:p>
      <w:pPr>
        <w:pStyle w:val="ListBullet"/>
      </w:pPr>
      <w:r>
        <w:t>Predicted CPU utilization class</w:t>
      </w:r>
    </w:p>
    <w:p>
      <w:pPr>
        <w:pStyle w:val="ListBullet"/>
      </w:pPr>
      <w:r>
        <w:t>Predicted memory utilization class</w:t>
      </w:r>
    </w:p>
    <w:p>
      <w:pPr>
        <w:pStyle w:val="ListBullet"/>
      </w:pPr>
      <w:r>
        <w:t>Predicted response-time class</w:t>
      </w:r>
    </w:p>
    <w:p>
      <w:pPr>
        <w:pStyle w:val="ListBullet"/>
      </w:pPr>
      <w:r>
        <w:t>Overall suitability score</w:t>
      </w:r>
    </w:p>
    <w:p>
      <w:pPr>
        <w:pStyle w:val="ListBullet"/>
      </w:pPr>
      <w:r>
        <w:t>Explanation of why the server was recommended</w:t>
      </w:r>
    </w:p>
    <w:p>
      <w:pPr>
        <w:pStyle w:val="Heading1"/>
      </w:pPr>
      <w:r>
        <w:t>14. Complete System Architecture</w:t>
      </w:r>
    </w:p>
    <w:p>
      <w:r>
        <w:rPr>
          <w:rFonts w:ascii="Consolas" w:hAnsi="Consolas"/>
          <w:sz w:val="18"/>
        </w:rPr>
        <w:br/>
        <w:t>USER</w:t>
        <w:br/>
        <w:t xml:space="preserve">  |</w:t>
        <w:br/>
        <w:t xml:space="preserve">  | Enters workload and network requirements</w:t>
        <w:br/>
        <w:t xml:space="preserve">  v</w:t>
        <w:br/>
        <w:t>APPLICATION REQUIREMENTS MODULE</w:t>
        <w:br/>
        <w:t xml:space="preserve">  |</w:t>
        <w:br/>
        <w:t xml:space="preserve">  v</w:t>
        <w:br/>
        <w:t>SERVER CATALOG</w:t>
        <w:br/>
        <w:t>AWS / Azure candidate servers</w:t>
        <w:br/>
        <w:t xml:space="preserve">  |</w:t>
        <w:br/>
        <w:t xml:space="preserve">  v</w:t>
        <w:br/>
        <w:t>FILTERING MODULE</w:t>
        <w:br/>
        <w:t>Budget / provider / minimum requirements / region</w:t>
        <w:br/>
        <w:t xml:space="preserve">  |</w:t>
        <w:br/>
        <w:t xml:space="preserve">  v</w:t>
        <w:br/>
        <w:t>COMBINE USER + SERVER FEATURES</w:t>
        <w:br/>
        <w:t>F1–F9 feature vector for every candidate</w:t>
        <w:br/>
        <w:t xml:space="preserve">  |</w:t>
        <w:br/>
        <w:t xml:space="preserve">  +----------------------+----------------------+----------------------+</w:t>
        <w:br/>
        <w:t xml:space="preserve">  |                      |                      |</w:t>
        <w:br/>
        <w:t xml:space="preserve">  v                      v                      v</w:t>
        <w:br/>
        <w:t>CPU MODEL            MEMORY MODEL          RESPONSE MODEL</w:t>
        <w:br/>
        <w:t>mmc5 -&gt; mmc2         mmc6 -&gt; mmc3          mmc7 -&gt; mmc4</w:t>
        <w:br/>
        <w:t xml:space="preserve">  |                      |                      |</w:t>
        <w:br/>
        <w:t xml:space="preserve">  v                      v                      v</w:t>
        <w:br/>
        <w:t>CPU Class             Memory Class          Response Class</w:t>
        <w:br/>
        <w:t xml:space="preserve">  \                      |                      /</w:t>
        <w:br/>
        <w:t xml:space="preserve">   \                     |                     /</w:t>
        <w:br/>
        <w:t xml:space="preserve">    +--------------------+--------------------+</w:t>
        <w:br/>
        <w:t xml:space="preserve">                         |</w:t>
        <w:br/>
        <w:t xml:space="preserve">                         v</w:t>
        <w:br/>
        <w:t xml:space="preserve">              RECOMMENDATION ENGINE</w:t>
        <w:br/>
        <w:t xml:space="preserve">                         |</w:t>
        <w:br/>
        <w:t xml:space="preserve">                         v</w:t>
        <w:br/>
        <w:t xml:space="preserve">               RANK ALL CANDIDATE SERVERS</w:t>
        <w:br/>
        <w:t xml:space="preserve">                         |</w:t>
        <w:br/>
        <w:t xml:space="preserve">                         v</w:t>
        <w:br/>
        <w:t xml:space="preserve">              TOP 3 RECOMMENDATIONS</w:t>
        <w:br/>
      </w:r>
    </w:p>
    <w:p>
      <w:pPr>
        <w:pStyle w:val="Heading1"/>
      </w:pPr>
      <w:r>
        <w:t>15. Role of mmc8–mmc11</w:t>
      </w:r>
    </w:p>
    <w:p>
      <w:r>
        <w:t>The files mmc8.xlsx through mmc11.xlsx were discussed as belonging to the paper's second model/experiment rather than the main F1–F9 server-performance prediction pipeline.</w:t>
      </w:r>
    </w:p>
    <w:p>
      <w:r>
        <w:t>Their observed columns include CPU Utilization, Response Time, and Class_Name. They are more suitable for the additional cloud-node or performance-comparison experiment described in the source material.</w:t>
      </w:r>
    </w:p>
    <w:p>
      <w:r>
        <w:t>For the core cloud server recommendation system proposed in this report, mmc2–mmc7 are the primary files. mmc8–mmc11 can be considered an optional extension for cross-node performance analysis after their exact supplementary-file roles are verified.</w:t>
      </w:r>
    </w:p>
    <w:p>
      <w:pPr>
        <w:pStyle w:val="Heading1"/>
      </w:pPr>
      <w:r>
        <w:t>16. Performance and Scalability</w:t>
      </w:r>
    </w:p>
    <w:p>
      <w:r>
        <w:t>Evaluating a large number of servers does not require a slow one-by-one process. After filtering, the remaining candidate servers can be represented as a feature matrix and evaluated using batch prediction.</w:t>
      </w:r>
    </w:p>
    <w:p>
      <w:r>
        <w:t>Recommended flow:</w:t>
      </w:r>
    </w:p>
    <w:p>
      <w:r>
        <w:t>100 candidate servers -&gt; Filter by constraints -&gt; Eligible servers -&gt; Create feature matrix -&gt; Batch prediction using 3 models -&gt; Rank results -&gt; Show Top 3</w:t>
      </w:r>
    </w:p>
    <w:p>
      <w:r>
        <w:t>This approach is suitable for a student project and can scale to many candidate server configurations.</w:t>
      </w:r>
    </w:p>
    <w:p>
      <w:pPr>
        <w:pStyle w:val="Heading1"/>
      </w:pPr>
      <w:r>
        <w:t>17. Final Summary</w:t>
      </w:r>
    </w:p>
    <w:p>
      <w:r>
        <w:t>The proposed project uses machine learning to estimate how an application workload may perform on different cloud server configurations. The user provides workload and network information, while AWS/Azure server specifications provide the infrastructure parameters. These values are combined into the nine dataset features and evaluated using separate models for CPU utilization, memory utilization, and response time.</w:t>
      </w:r>
    </w:p>
    <w:p>
      <w:r>
        <w:t>The ML models predict performance classes. A separate recommendation engine combines these predictions with price and user preferences to rank candidate servers and return the top three recommendations.</w:t>
      </w:r>
    </w:p>
    <w:p>
      <w:pPr>
        <w:pStyle w:val="Heading1"/>
      </w:pPr>
      <w:r>
        <w:t>18. Recommended Next Steps</w:t>
      </w:r>
    </w:p>
    <w:p>
      <w:pPr>
        <w:pStyle w:val="ListNumber"/>
      </w:pPr>
      <w:r>
        <w:t>Re-verify the exact Class_Name semantics and supplementary-file target mapping.</w:t>
      </w:r>
    </w:p>
    <w:p>
      <w:pPr>
        <w:pStyle w:val="ListNumber"/>
      </w:pPr>
      <w:r>
        <w:t>Clean and standardize all training and testing labels.</w:t>
      </w:r>
    </w:p>
    <w:p>
      <w:pPr>
        <w:pStyle w:val="ListNumber"/>
      </w:pPr>
      <w:r>
        <w:t>Train and compare multiple classification algorithms.</w:t>
      </w:r>
    </w:p>
    <w:p>
      <w:pPr>
        <w:pStyle w:val="ListNumber"/>
      </w:pPr>
      <w:r>
        <w:t>Evaluate each model using accuracy, precision, recall, F1-score, and confusion matrices.</w:t>
      </w:r>
    </w:p>
    <w:p>
      <w:pPr>
        <w:pStyle w:val="ListNumber"/>
      </w:pPr>
      <w:r>
        <w:t>Create a server catalog using official AWS/Azure specifications.</w:t>
      </w:r>
    </w:p>
    <w:p>
      <w:pPr>
        <w:pStyle w:val="ListNumber"/>
      </w:pPr>
      <w:r>
        <w:t>Build the filtering and ranking engine.</w:t>
      </w:r>
    </w:p>
    <w:p>
      <w:pPr>
        <w:pStyle w:val="ListNumber"/>
      </w:pPr>
      <w:r>
        <w:t>Design the HCI interface for workload input and recommendation results.</w:t>
      </w:r>
    </w:p>
    <w:p>
      <w:pPr>
        <w:pStyle w:val="ListNumber"/>
      </w:pPr>
      <w:r>
        <w:t>Integrate the ML models into the final application.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Cloud Server Recommendation System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