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Personlig informasjon:</w:t>
      </w: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Navn: Ken Rune Helland</w:t>
      </w: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Født: 17.11.1972</w:t>
      </w: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Sivilstatus: Gift</w:t>
      </w: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Bosted: Oslo</w:t>
      </w:r>
    </w:p>
    <w:p w:rsidR="000B1DA6" w:rsidRDefault="00392768">
      <w:pPr>
        <w:pStyle w:val="Ingenmellomrom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01.07.2014</w:t>
      </w:r>
    </w:p>
    <w:p w:rsidR="000B1DA6" w:rsidRDefault="000B1DA6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Erfaring:</w:t>
      </w:r>
    </w:p>
    <w:p w:rsidR="000B1DA6" w:rsidRDefault="000B1DA6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Jeg har 15 års erfaring med praktisk programmering, databasemodellering og </w:t>
      </w: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-implementasjon</w:t>
      </w:r>
    </w:p>
    <w:p w:rsidR="000B1DA6" w:rsidRDefault="000B1DA6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fleste av mine oppdrag innebærer at jeg utvikler eller medvirker til utvikling av datamodeller for en eller flere databaser, samt lage bruke</w:t>
      </w:r>
      <w:r w:rsidR="0071173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grensesnitt. Jeg har erfar</w:t>
      </w:r>
      <w:r w:rsidR="009E454A">
        <w:rPr>
          <w:rFonts w:ascii="Times New Roman" w:hAnsi="Times New Roman" w:cs="Times New Roman"/>
          <w:sz w:val="24"/>
          <w:szCs w:val="24"/>
        </w:rPr>
        <w:t>ing med mange databasemotorer som</w:t>
      </w:r>
      <w:r>
        <w:rPr>
          <w:rFonts w:ascii="Times New Roman" w:hAnsi="Times New Roman" w:cs="Times New Roman"/>
          <w:sz w:val="24"/>
          <w:szCs w:val="24"/>
        </w:rPr>
        <w:t xml:space="preserve"> MS SQL</w:t>
      </w:r>
      <w:r w:rsidR="009E45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r w:rsidR="009E454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Oracle, DB2 og </w:t>
      </w:r>
      <w:proofErr w:type="spellStart"/>
      <w:r>
        <w:rPr>
          <w:rFonts w:ascii="Times New Roman" w:hAnsi="Times New Roman" w:cs="Times New Roman"/>
          <w:sz w:val="24"/>
          <w:szCs w:val="24"/>
        </w:rPr>
        <w:t>Sybase</w:t>
      </w:r>
      <w:proofErr w:type="spellEnd"/>
      <w:r>
        <w:rPr>
          <w:rFonts w:ascii="Times New Roman" w:hAnsi="Times New Roman" w:cs="Times New Roman"/>
          <w:sz w:val="24"/>
          <w:szCs w:val="24"/>
        </w:rPr>
        <w:t>. Jeg har jobbet med OLAP/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multidimensjonale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databaser for analyse langs flere forretningsdimen</w:t>
      </w:r>
      <w:r w:rsidR="009E45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joner.</w:t>
      </w: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 siste 7 årene har jeg vært i oppdrag i DNB. Mitt hovedansvarsområde har vært utarbeiding og videreutvikling av konsernets finansielle rapporter. Dette inkluderer resultat- og balanseoppstillinger, valutaeffekter, risikojustering, internprising og nedrilling til kundedata. Jeg har også jobbet med salgs-,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portefølge</w:t>
      </w:r>
      <w:proofErr w:type="spellEnd"/>
      <w:r>
        <w:rPr>
          <w:rFonts w:ascii="Times New Roman" w:hAnsi="Times New Roman" w:cs="Times New Roman"/>
          <w:sz w:val="24"/>
          <w:szCs w:val="24"/>
        </w:rPr>
        <w:t>- og bemanningsrapporter. Mine oppgaver har vært å trekke ut og tilleggerette data fra DNB sitt datavarehus for opplasting til OLAP-databaser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Services) med rapportering gjennom visualiseringsverktøyet Panorama, og for rapportering direkte fra datavarehuset i Reporting Services. Jobben har innbefattet analyse av brukerkrav i forhold til tilgjengelige data. Når data ikke har vært tilgjengelige i datavarehuset, har oppgavene også medført modellering av nye dataområder for lasting av nye data samt skriving av kravspesifikasjon for last av data til ETL-utviklere. Brukerne av rapportene er alt fra konsernledelsen til selgere i salgsteam.</w:t>
      </w: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Mitt team i DNB jobbet etter agile- og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-metodikk med hurtig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prototyping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 tilbakemeldinger fra brukerne for å justere prototypen til endelig leveranse. Kravstillerne laget løse kravspesifikasjoner og vi brukte egen forretningsforståelse til å fylle disse ut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prototyping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1DA6" w:rsidRDefault="000B1DA6">
      <w:pPr>
        <w:pStyle w:val="Ingenmellomrom"/>
      </w:pP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Første halvår 2014 innleid hos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Laboremus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på prosjekt for norsk nettbank for SEB.</w:t>
      </w:r>
    </w:p>
    <w:p w:rsidR="000B1DA6" w:rsidRDefault="00392768">
      <w:pPr>
        <w:pStyle w:val="Ingenmellomro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Lagde modul for å kom</w:t>
      </w:r>
      <w:r w:rsidR="00AE7D26">
        <w:rPr>
          <w:rFonts w:ascii="Times New Roman" w:hAnsi="Times New Roman" w:cs="Times New Roman"/>
          <w:sz w:val="24"/>
          <w:szCs w:val="24"/>
        </w:rPr>
        <w:t xml:space="preserve">munisere med </w:t>
      </w:r>
      <w:proofErr w:type="spellStart"/>
      <w:r w:rsidR="00AE7D26">
        <w:rPr>
          <w:rFonts w:ascii="Times New Roman" w:hAnsi="Times New Roman" w:cs="Times New Roman"/>
          <w:sz w:val="24"/>
          <w:szCs w:val="24"/>
        </w:rPr>
        <w:t>eF</w:t>
      </w:r>
      <w:r>
        <w:rPr>
          <w:rFonts w:ascii="Times New Roman" w:hAnsi="Times New Roman" w:cs="Times New Roman"/>
          <w:sz w:val="24"/>
          <w:szCs w:val="24"/>
        </w:rPr>
        <w:t>aktura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 Nets (tidl. BBS) </w:t>
      </w:r>
      <w:proofErr w:type="spellStart"/>
      <w:r>
        <w:rPr>
          <w:rFonts w:ascii="Times New Roman" w:hAnsi="Times New Roman" w:cs="Times New Roman"/>
          <w:sz w:val="24"/>
          <w:szCs w:val="24"/>
        </w:rPr>
        <w:t>mha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>, samt utviklet websider for nettbanken.</w:t>
      </w:r>
    </w:p>
    <w:p w:rsidR="000B1DA6" w:rsidRDefault="000B1DA6">
      <w:pPr>
        <w:pStyle w:val="Ingenmellomrom"/>
        <w:rPr>
          <w:rFonts w:ascii="Times New Roman" w:hAnsi="Times New Roman" w:cs="Times New Roman"/>
          <w:sz w:val="24"/>
          <w:szCs w:val="24"/>
        </w:rPr>
      </w:pPr>
    </w:p>
    <w:p w:rsidR="000B1DA6" w:rsidRPr="00D947A6" w:rsidRDefault="00392768">
      <w:pPr>
        <w:pStyle w:val="Ingenmellomrom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947A6">
        <w:rPr>
          <w:rFonts w:ascii="Times New Roman" w:hAnsi="Times New Roman" w:cs="Times New Roman"/>
          <w:b/>
          <w:sz w:val="24"/>
          <w:szCs w:val="24"/>
        </w:rPr>
        <w:t>Hvorfor jeg er rett person:</w:t>
      </w:r>
    </w:p>
    <w:bookmarkEnd w:id="0"/>
    <w:p w:rsidR="000B1DA6" w:rsidRDefault="00392768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er god til å analysere behov og til å finne løsninger.</w:t>
      </w:r>
    </w:p>
    <w:p w:rsidR="000B1DA6" w:rsidRDefault="00392768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jobber selvstendig og i team.</w:t>
      </w:r>
    </w:p>
    <w:p w:rsidR="000B1DA6" w:rsidRDefault="00392768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tar ansvar og leder andre i våre prosjekter.</w:t>
      </w:r>
    </w:p>
    <w:p w:rsidR="000B1DA6" w:rsidRDefault="00392768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har lang erfaring med økonomi- og regnskapsrapportering</w:t>
      </w:r>
    </w:p>
    <w:p w:rsidR="000B1DA6" w:rsidRDefault="00392768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har lang erfaring med analyseverktøy.</w:t>
      </w:r>
    </w:p>
    <w:p w:rsidR="000B1DA6" w:rsidRDefault="00392768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har erfaring med verdikjeder fra kildesystem til ferdig rapport.</w:t>
      </w:r>
    </w:p>
    <w:p w:rsidR="000B1DA6" w:rsidRDefault="000B1DA6">
      <w:pPr>
        <w:pStyle w:val="Ingenmellomrom"/>
        <w:ind w:left="720"/>
        <w:rPr>
          <w:rFonts w:ascii="Times New Roman" w:hAnsi="Times New Roman" w:cs="Times New Roman"/>
          <w:sz w:val="24"/>
          <w:szCs w:val="24"/>
        </w:rPr>
      </w:pPr>
    </w:p>
    <w:p w:rsidR="000B1DA6" w:rsidRDefault="000B1DA6">
      <w:pPr>
        <w:pStyle w:val="Ingenmellomrom"/>
      </w:pPr>
    </w:p>
    <w:p w:rsidR="000B1DA6" w:rsidRDefault="00392768">
      <w:pPr>
        <w:pStyle w:val="Ingenmellomrom"/>
        <w:pageBreakBefore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Referanser:</w:t>
      </w:r>
    </w:p>
    <w:p w:rsidR="000B1DA6" w:rsidRDefault="00392768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DnB: Avdelingsleder ITOP DUF Datavarehus og Dataintegrasjon</w:t>
      </w:r>
    </w:p>
    <w:p w:rsidR="000B1DA6" w:rsidRDefault="00392768">
      <w:pPr>
        <w:pStyle w:val="Ingenmellomro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Geir-Åge </w:t>
      </w:r>
      <w:proofErr w:type="spellStart"/>
      <w:r>
        <w:rPr>
          <w:rFonts w:ascii="Times New Roman" w:hAnsi="Times New Roman" w:cs="Times New Roman"/>
          <w:sz w:val="24"/>
          <w:szCs w:val="24"/>
        </w:rPr>
        <w:t>Mjelstad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>
        <w:r>
          <w:rPr>
            <w:rStyle w:val="InternetLink"/>
            <w:rFonts w:ascii="Times New Roman" w:hAnsi="Times New Roman" w:cs="Times New Roman"/>
            <w:sz w:val="24"/>
            <w:szCs w:val="24"/>
          </w:rPr>
          <w:t>geir-age.mjelstad@dnb.no</w:t>
        </w:r>
      </w:hyperlink>
      <w:r>
        <w:rPr>
          <w:rFonts w:ascii="Times New Roman" w:hAnsi="Times New Roman" w:cs="Times New Roman"/>
          <w:sz w:val="24"/>
          <w:szCs w:val="24"/>
        </w:rPr>
        <w:t>, 995 45 739</w:t>
      </w:r>
    </w:p>
    <w:p w:rsidR="000B1DA6" w:rsidRDefault="000B1DA6">
      <w:pPr>
        <w:pStyle w:val="Ingenmellomrom"/>
        <w:ind w:left="720"/>
      </w:pPr>
    </w:p>
    <w:p w:rsidR="000B1DA6" w:rsidRDefault="00392768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DnB: Team-leader for Team styringssystemer</w:t>
      </w:r>
    </w:p>
    <w:p w:rsidR="000B1DA6" w:rsidRDefault="00392768">
      <w:pPr>
        <w:pStyle w:val="Ingenmellomro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Monica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Storrø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Edvinsen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">
        <w:r>
          <w:rPr>
            <w:rStyle w:val="InternetLink"/>
            <w:rFonts w:ascii="Times New Roman" w:hAnsi="Times New Roman" w:cs="Times New Roman"/>
            <w:sz w:val="24"/>
            <w:szCs w:val="24"/>
          </w:rPr>
          <w:t>monica.storro@dnb.no</w:t>
        </w:r>
      </w:hyperlink>
      <w:r>
        <w:rPr>
          <w:rFonts w:ascii="Times New Roman" w:hAnsi="Times New Roman" w:cs="Times New Roman"/>
          <w:sz w:val="24"/>
          <w:szCs w:val="24"/>
        </w:rPr>
        <w:t>, 926 09 269</w:t>
      </w:r>
    </w:p>
    <w:p w:rsidR="000B1DA6" w:rsidRDefault="000B1DA6">
      <w:pPr>
        <w:pStyle w:val="Ingenmellomrom"/>
        <w:ind w:left="720"/>
      </w:pPr>
    </w:p>
    <w:p w:rsidR="000B1DA6" w:rsidRDefault="00392768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DnB: Seniorkonsulent, KFR KRR Styringssystemer</w:t>
      </w:r>
    </w:p>
    <w:p w:rsidR="000B1DA6" w:rsidRDefault="00392768">
      <w:pPr>
        <w:pStyle w:val="Ingenmellomro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Idar Hagland,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idar.hagland@dnb.no</w:t>
        </w:r>
      </w:hyperlink>
      <w:r>
        <w:rPr>
          <w:rFonts w:ascii="Times New Roman" w:hAnsi="Times New Roman" w:cs="Times New Roman"/>
          <w:sz w:val="24"/>
          <w:szCs w:val="24"/>
        </w:rPr>
        <w:t>, 958 91 556</w:t>
      </w:r>
    </w:p>
    <w:p w:rsidR="000B1DA6" w:rsidRDefault="000B1DA6">
      <w:pPr>
        <w:pStyle w:val="Ingenmellomrom"/>
        <w:ind w:left="720"/>
      </w:pPr>
    </w:p>
    <w:p w:rsidR="000B1DA6" w:rsidRDefault="00392768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Laboremus</w:t>
      </w:r>
      <w:proofErr w:type="spellEnd"/>
      <w:r>
        <w:rPr>
          <w:rFonts w:ascii="Times New Roman" w:hAnsi="Times New Roman" w:cs="Times New Roman"/>
          <w:sz w:val="24"/>
          <w:szCs w:val="24"/>
        </w:rPr>
        <w:t>: Prosjektleder SEB nettbank</w:t>
      </w:r>
    </w:p>
    <w:p w:rsidR="000B1DA6" w:rsidRDefault="00392768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Dagfinn Heggem,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dagfinn@laboremus.no</w:t>
        </w:r>
      </w:hyperlink>
      <w:r>
        <w:rPr>
          <w:rFonts w:ascii="Times New Roman" w:hAnsi="Times New Roman" w:cs="Times New Roman"/>
          <w:sz w:val="24"/>
          <w:szCs w:val="24"/>
        </w:rPr>
        <w:t>, 460 53 046</w:t>
      </w:r>
    </w:p>
    <w:p w:rsidR="000B1DA6" w:rsidRDefault="00392768">
      <w:pPr>
        <w:pStyle w:val="Ingenmellomro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Laboremus</w:t>
      </w:r>
      <w:proofErr w:type="spellEnd"/>
      <w:r>
        <w:rPr>
          <w:rFonts w:ascii="Times New Roman" w:hAnsi="Times New Roman" w:cs="Times New Roman"/>
          <w:sz w:val="24"/>
          <w:szCs w:val="24"/>
        </w:rPr>
        <w:t>: Teknisk prosjektleder SEB nettbank</w:t>
      </w:r>
    </w:p>
    <w:p w:rsidR="000B1DA6" w:rsidRDefault="00392768">
      <w:pPr>
        <w:pStyle w:val="PreformattedTex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Rafnson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rafn.rafnsson@steria.no</w:t>
        </w:r>
      </w:hyperlink>
      <w:r>
        <w:rPr>
          <w:rFonts w:ascii="Times New Roman" w:hAnsi="Times New Roman" w:cs="Times New Roman"/>
          <w:sz w:val="24"/>
          <w:szCs w:val="24"/>
        </w:rPr>
        <w:t>, 404 56 567</w:t>
      </w:r>
    </w:p>
    <w:p w:rsidR="000B1DA6" w:rsidRDefault="000B1DA6">
      <w:pPr>
        <w:pStyle w:val="PreformattedText"/>
        <w:ind w:left="720"/>
      </w:pPr>
    </w:p>
    <w:p w:rsidR="000B1DA6" w:rsidRDefault="000B1DA6">
      <w:pPr>
        <w:pStyle w:val="PreformattedText"/>
        <w:ind w:left="720"/>
      </w:pPr>
    </w:p>
    <w:p w:rsidR="000B1DA6" w:rsidRDefault="000B1DA6">
      <w:pPr>
        <w:pStyle w:val="Ingenmellomrom"/>
        <w:ind w:left="720"/>
      </w:pPr>
    </w:p>
    <w:sectPr w:rsidR="000B1DA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6D45"/>
    <w:multiLevelType w:val="multilevel"/>
    <w:tmpl w:val="99887B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F4F4176"/>
    <w:multiLevelType w:val="multilevel"/>
    <w:tmpl w:val="4052E4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89F17C2"/>
    <w:multiLevelType w:val="multilevel"/>
    <w:tmpl w:val="65503094"/>
    <w:lvl w:ilvl="0">
      <w:start w:val="1"/>
      <w:numFmt w:val="bullet"/>
      <w:pStyle w:val="Punktmerke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1DA6"/>
    <w:rsid w:val="000B1DA6"/>
    <w:rsid w:val="00392768"/>
    <w:rsid w:val="006F2DF3"/>
    <w:rsid w:val="00711735"/>
    <w:rsid w:val="009E454A"/>
    <w:rsid w:val="00AE7D26"/>
    <w:rsid w:val="00C229FC"/>
    <w:rsid w:val="00D9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rongEmphasis">
    <w:name w:val="Strong Emphasis"/>
    <w:basedOn w:val="Standardskriftforavsnitt"/>
    <w:rPr>
      <w:b/>
      <w:bCs/>
    </w:rPr>
  </w:style>
  <w:style w:type="character" w:customStyle="1" w:styleId="InternetLink">
    <w:name w:val="Internet Link"/>
    <w:basedOn w:val="Standardskriftforavsnitt"/>
    <w:rPr>
      <w:color w:val="0000FF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Bildetekst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Ingenmellomrom">
    <w:name w:val="No Spacing"/>
    <w:pPr>
      <w:suppressAutoHyphens/>
      <w:spacing w:after="0" w:line="100" w:lineRule="atLeast"/>
    </w:pPr>
    <w:rPr>
      <w:rFonts w:ascii="Calibri" w:eastAsia="DejaVu Sans" w:hAnsi="Calibri"/>
      <w:lang w:eastAsia="en-US"/>
    </w:rPr>
  </w:style>
  <w:style w:type="paragraph" w:styleId="Punktmerketliste">
    <w:name w:val="List Bullet"/>
    <w:basedOn w:val="Normal"/>
    <w:pPr>
      <w:numPr>
        <w:numId w:val="2"/>
      </w:numPr>
      <w:contextualSpacing/>
    </w:pPr>
  </w:style>
  <w:style w:type="paragraph" w:customStyle="1" w:styleId="PreformattedText">
    <w:name w:val="Preformatted Text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ar.hagland@dnb.n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onica.storro@dnb.n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ir-age.mjelstad@dnb.n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fn.rafnsson@steria.n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finn@laboremus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495</Words>
  <Characters>2624</Characters>
  <Application>Microsoft Office Word</Application>
  <DocSecurity>0</DocSecurity>
  <Lines>21</Lines>
  <Paragraphs>6</Paragraphs>
  <ScaleCrop>false</ScaleCrop>
  <Company>CSC AS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Rune Helland</dc:creator>
  <cp:lastModifiedBy>mortenbr</cp:lastModifiedBy>
  <cp:revision>19</cp:revision>
  <dcterms:created xsi:type="dcterms:W3CDTF">2013-12-07T21:12:00Z</dcterms:created>
  <dcterms:modified xsi:type="dcterms:W3CDTF">2015-02-05T00:32:00Z</dcterms:modified>
</cp:coreProperties>
</file>