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0941" w14:textId="77777777" w:rsidR="006472E7" w:rsidRPr="0067505B" w:rsidRDefault="006472E7">
      <w:pPr>
        <w:rPr>
          <w:lang w:val="vi-VN"/>
        </w:rPr>
      </w:pPr>
    </w:p>
    <w:p w14:paraId="4FA322CC" w14:textId="43754CA4" w:rsidR="006472E7" w:rsidRPr="0067505B" w:rsidRDefault="00F26BC0" w:rsidP="00F26BC0">
      <w:pPr>
        <w:rPr>
          <w:lang w:val="vi-VN"/>
        </w:rPr>
      </w:pPr>
      <w:r w:rsidRPr="0067505B">
        <w:rPr>
          <w:lang w:val="vi-VN"/>
        </w:rPr>
        <w:t>1.</w:t>
      </w:r>
    </w:p>
    <w:p w14:paraId="4BE12AFB" w14:textId="649C6E63" w:rsidR="00F26BC0" w:rsidRPr="007437A8" w:rsidRDefault="007437A8" w:rsidP="00F26BC0">
      <w:r>
        <w:rPr>
          <w:noProof/>
        </w:rPr>
        <w:drawing>
          <wp:inline distT="0" distB="0" distL="0" distR="0" wp14:anchorId="2340FD27" wp14:editId="69AB78D8">
            <wp:extent cx="5943600" cy="3962400"/>
            <wp:effectExtent l="0" t="0" r="0" b="0"/>
            <wp:docPr id="17549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CC61" w14:textId="6C46FA78" w:rsidR="001D590D" w:rsidRDefault="001D590D" w:rsidP="00F26BC0">
      <w:r w:rsidRPr="0067505B">
        <w:rPr>
          <w:lang w:val="vi-VN"/>
        </w:rPr>
        <w:t xml:space="preserve">2. </w:t>
      </w:r>
    </w:p>
    <w:p w14:paraId="49B8A53B" w14:textId="10B8938A" w:rsidR="007437A8" w:rsidRPr="007437A8" w:rsidRDefault="007C7C7A" w:rsidP="00F26BC0">
      <w:r>
        <w:rPr>
          <w:noProof/>
        </w:rPr>
        <w:lastRenderedPageBreak/>
        <w:drawing>
          <wp:inline distT="0" distB="0" distL="0" distR="0" wp14:anchorId="1D03AFE1" wp14:editId="6104C453">
            <wp:extent cx="5943600" cy="3962400"/>
            <wp:effectExtent l="0" t="0" r="0" b="0"/>
            <wp:docPr id="1643249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3F07" w14:textId="0EEC8DCE" w:rsidR="001E0FC5" w:rsidRPr="007C7C7A" w:rsidRDefault="001E0FC5" w:rsidP="00F26BC0"/>
    <w:p w14:paraId="3D5296C3" w14:textId="77777777" w:rsidR="0067505B" w:rsidRPr="0067505B" w:rsidRDefault="0067505B" w:rsidP="00F26BC0">
      <w:pPr>
        <w:rPr>
          <w:lang w:val="vi-VN"/>
        </w:rPr>
      </w:pPr>
    </w:p>
    <w:p w14:paraId="3AD3EC43" w14:textId="246E9447" w:rsidR="0067505B" w:rsidRDefault="0067505B" w:rsidP="00F26BC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7505B">
        <w:rPr>
          <w:lang w:val="vi-VN"/>
        </w:rPr>
        <w:t xml:space="preserve">3. </w:t>
      </w:r>
    </w:p>
    <w:p w14:paraId="1FDC3AD6" w14:textId="77777777" w:rsidR="007C7C7A" w:rsidRPr="007C7C7A" w:rsidRDefault="007C7C7A" w:rsidP="007C7C7A">
      <w:pPr>
        <w:rPr>
          <w:lang w:val="vi-VN"/>
        </w:rPr>
      </w:pPr>
    </w:p>
    <w:p w14:paraId="16555A68" w14:textId="547A1373" w:rsidR="007C7C7A" w:rsidRDefault="007C7C7A" w:rsidP="007C7C7A">
      <w:pPr>
        <w:tabs>
          <w:tab w:val="left" w:pos="7331"/>
        </w:tabs>
      </w:pPr>
      <w:r>
        <w:rPr>
          <w:noProof/>
        </w:rPr>
        <w:lastRenderedPageBreak/>
        <w:drawing>
          <wp:inline distT="0" distB="0" distL="0" distR="0" wp14:anchorId="6D304A93" wp14:editId="4F9ADDFC">
            <wp:extent cx="5943600" cy="3961130"/>
            <wp:effectExtent l="0" t="0" r="0" b="1270"/>
            <wp:docPr id="1877508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FA9C" w14:textId="5E700671" w:rsidR="007C7C7A" w:rsidRPr="007C7C7A" w:rsidRDefault="007C7C7A" w:rsidP="007C7C7A">
      <w:pPr>
        <w:tabs>
          <w:tab w:val="left" w:pos="7331"/>
        </w:tabs>
        <w:rPr>
          <w:rFonts w:ascii="Times New Roman" w:hAnsi="Times New Roman" w:cs="Times New Roman"/>
          <w:sz w:val="26"/>
          <w:szCs w:val="26"/>
        </w:rPr>
      </w:pPr>
      <w:r>
        <w:t xml:space="preserve">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7C7A" w:rsidRPr="007C7C7A" w14:paraId="3D9AC656" w14:textId="77777777" w:rsidTr="007C7C7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7C7C7A" w:rsidRPr="007C7C7A" w14:paraId="56DD44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CD612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Mối quan hệ</w:t>
                  </w:r>
                </w:p>
              </w:tc>
            </w:tr>
          </w:tbl>
          <w:p w14:paraId="01982722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4001B7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1E2AC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15B47F96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6"/>
            </w:tblGrid>
            <w:tr w:rsidR="007C7C7A" w:rsidRPr="007C7C7A" w14:paraId="6D7F09C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7D83A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Giải thích</w:t>
                  </w:r>
                </w:p>
              </w:tc>
            </w:tr>
          </w:tbl>
          <w:p w14:paraId="3DA7EA6B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356BE4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8E8E7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488F541D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C7C7A" w:rsidRPr="007C7C7A" w14:paraId="784C86D0" w14:textId="77777777" w:rsidTr="007C7C7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6"/>
            </w:tblGrid>
            <w:tr w:rsidR="007C7C7A" w:rsidRPr="007C7C7A" w14:paraId="7B6534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DBC15" w14:textId="711A4522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Use Case </w:t>
                  </w: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-&gt;</w:t>
                  </w: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Class Diagram</w:t>
                  </w:r>
                </w:p>
              </w:tc>
            </w:tr>
          </w:tbl>
          <w:p w14:paraId="748C349D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310975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B585B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75B796FF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7C7C7A" w:rsidRPr="007C7C7A" w14:paraId="04489B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344F1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Từ các hành động (Thêm, Sửa, Xóa, Xem) trong Use Case, ta xác định được các phương thức tương ứng trong lớp HeThongQuanLy và GiaoVien.</w:t>
                  </w:r>
                </w:p>
              </w:tc>
            </w:tr>
          </w:tbl>
          <w:p w14:paraId="707708EF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5C8708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E9A02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1F28B8F6" w14:textId="77777777" w:rsidR="007C7C7A" w:rsidRPr="00B6049F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C7C7A" w:rsidRPr="007C7C7A" w14:paraId="12DF18AB" w14:textId="77777777" w:rsidTr="007C7C7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3"/>
            </w:tblGrid>
            <w:tr w:rsidR="007C7C7A" w:rsidRPr="007C7C7A" w14:paraId="0B04BC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F6B50" w14:textId="433164A9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Class Diagram </w:t>
                  </w: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-&gt;</w:t>
                  </w: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Sequence Diagram</w:t>
                  </w:r>
                </w:p>
              </w:tc>
            </w:tr>
          </w:tbl>
          <w:p w14:paraId="4FC02535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1F01D2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050A0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2ADCC469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7C7C7A" w:rsidRPr="007C7C7A" w14:paraId="29B699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5C294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Dựa vào các lớp và phương thức, ta mô phỏng chuỗi tương tác động: Giáo viên gọi phương thức themSinhVien() trong HeThongQuanLy, hệ thống gọi insert() trong CoSoDuLieu.</w:t>
                  </w:r>
                </w:p>
              </w:tc>
            </w:tr>
          </w:tbl>
          <w:p w14:paraId="5D261FFC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683F2B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5DDEA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7267CAE1" w14:textId="4A957D83" w:rsidR="007C7C7A" w:rsidRPr="00B6049F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C7C7A" w:rsidRPr="007C7C7A" w14:paraId="52EB85A4" w14:textId="77777777" w:rsidTr="007C7C7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9"/>
            </w:tblGrid>
            <w:tr w:rsidR="007C7C7A" w:rsidRPr="007C7C7A" w14:paraId="0BA5D7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FBBD7" w14:textId="20A3A16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Use Case </w:t>
                  </w:r>
                  <w:r w:rsidR="00297133">
                    <w:rPr>
                      <w:rFonts w:ascii="Times New Roman" w:hAnsi="Times New Roman" w:cs="Times New Roman"/>
                      <w:sz w:val="26"/>
                      <w:szCs w:val="26"/>
                    </w:rPr>
                    <w:t>-&gt;</w:t>
                  </w:r>
                  <w:r w:rsidRPr="007C7C7A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Sequence Diagram</w:t>
                  </w:r>
                </w:p>
              </w:tc>
            </w:tr>
          </w:tbl>
          <w:p w14:paraId="74383DE0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C7A" w:rsidRPr="007C7C7A" w14:paraId="2CFB2F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ABC01" w14:textId="77777777" w:rsidR="007C7C7A" w:rsidRPr="007C7C7A" w:rsidRDefault="007C7C7A" w:rsidP="007C7C7A">
                  <w:pPr>
                    <w:tabs>
                      <w:tab w:val="left" w:pos="7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13C22693" w14:textId="77777777" w:rsidR="007C7C7A" w:rsidRPr="007C7C7A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5D4456BB" w14:textId="77777777" w:rsidR="007C7C7A" w:rsidRPr="00B6049F" w:rsidRDefault="007C7C7A" w:rsidP="007C7C7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04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Mỗi </w:t>
            </w:r>
            <w:r w:rsidRPr="00B6049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Use Case chính</w:t>
            </w:r>
            <w:r w:rsidRPr="00B6049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B604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có thể triển khai bằng </w:t>
            </w:r>
            <w:r w:rsidRPr="00B6049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một Sequence Diagram</w:t>
            </w:r>
            <w:r w:rsidRPr="00B6049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mô tả cách thức hành động đó được thực hiện trong hệ thống.</w:t>
            </w:r>
          </w:p>
          <w:p w14:paraId="1A4E8FB3" w14:textId="77777777" w:rsidR="007C7C7A" w:rsidRPr="00B6049F" w:rsidRDefault="007C7C7A" w:rsidP="007C7C7A">
            <w:pPr>
              <w:tabs>
                <w:tab w:val="left" w:pos="7331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396608B6" w14:textId="77777777" w:rsidR="007C7C7A" w:rsidRPr="007C7C7A" w:rsidRDefault="007C7C7A" w:rsidP="007C7C7A">
      <w:pPr>
        <w:tabs>
          <w:tab w:val="left" w:pos="7331"/>
        </w:tabs>
        <w:rPr>
          <w:lang w:val="vi-VN"/>
        </w:rPr>
      </w:pPr>
    </w:p>
    <w:sectPr w:rsidR="007C7C7A" w:rsidRPr="007C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4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97133"/>
    <w:rsid w:val="003845C8"/>
    <w:rsid w:val="006472E7"/>
    <w:rsid w:val="0067505B"/>
    <w:rsid w:val="007437A8"/>
    <w:rsid w:val="007C7C7A"/>
    <w:rsid w:val="009D0298"/>
    <w:rsid w:val="00AA6A47"/>
    <w:rsid w:val="00B6049F"/>
    <w:rsid w:val="00C61D06"/>
    <w:rsid w:val="00C9572F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2025-11-01T14:09:00Z</dcterms:created>
  <dcterms:modified xsi:type="dcterms:W3CDTF">2025-11-01T14:09:00Z</dcterms:modified>
</cp:coreProperties>
</file>