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B2CB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2D84CB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6B143A" w14:textId="4CE7B361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ООО Банк </w:t>
            </w:r>
          </w:p>
        </w:tc>
        <w:tc>
          <w:tcPr>
            <w:tcW w:w="994" w:type="dxa"/>
          </w:tcPr>
          <w:p w14:paraId="68F3BFEC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A16AC2E" w14:textId="31E28365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033555444</w:t>
            </w:r>
          </w:p>
        </w:tc>
      </w:tr>
      <w:tr w:rsidR="000B1E02" w14:paraId="0A08E669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F02A599" w14:textId="77777777" w:rsidR="000B1E02" w:rsidRDefault="000B1E02"/>
        </w:tc>
        <w:tc>
          <w:tcPr>
            <w:tcW w:w="994" w:type="dxa"/>
            <w:vMerge w:val="restart"/>
          </w:tcPr>
          <w:p w14:paraId="6397B81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7F706D" w14:textId="2D73ADF5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3032343536373839</w:t>
            </w:r>
          </w:p>
        </w:tc>
      </w:tr>
      <w:tr w:rsidR="000B1E02" w14:paraId="71E7067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27BF156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7E623A5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2F23BA6" w14:textId="77777777" w:rsidR="000B1E02" w:rsidRDefault="000B1E02"/>
        </w:tc>
      </w:tr>
      <w:tr w:rsidR="000B1E02" w14:paraId="011386C9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46EF5DFE" w14:textId="6074AEC3" w:rsidR="000B1E02" w:rsidRPr="00CD2EF7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CD2EF7">
              <w:rPr>
                <w:lang w:val="ru-RU"/>
              </w:rPr>
              <w:t>7808523582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7F5A89F" w14:textId="42F7ACB3" w:rsidR="000B1E02" w:rsidRDefault="00B40E95" w:rsidP="00B40E95">
            <w:pPr>
              <w:spacing w:after="0" w:line="240" w:lineRule="auto"/>
            </w:pPr>
            <w:r>
              <w:t>КПП</w:t>
            </w:r>
            <w:r w:rsidR="00CD2EF7">
              <w:rPr>
                <w:lang w:val="ru-RU"/>
              </w:rPr>
              <w:t xml:space="preserve"> </w:t>
            </w:r>
            <w:r>
              <w:t xml:space="preserve"> </w:t>
            </w:r>
            <w:r w:rsidR="00CD2EF7">
              <w:rPr>
                <w:lang w:val="ru-RU"/>
              </w:rPr>
              <w:t>780852358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652C35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01BAEF3" w14:textId="5B88EF67" w:rsidR="000B1E02" w:rsidRPr="00CD2EF7" w:rsidRDefault="00CD2EF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3032343536373831</w:t>
            </w:r>
          </w:p>
        </w:tc>
      </w:tr>
      <w:tr w:rsidR="000B1E02" w14:paraId="5C030CC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5266CB6" w14:textId="7212BBE5" w:rsidR="000B1E02" w:rsidRPr="00266EBA" w:rsidRDefault="00266EBA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Получательный Иван Иванов </w:t>
            </w:r>
          </w:p>
        </w:tc>
        <w:tc>
          <w:tcPr>
            <w:tcW w:w="994" w:type="dxa"/>
            <w:vMerge/>
          </w:tcPr>
          <w:p w14:paraId="0E257BF5" w14:textId="77777777" w:rsidR="000B1E02" w:rsidRDefault="000B1E02"/>
        </w:tc>
        <w:tc>
          <w:tcPr>
            <w:tcW w:w="4304" w:type="dxa"/>
            <w:vMerge/>
          </w:tcPr>
          <w:p w14:paraId="4F110BEB" w14:textId="77777777" w:rsidR="000B1E02" w:rsidRDefault="000B1E02"/>
        </w:tc>
      </w:tr>
      <w:tr w:rsidR="000B1E02" w14:paraId="7B3671A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C0D7F3C" w14:textId="77777777" w:rsidR="000B1E02" w:rsidRDefault="000B1E02"/>
        </w:tc>
        <w:tc>
          <w:tcPr>
            <w:tcW w:w="994" w:type="dxa"/>
            <w:vMerge/>
          </w:tcPr>
          <w:p w14:paraId="2CD71E4E" w14:textId="77777777" w:rsidR="000B1E02" w:rsidRDefault="000B1E02"/>
        </w:tc>
        <w:tc>
          <w:tcPr>
            <w:tcW w:w="4304" w:type="dxa"/>
            <w:vMerge/>
          </w:tcPr>
          <w:p w14:paraId="53B25367" w14:textId="77777777" w:rsidR="000B1E02" w:rsidRDefault="000B1E02"/>
        </w:tc>
      </w:tr>
      <w:tr w:rsidR="000B1E02" w14:paraId="6469C86D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2B40330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7EEB46B0" w14:textId="77777777" w:rsidR="000B1E02" w:rsidRDefault="000B1E02"/>
        </w:tc>
        <w:tc>
          <w:tcPr>
            <w:tcW w:w="4304" w:type="dxa"/>
            <w:vMerge/>
          </w:tcPr>
          <w:p w14:paraId="2303D0B1" w14:textId="77777777" w:rsidR="000B1E02" w:rsidRDefault="000B1E02"/>
        </w:tc>
      </w:tr>
    </w:tbl>
    <w:p w14:paraId="493AEB4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98900D6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4617316" w14:textId="61BF2714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007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12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марта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66EBA">
              <w:rPr>
                <w:b/>
                <w:bCs/>
                <w:sz w:val="28"/>
                <w:szCs w:val="28"/>
                <w:lang w:val="ru-RU"/>
              </w:rPr>
              <w:t>21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7F1F6A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266EBA" w14:paraId="3DE65B43" w14:textId="77777777">
        <w:tc>
          <w:tcPr>
            <w:tcW w:w="1500" w:type="dxa"/>
          </w:tcPr>
          <w:p w14:paraId="1890F1AA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0B93BDD5" w14:textId="40428637" w:rsidR="000B1E02" w:rsidRPr="00B40E95" w:rsidRDefault="00266EB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«Лучший интернет СПБ», ИНН 7808523581, КПП 780852351, 101232, Санкт-Петербург, ул. Классическая, д. 13.</w:t>
            </w:r>
          </w:p>
        </w:tc>
      </w:tr>
      <w:tr w:rsidR="000B1E02" w:rsidRPr="00266EBA" w14:paraId="4785DF65" w14:textId="77777777">
        <w:tc>
          <w:tcPr>
            <w:tcW w:w="1500" w:type="dxa"/>
          </w:tcPr>
          <w:p w14:paraId="4947ECBC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6751C881" w14:textId="74F471A2" w:rsidR="000B1E02" w:rsidRPr="00B40E95" w:rsidRDefault="00266EBA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Покупательный Антон Антонович, ИНН 7808523587, КПП 780852352, 101282, Санкт-Петербург, ул. Классическая, д. 16, кв 31243.</w:t>
            </w:r>
          </w:p>
        </w:tc>
      </w:tr>
      <w:tr w:rsidR="000B1E02" w14:paraId="307764B6" w14:textId="77777777">
        <w:tc>
          <w:tcPr>
            <w:tcW w:w="1500" w:type="dxa"/>
          </w:tcPr>
          <w:p w14:paraId="75D7FA0F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79A0FF84" w14:textId="6CA72D68" w:rsidR="000B1E02" w:rsidRPr="007F6192" w:rsidRDefault="007F619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№300070 от 13.02.2003</w:t>
            </w:r>
          </w:p>
        </w:tc>
      </w:tr>
    </w:tbl>
    <w:p w14:paraId="6F5F7A66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37"/>
        <w:gridCol w:w="992"/>
        <w:gridCol w:w="792"/>
        <w:gridCol w:w="1392"/>
        <w:gridCol w:w="1394"/>
      </w:tblGrid>
      <w:tr w:rsidR="000B1E02" w14:paraId="605162E4" w14:textId="77777777" w:rsidTr="00F66ED7">
        <w:trPr>
          <w:trHeight w:val="400"/>
        </w:trPr>
        <w:tc>
          <w:tcPr>
            <w:tcW w:w="498" w:type="dxa"/>
            <w:vAlign w:val="center"/>
          </w:tcPr>
          <w:p w14:paraId="3CE7848E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37" w:type="dxa"/>
            <w:vAlign w:val="center"/>
          </w:tcPr>
          <w:p w14:paraId="18D50BD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992" w:type="dxa"/>
            <w:vAlign w:val="center"/>
          </w:tcPr>
          <w:p w14:paraId="4033D8D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792" w:type="dxa"/>
            <w:vAlign w:val="center"/>
          </w:tcPr>
          <w:p w14:paraId="2011E6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392" w:type="dxa"/>
            <w:vAlign w:val="center"/>
          </w:tcPr>
          <w:p w14:paraId="69C2B4C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94" w:type="dxa"/>
            <w:vAlign w:val="center"/>
          </w:tcPr>
          <w:p w14:paraId="6D9DF87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595F7200" w14:textId="77777777" w:rsidTr="00F66ED7">
        <w:tc>
          <w:tcPr>
            <w:tcW w:w="498" w:type="dxa"/>
          </w:tcPr>
          <w:p w14:paraId="2D4B9C45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37" w:type="dxa"/>
          </w:tcPr>
          <w:p w14:paraId="48B6DBEE" w14:textId="2D99D0E2" w:rsidR="000B1E02" w:rsidRPr="0039724C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992" w:type="dxa"/>
          </w:tcPr>
          <w:p w14:paraId="2A2023A3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2E03E674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66ACB97E" w14:textId="62D4A6AE" w:rsidR="000B1E02" w:rsidRDefault="00F66ED7">
            <w:pPr>
              <w:spacing w:after="0" w:line="240" w:lineRule="auto"/>
              <w:jc w:val="right"/>
            </w:pPr>
            <w:r>
              <w:t>{{mobile}}</w:t>
            </w:r>
          </w:p>
        </w:tc>
        <w:tc>
          <w:tcPr>
            <w:tcW w:w="1394" w:type="dxa"/>
          </w:tcPr>
          <w:p w14:paraId="0B551050" w14:textId="6803E2BC" w:rsidR="000B1E02" w:rsidRPr="0039724C" w:rsidRDefault="0039724C">
            <w:pPr>
              <w:spacing w:after="0" w:line="240" w:lineRule="auto"/>
              <w:jc w:val="right"/>
            </w:pPr>
            <w:r>
              <w:t>{{mobile}}</w:t>
            </w:r>
          </w:p>
        </w:tc>
      </w:tr>
      <w:tr w:rsidR="002F5900" w14:paraId="7884F52C" w14:textId="77777777" w:rsidTr="00F66ED7">
        <w:tc>
          <w:tcPr>
            <w:tcW w:w="498" w:type="dxa"/>
          </w:tcPr>
          <w:p w14:paraId="74D307ED" w14:textId="42851A37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37" w:type="dxa"/>
          </w:tcPr>
          <w:p w14:paraId="5EE3F3F3" w14:textId="59BB6BFA" w:rsidR="002F5900" w:rsidRPr="00B40E95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992" w:type="dxa"/>
          </w:tcPr>
          <w:p w14:paraId="6A129DF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67442EFA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3DCB29E0" w14:textId="038E3108" w:rsidR="002F5900" w:rsidRDefault="00F66ED7">
            <w:pPr>
              <w:spacing w:after="0" w:line="240" w:lineRule="auto"/>
              <w:jc w:val="right"/>
            </w:pPr>
            <w:r>
              <w:t>{{internet}}</w:t>
            </w:r>
          </w:p>
        </w:tc>
        <w:tc>
          <w:tcPr>
            <w:tcW w:w="1394" w:type="dxa"/>
          </w:tcPr>
          <w:p w14:paraId="36125649" w14:textId="3D8534FE" w:rsidR="002F5900" w:rsidRDefault="0039724C">
            <w:pPr>
              <w:spacing w:after="0" w:line="240" w:lineRule="auto"/>
              <w:jc w:val="right"/>
            </w:pPr>
            <w:r>
              <w:t>{{internet}}</w:t>
            </w:r>
          </w:p>
        </w:tc>
      </w:tr>
      <w:tr w:rsidR="002F5900" w14:paraId="074FA3BC" w14:textId="77777777" w:rsidTr="00F66ED7">
        <w:tc>
          <w:tcPr>
            <w:tcW w:w="498" w:type="dxa"/>
          </w:tcPr>
          <w:p w14:paraId="3C267ADB" w14:textId="074B93F0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137" w:type="dxa"/>
          </w:tcPr>
          <w:p w14:paraId="2B440917" w14:textId="77777777" w:rsidR="002F5900" w:rsidRPr="00B40E95" w:rsidRDefault="002F590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92" w:type="dxa"/>
          </w:tcPr>
          <w:p w14:paraId="6C1D6F8D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404D56E7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720BBE4C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4" w:type="dxa"/>
          </w:tcPr>
          <w:p w14:paraId="47905668" w14:textId="77777777" w:rsidR="002F5900" w:rsidRDefault="002F5900">
            <w:pPr>
              <w:spacing w:after="0" w:line="240" w:lineRule="auto"/>
              <w:jc w:val="right"/>
            </w:pPr>
          </w:p>
        </w:tc>
      </w:tr>
      <w:tr w:rsidR="002F5900" w14:paraId="4E021FA7" w14:textId="77777777" w:rsidTr="00F66ED7">
        <w:tc>
          <w:tcPr>
            <w:tcW w:w="498" w:type="dxa"/>
          </w:tcPr>
          <w:p w14:paraId="1C78529A" w14:textId="79771D80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137" w:type="dxa"/>
          </w:tcPr>
          <w:p w14:paraId="4F05A01B" w14:textId="77777777" w:rsidR="002F5900" w:rsidRPr="00B40E95" w:rsidRDefault="002F5900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92" w:type="dxa"/>
          </w:tcPr>
          <w:p w14:paraId="25DC148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070D893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2D56DA74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4" w:type="dxa"/>
          </w:tcPr>
          <w:p w14:paraId="78076031" w14:textId="77777777" w:rsidR="002F5900" w:rsidRDefault="002F5900">
            <w:pPr>
              <w:spacing w:after="0" w:line="240" w:lineRule="auto"/>
              <w:jc w:val="right"/>
            </w:pPr>
          </w:p>
        </w:tc>
      </w:tr>
    </w:tbl>
    <w:p w14:paraId="3DA558E5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3"/>
        <w:gridCol w:w="1392"/>
      </w:tblGrid>
      <w:tr w:rsidR="000B1E02" w14:paraId="44608FC7" w14:textId="77777777">
        <w:trPr>
          <w:trHeight w:val="200"/>
        </w:trPr>
        <w:tc>
          <w:tcPr>
            <w:tcW w:w="8900" w:type="dxa"/>
          </w:tcPr>
          <w:p w14:paraId="0B501C71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1B5FC6F6" w14:textId="5E8B6D38" w:rsidR="000B1E02" w:rsidRDefault="00C978B2">
            <w:pPr>
              <w:spacing w:after="0" w:line="240" w:lineRule="auto"/>
              <w:jc w:val="right"/>
            </w:pPr>
            <w:r>
              <w:t>{{full}}</w:t>
            </w:r>
          </w:p>
        </w:tc>
      </w:tr>
      <w:tr w:rsidR="000B1E02" w14:paraId="248F43A5" w14:textId="77777777">
        <w:trPr>
          <w:trHeight w:val="200"/>
        </w:trPr>
        <w:tc>
          <w:tcPr>
            <w:tcW w:w="8900" w:type="dxa"/>
          </w:tcPr>
          <w:p w14:paraId="477898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88F17C1" w14:textId="38097307" w:rsidR="000B1E02" w:rsidRDefault="00C978B2">
            <w:pPr>
              <w:spacing w:after="0" w:line="240" w:lineRule="auto"/>
              <w:jc w:val="right"/>
            </w:pPr>
            <w:r>
              <w:t>{{ndc}}</w:t>
            </w:r>
          </w:p>
        </w:tc>
      </w:tr>
      <w:tr w:rsidR="000B1E02" w14:paraId="4B656207" w14:textId="77777777">
        <w:trPr>
          <w:trHeight w:val="200"/>
        </w:trPr>
        <w:tc>
          <w:tcPr>
            <w:tcW w:w="8900" w:type="dxa"/>
          </w:tcPr>
          <w:p w14:paraId="2722E696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00F4D393" w14:textId="5EB76A21" w:rsidR="000B1E02" w:rsidRDefault="00C52CB6">
            <w:pPr>
              <w:spacing w:after="0" w:line="240" w:lineRule="auto"/>
              <w:jc w:val="right"/>
            </w:pPr>
            <w:r>
              <w:t>{{full}}</w:t>
            </w:r>
          </w:p>
        </w:tc>
      </w:tr>
      <w:tr w:rsidR="000B1E02" w:rsidRPr="00C52CB6" w14:paraId="4463599D" w14:textId="77777777">
        <w:trPr>
          <w:trHeight w:val="200"/>
        </w:trPr>
        <w:tc>
          <w:tcPr>
            <w:tcW w:w="10300" w:type="dxa"/>
            <w:gridSpan w:val="2"/>
          </w:tcPr>
          <w:p w14:paraId="0B6E862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A1D62C8" w14:textId="7317C387" w:rsidR="000B1E02" w:rsidRPr="00F66ED7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978B2" w:rsidRPr="00C978B2">
              <w:rPr>
                <w:lang w:val="ru-RU"/>
              </w:rPr>
              <w:t xml:space="preserve">2, </w:t>
            </w:r>
            <w:r w:rsidR="00C978B2">
              <w:rPr>
                <w:lang w:val="ru-RU"/>
              </w:rPr>
              <w:t xml:space="preserve">на сумму </w:t>
            </w:r>
            <w:r w:rsidR="00C52CB6">
              <w:t>{{full}}</w:t>
            </w:r>
            <w:r w:rsidR="00C978B2" w:rsidRPr="00C978B2">
              <w:rPr>
                <w:lang w:val="ru-RU"/>
              </w:rPr>
              <w:t xml:space="preserve"> </w:t>
            </w:r>
            <w:r w:rsidR="00F66ED7">
              <w:rPr>
                <w:lang w:val="ru-RU"/>
              </w:rPr>
              <w:t>руб.</w:t>
            </w:r>
          </w:p>
        </w:tc>
      </w:tr>
      <w:tr w:rsidR="000B1E02" w:rsidRPr="00C52CB6" w14:paraId="751E4371" w14:textId="77777777">
        <w:trPr>
          <w:trHeight w:val="200"/>
        </w:trPr>
        <w:tc>
          <w:tcPr>
            <w:tcW w:w="10300" w:type="dxa"/>
            <w:gridSpan w:val="2"/>
          </w:tcPr>
          <w:p w14:paraId="3271B666" w14:textId="39A7730C" w:rsidR="000B1E02" w:rsidRPr="00F66ED7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C978B2" w:rsidRPr="00F66ED7">
              <w:rPr>
                <w:b/>
                <w:bCs/>
                <w:lang w:val="ru-RU"/>
              </w:rPr>
              <w:t xml:space="preserve"> {{</w:t>
            </w:r>
            <w:r w:rsidR="00C978B2">
              <w:rPr>
                <w:b/>
                <w:bCs/>
              </w:rPr>
              <w:t>str</w:t>
            </w:r>
            <w:r w:rsidR="00C978B2" w:rsidRPr="00F66ED7">
              <w:rPr>
                <w:b/>
                <w:bCs/>
                <w:lang w:val="ru-RU"/>
              </w:rPr>
              <w:t>_</w:t>
            </w:r>
            <w:r w:rsidR="00C978B2">
              <w:rPr>
                <w:b/>
                <w:bCs/>
              </w:rPr>
              <w:t>price</w:t>
            </w:r>
            <w:r w:rsidR="00C978B2" w:rsidRPr="00F66ED7">
              <w:rPr>
                <w:b/>
                <w:bCs/>
                <w:lang w:val="ru-RU"/>
              </w:rPr>
              <w:t>}}</w:t>
            </w:r>
            <w:r w:rsidR="00C81BBB">
              <w:rPr>
                <w:b/>
                <w:bCs/>
                <w:lang w:val="ru-RU"/>
              </w:rPr>
              <w:t xml:space="preserve"> .</w:t>
            </w:r>
          </w:p>
          <w:p w14:paraId="4F6F432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7A6F9E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32FA6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9BCCE3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40899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5EB761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50E464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FA9FD5D" w14:textId="77777777" w:rsidR="00B40E95" w:rsidRDefault="00B40E95">
      <w:pPr>
        <w:rPr>
          <w:lang w:val="ru-RU"/>
        </w:rPr>
      </w:pPr>
    </w:p>
    <w:p w14:paraId="276992C8" w14:textId="2A40F302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</w:t>
      </w:r>
      <w:r w:rsidR="007F6192">
        <w:rPr>
          <w:u w:val="single"/>
          <w:lang w:val="ru-RU"/>
        </w:rPr>
        <w:t>Прикольный М.Ч.</w:t>
      </w:r>
      <w:r>
        <w:rPr>
          <w:lang w:val="ru-RU"/>
        </w:rPr>
        <w:t xml:space="preserve"> Бухгалтер _______________________</w:t>
      </w:r>
      <w:r w:rsidR="00823980">
        <w:rPr>
          <w:lang w:val="ru-RU"/>
        </w:rPr>
        <w:t>_______</w:t>
      </w:r>
      <w:r w:rsidR="007F6192" w:rsidRPr="007F6192">
        <w:rPr>
          <w:u w:val="single"/>
          <w:lang w:val="ru-RU"/>
        </w:rPr>
        <w:t>Лучший С.А.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266EBA"/>
    <w:rsid w:val="002F5900"/>
    <w:rsid w:val="0039724C"/>
    <w:rsid w:val="007F6192"/>
    <w:rsid w:val="00823980"/>
    <w:rsid w:val="00844429"/>
    <w:rsid w:val="00B40E95"/>
    <w:rsid w:val="00C52CB6"/>
    <w:rsid w:val="00C81BBB"/>
    <w:rsid w:val="00C978B2"/>
    <w:rsid w:val="00CD2EF7"/>
    <w:rsid w:val="00F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0F8"/>
  <w15:docId w15:val="{F7EA66B8-0E7C-4E83-8616-3D6B94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Никита Краснов</cp:lastModifiedBy>
  <cp:revision>12</cp:revision>
  <dcterms:created xsi:type="dcterms:W3CDTF">2018-06-28T15:21:00Z</dcterms:created>
  <dcterms:modified xsi:type="dcterms:W3CDTF">2020-05-18T13:17:00Z</dcterms:modified>
  <cp:category/>
</cp:coreProperties>
</file>