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F173" w14:textId="77777777" w:rsidR="00A25FD6" w:rsidRDefault="00000000">
      <w:proofErr w:type="spellStart"/>
      <w:r>
        <w:rPr>
          <w:rFonts w:ascii="Calibri" w:eastAsia="Calibri" w:hAnsi="Calibri" w:cs="Calibri"/>
          <w:b/>
          <w:bCs/>
          <w:color w:val="1F3864"/>
          <w:sz w:val="32"/>
          <w:szCs w:val="32"/>
        </w:rPr>
        <w:t>nuam</w:t>
      </w:r>
      <w:proofErr w:type="spellEnd"/>
    </w:p>
    <w:p w14:paraId="2ECCC589" w14:textId="77777777" w:rsidR="00A25FD6" w:rsidRDefault="00000000">
      <w:pPr>
        <w:spacing w:after="400"/>
      </w:pPr>
      <w:r>
        <w:rPr>
          <w:rFonts w:ascii="Calibri" w:eastAsia="Calibri" w:hAnsi="Calibri" w:cs="Calibri"/>
          <w:color w:val="595959"/>
        </w:rPr>
        <w:t>Coordinación de Arquitectura</w:t>
      </w:r>
    </w:p>
    <w:p w14:paraId="00C2DCE2" w14:textId="77777777" w:rsidR="00A25FD6" w:rsidRDefault="00000000">
      <w:pPr>
        <w:spacing w:after="100"/>
        <w:jc w:val="center"/>
      </w:pPr>
      <w:r>
        <w:rPr>
          <w:rFonts w:ascii="Calibri" w:eastAsia="Calibri" w:hAnsi="Calibri" w:cs="Calibri"/>
          <w:b/>
          <w:bCs/>
          <w:sz w:val="32"/>
          <w:szCs w:val="32"/>
        </w:rPr>
        <w:t>Formulario de validación externa</w:t>
      </w:r>
    </w:p>
    <w:p w14:paraId="4EA081D9" w14:textId="77777777" w:rsidR="00A25FD6" w:rsidRDefault="00000000">
      <w:pPr>
        <w:spacing w:after="400"/>
        <w:jc w:val="center"/>
      </w:pPr>
      <w:r>
        <w:rPr>
          <w:rFonts w:ascii="Calibri" w:eastAsia="Calibri" w:hAnsi="Calibri" w:cs="Calibri"/>
          <w:i/>
          <w:iCs/>
          <w:sz w:val="22"/>
          <w:szCs w:val="22"/>
        </w:rPr>
        <w:t>Criterios y reglas de clasificación de complejidad para migración asistida por IA generativa</w:t>
      </w:r>
    </w:p>
    <w:p w14:paraId="7EA24110" w14:textId="77777777" w:rsidR="00A25FD6" w:rsidRDefault="00000000">
      <w:pPr>
        <w:pStyle w:val="Ttulo1"/>
        <w:spacing w:before="400" w:after="200"/>
      </w:pPr>
      <w:r>
        <w:rPr>
          <w:rFonts w:ascii="Calibri" w:eastAsia="Calibri" w:hAnsi="Calibri" w:cs="Calibri"/>
        </w:rPr>
        <w:t>Instrucciones</w:t>
      </w:r>
    </w:p>
    <w:p w14:paraId="31A7094F" w14:textId="77777777" w:rsidR="00A25FD6" w:rsidRDefault="00000000">
      <w:pPr>
        <w:spacing w:after="200"/>
        <w:jc w:val="both"/>
      </w:pPr>
      <w:r>
        <w:rPr>
          <w:rFonts w:ascii="Calibri" w:eastAsia="Calibri" w:hAnsi="Calibri" w:cs="Calibri"/>
          <w:sz w:val="22"/>
          <w:szCs w:val="22"/>
        </w:rPr>
        <w:t>Este formulario forma parte de la validación de una propuesta metodológica desarrollada como Trabajo de Título en la Universidad Técnica Federico Santa María. Su objetivo es que usted, de manera independiente y sin consultar a otros evaluadores, clasifique tres procedimientos reales del proyecto utilizando los criterios y reglas que se presentan a continuación.</w:t>
      </w:r>
    </w:p>
    <w:p w14:paraId="701CF755" w14:textId="77777777" w:rsidR="00A25FD6" w:rsidRDefault="00000000">
      <w:pPr>
        <w:pStyle w:val="Prrafodelista"/>
        <w:numPr>
          <w:ilvl w:val="0"/>
          <w:numId w:val="2"/>
        </w:numPr>
        <w:spacing w:after="100"/>
      </w:pPr>
      <w:r>
        <w:rPr>
          <w:rFonts w:ascii="Calibri" w:eastAsia="Calibri" w:hAnsi="Calibri" w:cs="Calibri"/>
          <w:sz w:val="22"/>
          <w:szCs w:val="22"/>
        </w:rPr>
        <w:t>Tiempo estimado: entre 30 y 45 minutos.</w:t>
      </w:r>
    </w:p>
    <w:p w14:paraId="22497DB4" w14:textId="77777777" w:rsidR="00A25FD6" w:rsidRDefault="00000000">
      <w:pPr>
        <w:pStyle w:val="Prrafodelista"/>
        <w:numPr>
          <w:ilvl w:val="0"/>
          <w:numId w:val="2"/>
        </w:numPr>
        <w:spacing w:after="100"/>
      </w:pPr>
      <w:r>
        <w:rPr>
          <w:rFonts w:ascii="Calibri" w:eastAsia="Calibri" w:hAnsi="Calibri" w:cs="Calibri"/>
          <w:sz w:val="22"/>
          <w:szCs w:val="22"/>
        </w:rPr>
        <w:t>Complete el formulario de forma individual. No es necesario coordinarse con otros evaluadores ni conocer sus respuestas antes de entregar las suyas.</w:t>
      </w:r>
    </w:p>
    <w:p w14:paraId="786825BF" w14:textId="77777777" w:rsidR="00A25FD6" w:rsidRDefault="00000000">
      <w:pPr>
        <w:pStyle w:val="Prrafodelista"/>
        <w:numPr>
          <w:ilvl w:val="0"/>
          <w:numId w:val="2"/>
        </w:numPr>
        <w:spacing w:after="100"/>
      </w:pPr>
      <w:r>
        <w:rPr>
          <w:rFonts w:ascii="Calibri" w:eastAsia="Calibri" w:hAnsi="Calibri" w:cs="Calibri"/>
          <w:sz w:val="22"/>
          <w:szCs w:val="22"/>
        </w:rPr>
        <w:t>No existen respuestas correctas o incorrectas: el propósito es evaluar si los criterios y las reglas son claros y aplicables, no evaluar su desempeño.</w:t>
      </w:r>
    </w:p>
    <w:p w14:paraId="4E7D1BE7" w14:textId="77777777" w:rsidR="00A25FD6" w:rsidRDefault="00000000">
      <w:pPr>
        <w:pStyle w:val="Prrafodelista"/>
        <w:numPr>
          <w:ilvl w:val="0"/>
          <w:numId w:val="2"/>
        </w:numPr>
        <w:spacing w:after="100"/>
      </w:pPr>
      <w:r>
        <w:rPr>
          <w:rFonts w:ascii="Calibri" w:eastAsia="Calibri" w:hAnsi="Calibri" w:cs="Calibri"/>
          <w:sz w:val="22"/>
          <w:szCs w:val="22"/>
        </w:rPr>
        <w:t>Los nombres de los procedimientos fueron reemplazados por "Procedimiento A", "Procedimiento B" y "Procedimiento C" para que la clasificación se realice únicamente a partir de la información entregada, sin conocer previamente el nivel de complejidad esperado.</w:t>
      </w:r>
    </w:p>
    <w:p w14:paraId="30A44F26" w14:textId="77777777" w:rsidR="00A25FD6" w:rsidRDefault="00000000">
      <w:pPr>
        <w:pStyle w:val="Prrafodelista"/>
        <w:numPr>
          <w:ilvl w:val="0"/>
          <w:numId w:val="2"/>
        </w:numPr>
        <w:spacing w:after="100"/>
      </w:pPr>
      <w:r>
        <w:rPr>
          <w:rFonts w:ascii="Calibri" w:eastAsia="Calibri" w:hAnsi="Calibri" w:cs="Calibri"/>
          <w:sz w:val="22"/>
          <w:szCs w:val="22"/>
        </w:rPr>
        <w:t>Sus respuestas se utilizarán únicamente para efectos de este Trabajo de Título y se reportarán de forma agregada o anonimizada.</w:t>
      </w:r>
    </w:p>
    <w:p w14:paraId="2A7D43AA" w14:textId="77777777" w:rsidR="00A25FD6" w:rsidRDefault="00000000">
      <w:pPr>
        <w:spacing w:after="100"/>
        <w:jc w:val="both"/>
      </w:pPr>
      <w:r>
        <w:rPr>
          <w:rFonts w:ascii="Calibri" w:eastAsia="Calibri" w:hAnsi="Calibri" w:cs="Calibri"/>
          <w:sz w:val="22"/>
          <w:szCs w:val="22"/>
        </w:rPr>
        <w:t>Antes de comenzar, indique su rol principal en el proyecto:</w:t>
      </w:r>
    </w:p>
    <w:p w14:paraId="2299A8F3" w14:textId="08EDAFAE" w:rsidR="00A25FD6" w:rsidRDefault="00501B94">
      <w:pPr>
        <w:spacing w:after="300"/>
      </w:pPr>
      <w:r>
        <w:rPr>
          <w:rFonts w:ascii="Calibri" w:eastAsia="Calibri" w:hAnsi="Calibri" w:cs="Calibri"/>
          <w:b/>
          <w:bCs/>
          <w:sz w:val="22"/>
          <w:szCs w:val="22"/>
        </w:rPr>
        <w:t>X</w:t>
      </w:r>
      <w:r w:rsidR="00000000">
        <w:rPr>
          <w:rFonts w:ascii="Calibri" w:eastAsia="Calibri" w:hAnsi="Calibri" w:cs="Calibri"/>
          <w:sz w:val="22"/>
          <w:szCs w:val="22"/>
        </w:rPr>
        <w:t xml:space="preserve"> Desarrollador/a   ☐ Líder técnico/a   ☐ Calidad   ☐ Arquitectura   ☐ Otro: _</w:t>
      </w:r>
      <w:r w:rsidR="00C31782">
        <w:rPr>
          <w:rFonts w:ascii="Calibri" w:eastAsia="Calibri" w:hAnsi="Calibri" w:cs="Calibri"/>
          <w:sz w:val="22"/>
          <w:szCs w:val="22"/>
        </w:rPr>
        <w:t>Desarrollador</w:t>
      </w:r>
      <w:r w:rsidR="00000000">
        <w:rPr>
          <w:rFonts w:ascii="Calibri" w:eastAsia="Calibri" w:hAnsi="Calibri" w:cs="Calibri"/>
          <w:sz w:val="22"/>
          <w:szCs w:val="22"/>
        </w:rPr>
        <w:t>__________</w:t>
      </w:r>
    </w:p>
    <w:p w14:paraId="7BF34419" w14:textId="77777777" w:rsidR="00A25FD6" w:rsidRDefault="00000000">
      <w:r>
        <w:br w:type="page"/>
      </w:r>
    </w:p>
    <w:p w14:paraId="3E885A69" w14:textId="77777777" w:rsidR="00A25FD6" w:rsidRDefault="00000000">
      <w:pPr>
        <w:pStyle w:val="Ttulo1"/>
        <w:spacing w:before="400" w:after="200"/>
      </w:pPr>
      <w:r>
        <w:rPr>
          <w:rFonts w:ascii="Calibri" w:eastAsia="Calibri" w:hAnsi="Calibri" w:cs="Calibri"/>
        </w:rPr>
        <w:lastRenderedPageBreak/>
        <w:t>Parte 1 — Material de referencia</w:t>
      </w:r>
    </w:p>
    <w:p w14:paraId="10013435" w14:textId="3E9E89C5" w:rsidR="00A25FD6" w:rsidRDefault="00000000">
      <w:pPr>
        <w:spacing w:after="200"/>
        <w:jc w:val="both"/>
      </w:pPr>
      <w:r>
        <w:rPr>
          <w:rFonts w:ascii="Calibri" w:eastAsia="Calibri" w:hAnsi="Calibri" w:cs="Calibri"/>
          <w:sz w:val="22"/>
          <w:szCs w:val="22"/>
        </w:rPr>
        <w:t xml:space="preserve">A </w:t>
      </w:r>
      <w:r w:rsidR="00501B94">
        <w:rPr>
          <w:rFonts w:ascii="Calibri" w:eastAsia="Calibri" w:hAnsi="Calibri" w:cs="Calibri"/>
          <w:sz w:val="22"/>
          <w:szCs w:val="22"/>
        </w:rPr>
        <w:t>continuación,</w:t>
      </w:r>
      <w:r>
        <w:rPr>
          <w:rFonts w:ascii="Calibri" w:eastAsia="Calibri" w:hAnsi="Calibri" w:cs="Calibri"/>
          <w:sz w:val="22"/>
          <w:szCs w:val="22"/>
        </w:rPr>
        <w:t xml:space="preserve"> se presentan los doce criterios utilizados para caracterizar la complejidad funcional y técnica de un procedimiento, junto con la descripción de cada nivel. Utilice estas tablas como referencia para clasificar los tres procedimientos de la Parte 2.</w:t>
      </w:r>
    </w:p>
    <w:p w14:paraId="193C825D" w14:textId="77777777" w:rsidR="00A25FD6" w:rsidRDefault="00000000">
      <w:pPr>
        <w:pStyle w:val="Ttulo2"/>
        <w:spacing w:before="300" w:after="150"/>
      </w:pPr>
      <w:r>
        <w:rPr>
          <w:rFonts w:ascii="Calibri" w:eastAsia="Calibri" w:hAnsi="Calibri" w:cs="Calibri"/>
        </w:rPr>
        <w:t>Tabla 1. Criterios de complejidad funcional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500"/>
      </w:tblGrid>
      <w:tr w:rsidR="00A25FD6" w14:paraId="0EF5A73B" w14:textId="77777777">
        <w:trPr>
          <w:tblHeader/>
        </w:trPr>
        <w:tc>
          <w:tcPr>
            <w:tcW w:w="1600" w:type="dxa"/>
            <w:shd w:val="clear" w:color="auto" w:fill="1F3864"/>
            <w:tcMar>
              <w:top w:w="60" w:type="dxa"/>
              <w:left w:w="80" w:type="dxa"/>
              <w:bottom w:w="60" w:type="dxa"/>
              <w:right w:w="80" w:type="dxa"/>
            </w:tcMar>
            <w:vAlign w:val="center"/>
          </w:tcPr>
          <w:p w14:paraId="4161EA99" w14:textId="77777777" w:rsidR="00A25FD6" w:rsidRDefault="00000000">
            <w:r>
              <w:rPr>
                <w:rFonts w:ascii="Calibri" w:eastAsia="Calibri" w:hAnsi="Calibri" w:cs="Calibri"/>
                <w:b/>
                <w:bCs/>
              </w:rPr>
              <w:t>Criterio</w:t>
            </w:r>
          </w:p>
        </w:tc>
        <w:tc>
          <w:tcPr>
            <w:tcW w:w="2500" w:type="dxa"/>
            <w:shd w:val="clear" w:color="auto" w:fill="1F3864"/>
            <w:tcMar>
              <w:top w:w="60" w:type="dxa"/>
              <w:left w:w="80" w:type="dxa"/>
              <w:bottom w:w="60" w:type="dxa"/>
              <w:right w:w="80" w:type="dxa"/>
            </w:tcMar>
            <w:vAlign w:val="center"/>
          </w:tcPr>
          <w:p w14:paraId="6471CDFD" w14:textId="77777777" w:rsidR="00A25FD6" w:rsidRDefault="00000000">
            <w:r>
              <w:rPr>
                <w:rFonts w:ascii="Calibri" w:eastAsia="Calibri" w:hAnsi="Calibri" w:cs="Calibri"/>
                <w:b/>
                <w:bCs/>
              </w:rPr>
              <w:t>Nivel bajo</w:t>
            </w:r>
          </w:p>
        </w:tc>
        <w:tc>
          <w:tcPr>
            <w:tcW w:w="2500" w:type="dxa"/>
            <w:shd w:val="clear" w:color="auto" w:fill="1F3864"/>
            <w:tcMar>
              <w:top w:w="60" w:type="dxa"/>
              <w:left w:w="80" w:type="dxa"/>
              <w:bottom w:w="60" w:type="dxa"/>
              <w:right w:w="80" w:type="dxa"/>
            </w:tcMar>
            <w:vAlign w:val="center"/>
          </w:tcPr>
          <w:p w14:paraId="7CF85E04" w14:textId="77777777" w:rsidR="00A25FD6" w:rsidRDefault="00000000">
            <w:r>
              <w:rPr>
                <w:rFonts w:ascii="Calibri" w:eastAsia="Calibri" w:hAnsi="Calibri" w:cs="Calibri"/>
                <w:b/>
                <w:bCs/>
              </w:rPr>
              <w:t>Nivel medio</w:t>
            </w:r>
          </w:p>
        </w:tc>
        <w:tc>
          <w:tcPr>
            <w:tcW w:w="2500" w:type="dxa"/>
            <w:shd w:val="clear" w:color="auto" w:fill="1F3864"/>
            <w:tcMar>
              <w:top w:w="60" w:type="dxa"/>
              <w:left w:w="80" w:type="dxa"/>
              <w:bottom w:w="60" w:type="dxa"/>
              <w:right w:w="80" w:type="dxa"/>
            </w:tcMar>
            <w:vAlign w:val="center"/>
          </w:tcPr>
          <w:p w14:paraId="5F3BAA00" w14:textId="77777777" w:rsidR="00A25FD6" w:rsidRDefault="00000000">
            <w:r>
              <w:rPr>
                <w:rFonts w:ascii="Calibri" w:eastAsia="Calibri" w:hAnsi="Calibri" w:cs="Calibri"/>
                <w:b/>
                <w:bCs/>
              </w:rPr>
              <w:t>Nivel alto</w:t>
            </w:r>
          </w:p>
        </w:tc>
      </w:tr>
      <w:tr w:rsidR="00A25FD6" w14:paraId="16C0A50B" w14:textId="77777777">
        <w:tc>
          <w:tcPr>
            <w:tcW w:w="1600" w:type="dxa"/>
            <w:tcMar>
              <w:top w:w="60" w:type="dxa"/>
              <w:left w:w="80" w:type="dxa"/>
              <w:bottom w:w="60" w:type="dxa"/>
              <w:right w:w="80" w:type="dxa"/>
            </w:tcMar>
            <w:vAlign w:val="center"/>
          </w:tcPr>
          <w:p w14:paraId="011D4520" w14:textId="77777777" w:rsidR="00A25FD6" w:rsidRDefault="00000000">
            <w:r>
              <w:rPr>
                <w:rFonts w:ascii="Calibri" w:eastAsia="Calibri" w:hAnsi="Calibri" w:cs="Calibri"/>
                <w:b/>
                <w:bCs/>
                <w:sz w:val="19"/>
                <w:szCs w:val="19"/>
              </w:rPr>
              <w:t>C1. Reglas de negocio</w:t>
            </w:r>
          </w:p>
        </w:tc>
        <w:tc>
          <w:tcPr>
            <w:tcW w:w="2500" w:type="dxa"/>
            <w:tcMar>
              <w:top w:w="60" w:type="dxa"/>
              <w:left w:w="80" w:type="dxa"/>
              <w:bottom w:w="60" w:type="dxa"/>
              <w:right w:w="80" w:type="dxa"/>
            </w:tcMar>
            <w:vAlign w:val="center"/>
          </w:tcPr>
          <w:p w14:paraId="5AF18310" w14:textId="77777777" w:rsidR="00A25FD6" w:rsidRDefault="00000000">
            <w:r>
              <w:rPr>
                <w:rFonts w:ascii="Calibri" w:eastAsia="Calibri" w:hAnsi="Calibri" w:cs="Calibri"/>
                <w:sz w:val="19"/>
                <w:szCs w:val="19"/>
              </w:rPr>
              <w:t>No existen reglas relevantes o corresponden a validaciones directas.</w:t>
            </w:r>
          </w:p>
        </w:tc>
        <w:tc>
          <w:tcPr>
            <w:tcW w:w="2500" w:type="dxa"/>
            <w:tcMar>
              <w:top w:w="60" w:type="dxa"/>
              <w:left w:w="80" w:type="dxa"/>
              <w:bottom w:w="60" w:type="dxa"/>
              <w:right w:w="80" w:type="dxa"/>
            </w:tcMar>
            <w:vAlign w:val="center"/>
          </w:tcPr>
          <w:p w14:paraId="7E3DDD9E" w14:textId="77777777" w:rsidR="00A25FD6" w:rsidRDefault="00000000">
            <w:r>
              <w:rPr>
                <w:rFonts w:ascii="Calibri" w:eastAsia="Calibri" w:hAnsi="Calibri" w:cs="Calibri"/>
                <w:sz w:val="19"/>
                <w:szCs w:val="19"/>
              </w:rPr>
              <w:t>Existen varias reglas de negocio, pero son explícitas y de alcance delimitado.</w:t>
            </w:r>
          </w:p>
        </w:tc>
        <w:tc>
          <w:tcPr>
            <w:tcW w:w="2500" w:type="dxa"/>
            <w:tcMar>
              <w:top w:w="60" w:type="dxa"/>
              <w:left w:w="80" w:type="dxa"/>
              <w:bottom w:w="60" w:type="dxa"/>
              <w:right w:w="80" w:type="dxa"/>
            </w:tcMar>
            <w:vAlign w:val="center"/>
          </w:tcPr>
          <w:p w14:paraId="266BF5C7" w14:textId="77777777" w:rsidR="00A25FD6" w:rsidRDefault="00000000">
            <w:r>
              <w:rPr>
                <w:rFonts w:ascii="Calibri" w:eastAsia="Calibri" w:hAnsi="Calibri" w:cs="Calibri"/>
                <w:sz w:val="19"/>
                <w:szCs w:val="19"/>
              </w:rPr>
              <w:t>Existen reglas críticas, implícitas o con impacto directo en procesos relevantes del negocio.</w:t>
            </w:r>
          </w:p>
        </w:tc>
      </w:tr>
      <w:tr w:rsidR="00A25FD6" w14:paraId="1F1F657B" w14:textId="77777777">
        <w:tc>
          <w:tcPr>
            <w:tcW w:w="1600" w:type="dxa"/>
            <w:tcMar>
              <w:top w:w="60" w:type="dxa"/>
              <w:left w:w="80" w:type="dxa"/>
              <w:bottom w:w="60" w:type="dxa"/>
              <w:right w:w="80" w:type="dxa"/>
            </w:tcMar>
            <w:vAlign w:val="center"/>
          </w:tcPr>
          <w:p w14:paraId="778850FD" w14:textId="77777777" w:rsidR="00A25FD6" w:rsidRDefault="00000000">
            <w:r>
              <w:rPr>
                <w:rFonts w:ascii="Calibri" w:eastAsia="Calibri" w:hAnsi="Calibri" w:cs="Calibri"/>
                <w:b/>
                <w:bCs/>
                <w:sz w:val="19"/>
                <w:szCs w:val="19"/>
              </w:rPr>
              <w:t>C2. Validaciones funcionales</w:t>
            </w:r>
          </w:p>
        </w:tc>
        <w:tc>
          <w:tcPr>
            <w:tcW w:w="2500" w:type="dxa"/>
            <w:tcMar>
              <w:top w:w="60" w:type="dxa"/>
              <w:left w:w="80" w:type="dxa"/>
              <w:bottom w:w="60" w:type="dxa"/>
              <w:right w:w="80" w:type="dxa"/>
            </w:tcMar>
            <w:vAlign w:val="center"/>
          </w:tcPr>
          <w:p w14:paraId="4397EA61" w14:textId="77777777" w:rsidR="00A25FD6" w:rsidRDefault="00000000">
            <w:r>
              <w:rPr>
                <w:rFonts w:ascii="Calibri" w:eastAsia="Calibri" w:hAnsi="Calibri" w:cs="Calibri"/>
                <w:sz w:val="19"/>
                <w:szCs w:val="19"/>
              </w:rPr>
              <w:t>Validaciones simples de existencia, obligatoriedad o estado.</w:t>
            </w:r>
          </w:p>
        </w:tc>
        <w:tc>
          <w:tcPr>
            <w:tcW w:w="2500" w:type="dxa"/>
            <w:tcMar>
              <w:top w:w="60" w:type="dxa"/>
              <w:left w:w="80" w:type="dxa"/>
              <w:bottom w:w="60" w:type="dxa"/>
              <w:right w:w="80" w:type="dxa"/>
            </w:tcMar>
            <w:vAlign w:val="center"/>
          </w:tcPr>
          <w:p w14:paraId="36075771" w14:textId="77777777" w:rsidR="00A25FD6" w:rsidRDefault="00000000">
            <w:r>
              <w:rPr>
                <w:rFonts w:ascii="Calibri" w:eastAsia="Calibri" w:hAnsi="Calibri" w:cs="Calibri"/>
                <w:sz w:val="19"/>
                <w:szCs w:val="19"/>
              </w:rPr>
              <w:t>Validaciones combinadas sobre más de una entidad o condición.</w:t>
            </w:r>
          </w:p>
        </w:tc>
        <w:tc>
          <w:tcPr>
            <w:tcW w:w="2500" w:type="dxa"/>
            <w:tcMar>
              <w:top w:w="60" w:type="dxa"/>
              <w:left w:w="80" w:type="dxa"/>
              <w:bottom w:w="60" w:type="dxa"/>
              <w:right w:w="80" w:type="dxa"/>
            </w:tcMar>
            <w:vAlign w:val="center"/>
          </w:tcPr>
          <w:p w14:paraId="52B25979" w14:textId="77777777" w:rsidR="00A25FD6" w:rsidRDefault="00000000">
            <w:r>
              <w:rPr>
                <w:rFonts w:ascii="Calibri" w:eastAsia="Calibri" w:hAnsi="Calibri" w:cs="Calibri"/>
                <w:sz w:val="19"/>
                <w:szCs w:val="19"/>
              </w:rPr>
              <w:t>Validaciones dependientes de múltiples condiciones, estados, fechas o reglas de autorización.</w:t>
            </w:r>
          </w:p>
        </w:tc>
      </w:tr>
      <w:tr w:rsidR="00A25FD6" w14:paraId="7197B40A" w14:textId="77777777">
        <w:tc>
          <w:tcPr>
            <w:tcW w:w="1600" w:type="dxa"/>
            <w:tcMar>
              <w:top w:w="60" w:type="dxa"/>
              <w:left w:w="80" w:type="dxa"/>
              <w:bottom w:w="60" w:type="dxa"/>
              <w:right w:w="80" w:type="dxa"/>
            </w:tcMar>
            <w:vAlign w:val="center"/>
          </w:tcPr>
          <w:p w14:paraId="1284D017" w14:textId="77777777" w:rsidR="00A25FD6" w:rsidRDefault="00000000">
            <w:r>
              <w:rPr>
                <w:rFonts w:ascii="Calibri" w:eastAsia="Calibri" w:hAnsi="Calibri" w:cs="Calibri"/>
                <w:b/>
                <w:bCs/>
                <w:sz w:val="19"/>
                <w:szCs w:val="19"/>
              </w:rPr>
              <w:t>C3. Cálculos o transformaciones</w:t>
            </w:r>
          </w:p>
        </w:tc>
        <w:tc>
          <w:tcPr>
            <w:tcW w:w="2500" w:type="dxa"/>
            <w:tcMar>
              <w:top w:w="60" w:type="dxa"/>
              <w:left w:w="80" w:type="dxa"/>
              <w:bottom w:w="60" w:type="dxa"/>
              <w:right w:w="80" w:type="dxa"/>
            </w:tcMar>
            <w:vAlign w:val="center"/>
          </w:tcPr>
          <w:p w14:paraId="0C2FC2DF" w14:textId="77777777" w:rsidR="00A25FD6" w:rsidRDefault="00000000">
            <w:r>
              <w:rPr>
                <w:rFonts w:ascii="Calibri" w:eastAsia="Calibri" w:hAnsi="Calibri" w:cs="Calibri"/>
                <w:sz w:val="19"/>
                <w:szCs w:val="19"/>
              </w:rPr>
              <w:t>No existen cálculos relevantes o son asignaciones directas.</w:t>
            </w:r>
          </w:p>
        </w:tc>
        <w:tc>
          <w:tcPr>
            <w:tcW w:w="2500" w:type="dxa"/>
            <w:tcMar>
              <w:top w:w="60" w:type="dxa"/>
              <w:left w:w="80" w:type="dxa"/>
              <w:bottom w:w="60" w:type="dxa"/>
              <w:right w:w="80" w:type="dxa"/>
            </w:tcMar>
            <w:vAlign w:val="center"/>
          </w:tcPr>
          <w:p w14:paraId="1F53A78D" w14:textId="77777777" w:rsidR="00A25FD6" w:rsidRDefault="00000000">
            <w:r>
              <w:rPr>
                <w:rFonts w:ascii="Calibri" w:eastAsia="Calibri" w:hAnsi="Calibri" w:cs="Calibri"/>
                <w:sz w:val="19"/>
                <w:szCs w:val="19"/>
              </w:rPr>
              <w:t>Existen cálculos o transformaciones acotadas de datos.</w:t>
            </w:r>
          </w:p>
        </w:tc>
        <w:tc>
          <w:tcPr>
            <w:tcW w:w="2500" w:type="dxa"/>
            <w:tcMar>
              <w:top w:w="60" w:type="dxa"/>
              <w:left w:w="80" w:type="dxa"/>
              <w:bottom w:w="60" w:type="dxa"/>
              <w:right w:w="80" w:type="dxa"/>
            </w:tcMar>
            <w:vAlign w:val="center"/>
          </w:tcPr>
          <w:p w14:paraId="674F8B16" w14:textId="77777777" w:rsidR="00A25FD6" w:rsidRDefault="00000000">
            <w:r>
              <w:rPr>
                <w:rFonts w:ascii="Calibri" w:eastAsia="Calibri" w:hAnsi="Calibri" w:cs="Calibri"/>
                <w:sz w:val="19"/>
                <w:szCs w:val="19"/>
              </w:rPr>
              <w:t>Existen cálculos sensibles, acumulaciones, conversiones o transformaciones que afectan resultados de negocio.</w:t>
            </w:r>
          </w:p>
        </w:tc>
      </w:tr>
      <w:tr w:rsidR="00A25FD6" w14:paraId="6DF5587B" w14:textId="77777777">
        <w:tc>
          <w:tcPr>
            <w:tcW w:w="1600" w:type="dxa"/>
            <w:tcMar>
              <w:top w:w="60" w:type="dxa"/>
              <w:left w:w="80" w:type="dxa"/>
              <w:bottom w:w="60" w:type="dxa"/>
              <w:right w:w="80" w:type="dxa"/>
            </w:tcMar>
            <w:vAlign w:val="center"/>
          </w:tcPr>
          <w:p w14:paraId="63E2D6CC" w14:textId="77777777" w:rsidR="00A25FD6" w:rsidRDefault="00000000">
            <w:r>
              <w:rPr>
                <w:rFonts w:ascii="Calibri" w:eastAsia="Calibri" w:hAnsi="Calibri" w:cs="Calibri"/>
                <w:b/>
                <w:bCs/>
                <w:sz w:val="19"/>
                <w:szCs w:val="19"/>
              </w:rPr>
              <w:t>C4. Cambios de estado</w:t>
            </w:r>
          </w:p>
        </w:tc>
        <w:tc>
          <w:tcPr>
            <w:tcW w:w="2500" w:type="dxa"/>
            <w:tcMar>
              <w:top w:w="60" w:type="dxa"/>
              <w:left w:w="80" w:type="dxa"/>
              <w:bottom w:w="60" w:type="dxa"/>
              <w:right w:w="80" w:type="dxa"/>
            </w:tcMar>
            <w:vAlign w:val="center"/>
          </w:tcPr>
          <w:p w14:paraId="105730FF" w14:textId="77777777" w:rsidR="00A25FD6" w:rsidRDefault="00000000">
            <w:r>
              <w:rPr>
                <w:rFonts w:ascii="Calibri" w:eastAsia="Calibri" w:hAnsi="Calibri" w:cs="Calibri"/>
                <w:sz w:val="19"/>
                <w:szCs w:val="19"/>
              </w:rPr>
              <w:t>No aplica o existe un único cambio de estado simple.</w:t>
            </w:r>
          </w:p>
        </w:tc>
        <w:tc>
          <w:tcPr>
            <w:tcW w:w="2500" w:type="dxa"/>
            <w:tcMar>
              <w:top w:w="60" w:type="dxa"/>
              <w:left w:w="80" w:type="dxa"/>
              <w:bottom w:w="60" w:type="dxa"/>
              <w:right w:w="80" w:type="dxa"/>
            </w:tcMar>
            <w:vAlign w:val="center"/>
          </w:tcPr>
          <w:p w14:paraId="7BFF54CA" w14:textId="77777777" w:rsidR="00A25FD6" w:rsidRDefault="00000000">
            <w:r>
              <w:rPr>
                <w:rFonts w:ascii="Calibri" w:eastAsia="Calibri" w:hAnsi="Calibri" w:cs="Calibri"/>
                <w:sz w:val="19"/>
                <w:szCs w:val="19"/>
              </w:rPr>
              <w:t>Existen cambios de estado controlados sobre una entidad principal.</w:t>
            </w:r>
          </w:p>
        </w:tc>
        <w:tc>
          <w:tcPr>
            <w:tcW w:w="2500" w:type="dxa"/>
            <w:tcMar>
              <w:top w:w="60" w:type="dxa"/>
              <w:left w:w="80" w:type="dxa"/>
              <w:bottom w:w="60" w:type="dxa"/>
              <w:right w:w="80" w:type="dxa"/>
            </w:tcMar>
            <w:vAlign w:val="center"/>
          </w:tcPr>
          <w:p w14:paraId="0D64C564" w14:textId="77777777" w:rsidR="00A25FD6" w:rsidRDefault="00000000">
            <w:r>
              <w:rPr>
                <w:rFonts w:ascii="Calibri" w:eastAsia="Calibri" w:hAnsi="Calibri" w:cs="Calibri"/>
                <w:sz w:val="19"/>
                <w:szCs w:val="19"/>
              </w:rPr>
              <w:t>Existen múltiples transiciones de estado o estados asociados a autorización, rechazo, ingreso o confirmación.</w:t>
            </w:r>
          </w:p>
        </w:tc>
      </w:tr>
      <w:tr w:rsidR="00A25FD6" w14:paraId="721DDC72" w14:textId="77777777">
        <w:tc>
          <w:tcPr>
            <w:tcW w:w="1600" w:type="dxa"/>
            <w:tcMar>
              <w:top w:w="60" w:type="dxa"/>
              <w:left w:w="80" w:type="dxa"/>
              <w:bottom w:w="60" w:type="dxa"/>
              <w:right w:w="80" w:type="dxa"/>
            </w:tcMar>
            <w:vAlign w:val="center"/>
          </w:tcPr>
          <w:p w14:paraId="785047A3" w14:textId="77777777" w:rsidR="00A25FD6" w:rsidRDefault="00000000">
            <w:r>
              <w:rPr>
                <w:rFonts w:ascii="Calibri" w:eastAsia="Calibri" w:hAnsi="Calibri" w:cs="Calibri"/>
                <w:b/>
                <w:bCs/>
                <w:sz w:val="19"/>
                <w:szCs w:val="19"/>
              </w:rPr>
              <w:t>C5. Efectos de persistencia</w:t>
            </w:r>
          </w:p>
        </w:tc>
        <w:tc>
          <w:tcPr>
            <w:tcW w:w="2500" w:type="dxa"/>
            <w:tcMar>
              <w:top w:w="60" w:type="dxa"/>
              <w:left w:w="80" w:type="dxa"/>
              <w:bottom w:w="60" w:type="dxa"/>
              <w:right w:w="80" w:type="dxa"/>
            </w:tcMar>
            <w:vAlign w:val="center"/>
          </w:tcPr>
          <w:p w14:paraId="3AD93A37" w14:textId="77777777" w:rsidR="00A25FD6" w:rsidRDefault="00000000">
            <w:r>
              <w:rPr>
                <w:rFonts w:ascii="Calibri" w:eastAsia="Calibri" w:hAnsi="Calibri" w:cs="Calibri"/>
                <w:sz w:val="19"/>
                <w:szCs w:val="19"/>
              </w:rPr>
              <w:t>Una operación principal de inserción, actualización o eliminación.</w:t>
            </w:r>
          </w:p>
        </w:tc>
        <w:tc>
          <w:tcPr>
            <w:tcW w:w="2500" w:type="dxa"/>
            <w:tcMar>
              <w:top w:w="60" w:type="dxa"/>
              <w:left w:w="80" w:type="dxa"/>
              <w:bottom w:w="60" w:type="dxa"/>
              <w:right w:w="80" w:type="dxa"/>
            </w:tcMar>
            <w:vAlign w:val="center"/>
          </w:tcPr>
          <w:p w14:paraId="3A9B2F84" w14:textId="77777777" w:rsidR="00A25FD6" w:rsidRDefault="00000000">
            <w:r>
              <w:rPr>
                <w:rFonts w:ascii="Calibri" w:eastAsia="Calibri" w:hAnsi="Calibri" w:cs="Calibri"/>
                <w:sz w:val="19"/>
                <w:szCs w:val="19"/>
              </w:rPr>
              <w:t>Varias operaciones de persistencia relacionadas.</w:t>
            </w:r>
          </w:p>
        </w:tc>
        <w:tc>
          <w:tcPr>
            <w:tcW w:w="2500" w:type="dxa"/>
            <w:tcMar>
              <w:top w:w="60" w:type="dxa"/>
              <w:left w:w="80" w:type="dxa"/>
              <w:bottom w:w="60" w:type="dxa"/>
              <w:right w:w="80" w:type="dxa"/>
            </w:tcMar>
            <w:vAlign w:val="center"/>
          </w:tcPr>
          <w:p w14:paraId="6E7AA521" w14:textId="77777777" w:rsidR="00A25FD6" w:rsidRDefault="00000000">
            <w:r>
              <w:rPr>
                <w:rFonts w:ascii="Calibri" w:eastAsia="Calibri" w:hAnsi="Calibri" w:cs="Calibri"/>
                <w:sz w:val="19"/>
                <w:szCs w:val="19"/>
              </w:rPr>
              <w:t>Persistencia distribuida en múltiples tablas, con efectos secundarios o dependencias entre operaciones.</w:t>
            </w:r>
          </w:p>
        </w:tc>
      </w:tr>
      <w:tr w:rsidR="00A25FD6" w14:paraId="566D5140" w14:textId="77777777">
        <w:tc>
          <w:tcPr>
            <w:tcW w:w="1600" w:type="dxa"/>
            <w:tcMar>
              <w:top w:w="60" w:type="dxa"/>
              <w:left w:w="80" w:type="dxa"/>
              <w:bottom w:w="60" w:type="dxa"/>
              <w:right w:w="80" w:type="dxa"/>
            </w:tcMar>
            <w:vAlign w:val="center"/>
          </w:tcPr>
          <w:p w14:paraId="7E9EEC2F" w14:textId="77777777" w:rsidR="00A25FD6" w:rsidRDefault="00000000">
            <w:r>
              <w:rPr>
                <w:rFonts w:ascii="Calibri" w:eastAsia="Calibri" w:hAnsi="Calibri" w:cs="Calibri"/>
                <w:b/>
                <w:bCs/>
                <w:sz w:val="19"/>
                <w:szCs w:val="19"/>
              </w:rPr>
              <w:t>C6. Criticidad funcional</w:t>
            </w:r>
          </w:p>
        </w:tc>
        <w:tc>
          <w:tcPr>
            <w:tcW w:w="2500" w:type="dxa"/>
            <w:tcMar>
              <w:top w:w="60" w:type="dxa"/>
              <w:left w:w="80" w:type="dxa"/>
              <w:bottom w:w="60" w:type="dxa"/>
              <w:right w:w="80" w:type="dxa"/>
            </w:tcMar>
            <w:vAlign w:val="center"/>
          </w:tcPr>
          <w:p w14:paraId="31D7C122" w14:textId="77777777" w:rsidR="00A25FD6" w:rsidRDefault="00000000">
            <w:r>
              <w:rPr>
                <w:rFonts w:ascii="Calibri" w:eastAsia="Calibri" w:hAnsi="Calibri" w:cs="Calibri"/>
                <w:sz w:val="19"/>
                <w:szCs w:val="19"/>
              </w:rPr>
              <w:t>El procedimiento tiene bajo impacto operativo o es fácilmente verificable.</w:t>
            </w:r>
          </w:p>
        </w:tc>
        <w:tc>
          <w:tcPr>
            <w:tcW w:w="2500" w:type="dxa"/>
            <w:tcMar>
              <w:top w:w="60" w:type="dxa"/>
              <w:left w:w="80" w:type="dxa"/>
              <w:bottom w:w="60" w:type="dxa"/>
              <w:right w:w="80" w:type="dxa"/>
            </w:tcMar>
            <w:vAlign w:val="center"/>
          </w:tcPr>
          <w:p w14:paraId="3D190B25" w14:textId="77777777" w:rsidR="00A25FD6" w:rsidRDefault="00000000">
            <w:r>
              <w:rPr>
                <w:rFonts w:ascii="Calibri" w:eastAsia="Calibri" w:hAnsi="Calibri" w:cs="Calibri"/>
                <w:sz w:val="19"/>
                <w:szCs w:val="19"/>
              </w:rPr>
              <w:t>El procedimiento afecta un flujo funcional relevante, pero con impacto controlado.</w:t>
            </w:r>
          </w:p>
        </w:tc>
        <w:tc>
          <w:tcPr>
            <w:tcW w:w="2500" w:type="dxa"/>
            <w:tcMar>
              <w:top w:w="60" w:type="dxa"/>
              <w:left w:w="80" w:type="dxa"/>
              <w:bottom w:w="60" w:type="dxa"/>
              <w:right w:w="80" w:type="dxa"/>
            </w:tcMar>
            <w:vAlign w:val="center"/>
          </w:tcPr>
          <w:p w14:paraId="04CD6376" w14:textId="77777777" w:rsidR="00A25FD6" w:rsidRDefault="00000000">
            <w:r>
              <w:rPr>
                <w:rFonts w:ascii="Calibri" w:eastAsia="Calibri" w:hAnsi="Calibri" w:cs="Calibri"/>
                <w:sz w:val="19"/>
                <w:szCs w:val="19"/>
              </w:rPr>
              <w:t>El procedimiento afecta datos sensibles, procesos de autorización, registros maestros o información crítica.</w:t>
            </w:r>
          </w:p>
        </w:tc>
      </w:tr>
    </w:tbl>
    <w:p w14:paraId="3AD2E49C" w14:textId="77777777" w:rsidR="00A25FD6" w:rsidRDefault="00A25FD6">
      <w:pPr>
        <w:spacing w:before="300"/>
      </w:pPr>
    </w:p>
    <w:p w14:paraId="3119B15E" w14:textId="77777777" w:rsidR="00501B94" w:rsidRDefault="00501B94">
      <w:pPr>
        <w:rPr>
          <w:rFonts w:ascii="Calibri" w:eastAsia="Calibri" w:hAnsi="Calibri" w:cs="Calibri"/>
          <w:color w:val="2E74B5"/>
          <w:sz w:val="26"/>
          <w:szCs w:val="26"/>
        </w:rPr>
      </w:pPr>
      <w:r>
        <w:rPr>
          <w:rFonts w:ascii="Calibri" w:eastAsia="Calibri" w:hAnsi="Calibri" w:cs="Calibri"/>
        </w:rPr>
        <w:br w:type="page"/>
      </w:r>
    </w:p>
    <w:p w14:paraId="4798FEC7" w14:textId="63182A3F" w:rsidR="00A25FD6" w:rsidRDefault="00000000">
      <w:pPr>
        <w:pStyle w:val="Ttulo2"/>
        <w:spacing w:before="300" w:after="150"/>
      </w:pPr>
      <w:r>
        <w:rPr>
          <w:rFonts w:ascii="Calibri" w:eastAsia="Calibri" w:hAnsi="Calibri" w:cs="Calibri"/>
        </w:rPr>
        <w:lastRenderedPageBreak/>
        <w:t>Tabla 2. Criterios de complejidad técnica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500"/>
      </w:tblGrid>
      <w:tr w:rsidR="00A25FD6" w14:paraId="48E375AC" w14:textId="77777777">
        <w:trPr>
          <w:tblHeader/>
        </w:trPr>
        <w:tc>
          <w:tcPr>
            <w:tcW w:w="1600" w:type="dxa"/>
            <w:shd w:val="clear" w:color="auto" w:fill="1F3864"/>
            <w:tcMar>
              <w:top w:w="60" w:type="dxa"/>
              <w:left w:w="80" w:type="dxa"/>
              <w:bottom w:w="60" w:type="dxa"/>
              <w:right w:w="80" w:type="dxa"/>
            </w:tcMar>
            <w:vAlign w:val="center"/>
          </w:tcPr>
          <w:p w14:paraId="5372E46B" w14:textId="77777777" w:rsidR="00A25FD6" w:rsidRDefault="00000000">
            <w:r>
              <w:rPr>
                <w:rFonts w:ascii="Calibri" w:eastAsia="Calibri" w:hAnsi="Calibri" w:cs="Calibri"/>
                <w:b/>
                <w:bCs/>
              </w:rPr>
              <w:t>Criterio</w:t>
            </w:r>
          </w:p>
        </w:tc>
        <w:tc>
          <w:tcPr>
            <w:tcW w:w="2500" w:type="dxa"/>
            <w:shd w:val="clear" w:color="auto" w:fill="1F3864"/>
            <w:tcMar>
              <w:top w:w="60" w:type="dxa"/>
              <w:left w:w="80" w:type="dxa"/>
              <w:bottom w:w="60" w:type="dxa"/>
              <w:right w:w="80" w:type="dxa"/>
            </w:tcMar>
            <w:vAlign w:val="center"/>
          </w:tcPr>
          <w:p w14:paraId="79B1CBB0" w14:textId="77777777" w:rsidR="00A25FD6" w:rsidRDefault="00000000">
            <w:r>
              <w:rPr>
                <w:rFonts w:ascii="Calibri" w:eastAsia="Calibri" w:hAnsi="Calibri" w:cs="Calibri"/>
                <w:b/>
                <w:bCs/>
              </w:rPr>
              <w:t>Nivel bajo</w:t>
            </w:r>
          </w:p>
        </w:tc>
        <w:tc>
          <w:tcPr>
            <w:tcW w:w="2500" w:type="dxa"/>
            <w:shd w:val="clear" w:color="auto" w:fill="1F3864"/>
            <w:tcMar>
              <w:top w:w="60" w:type="dxa"/>
              <w:left w:w="80" w:type="dxa"/>
              <w:bottom w:w="60" w:type="dxa"/>
              <w:right w:w="80" w:type="dxa"/>
            </w:tcMar>
            <w:vAlign w:val="center"/>
          </w:tcPr>
          <w:p w14:paraId="34E01194" w14:textId="77777777" w:rsidR="00A25FD6" w:rsidRDefault="00000000">
            <w:r>
              <w:rPr>
                <w:rFonts w:ascii="Calibri" w:eastAsia="Calibri" w:hAnsi="Calibri" w:cs="Calibri"/>
                <w:b/>
                <w:bCs/>
              </w:rPr>
              <w:t>Nivel medio</w:t>
            </w:r>
          </w:p>
        </w:tc>
        <w:tc>
          <w:tcPr>
            <w:tcW w:w="2500" w:type="dxa"/>
            <w:shd w:val="clear" w:color="auto" w:fill="1F3864"/>
            <w:tcMar>
              <w:top w:w="60" w:type="dxa"/>
              <w:left w:w="80" w:type="dxa"/>
              <w:bottom w:w="60" w:type="dxa"/>
              <w:right w:w="80" w:type="dxa"/>
            </w:tcMar>
            <w:vAlign w:val="center"/>
          </w:tcPr>
          <w:p w14:paraId="130F3150" w14:textId="77777777" w:rsidR="00A25FD6" w:rsidRDefault="00000000">
            <w:r>
              <w:rPr>
                <w:rFonts w:ascii="Calibri" w:eastAsia="Calibri" w:hAnsi="Calibri" w:cs="Calibri"/>
                <w:b/>
                <w:bCs/>
              </w:rPr>
              <w:t>Nivel alto</w:t>
            </w:r>
          </w:p>
        </w:tc>
      </w:tr>
      <w:tr w:rsidR="00A25FD6" w14:paraId="14031497" w14:textId="77777777">
        <w:tc>
          <w:tcPr>
            <w:tcW w:w="1600" w:type="dxa"/>
            <w:tcMar>
              <w:top w:w="60" w:type="dxa"/>
              <w:left w:w="80" w:type="dxa"/>
              <w:bottom w:w="60" w:type="dxa"/>
              <w:right w:w="80" w:type="dxa"/>
            </w:tcMar>
            <w:vAlign w:val="center"/>
          </w:tcPr>
          <w:p w14:paraId="59261662" w14:textId="77777777" w:rsidR="00A25FD6" w:rsidRDefault="00000000">
            <w:r>
              <w:rPr>
                <w:rFonts w:ascii="Calibri" w:eastAsia="Calibri" w:hAnsi="Calibri" w:cs="Calibri"/>
                <w:b/>
                <w:bCs/>
                <w:sz w:val="19"/>
                <w:szCs w:val="19"/>
              </w:rPr>
              <w:t>C1. Dependencias SQL</w:t>
            </w:r>
          </w:p>
        </w:tc>
        <w:tc>
          <w:tcPr>
            <w:tcW w:w="2500" w:type="dxa"/>
            <w:tcMar>
              <w:top w:w="60" w:type="dxa"/>
              <w:left w:w="80" w:type="dxa"/>
              <w:bottom w:w="60" w:type="dxa"/>
              <w:right w:w="80" w:type="dxa"/>
            </w:tcMar>
            <w:vAlign w:val="center"/>
          </w:tcPr>
          <w:p w14:paraId="253591B5" w14:textId="77777777" w:rsidR="00A25FD6" w:rsidRDefault="00000000">
            <w:r>
              <w:rPr>
                <w:rFonts w:ascii="Calibri" w:eastAsia="Calibri" w:hAnsi="Calibri" w:cs="Calibri"/>
                <w:sz w:val="19"/>
                <w:szCs w:val="19"/>
              </w:rPr>
              <w:t>Una o pocas consultas auxiliares, sin dependencias externas relevantes.</w:t>
            </w:r>
          </w:p>
        </w:tc>
        <w:tc>
          <w:tcPr>
            <w:tcW w:w="2500" w:type="dxa"/>
            <w:tcMar>
              <w:top w:w="60" w:type="dxa"/>
              <w:left w:w="80" w:type="dxa"/>
              <w:bottom w:w="60" w:type="dxa"/>
              <w:right w:w="80" w:type="dxa"/>
            </w:tcMar>
            <w:vAlign w:val="center"/>
          </w:tcPr>
          <w:p w14:paraId="13239A02" w14:textId="77777777" w:rsidR="00A25FD6" w:rsidRDefault="00000000">
            <w:r>
              <w:rPr>
                <w:rFonts w:ascii="Calibri" w:eastAsia="Calibri" w:hAnsi="Calibri" w:cs="Calibri"/>
                <w:sz w:val="19"/>
                <w:szCs w:val="19"/>
              </w:rPr>
              <w:t>Varias consultas auxiliares asociadas a distintas operaciones.</w:t>
            </w:r>
          </w:p>
        </w:tc>
        <w:tc>
          <w:tcPr>
            <w:tcW w:w="2500" w:type="dxa"/>
            <w:tcMar>
              <w:top w:w="60" w:type="dxa"/>
              <w:left w:w="80" w:type="dxa"/>
              <w:bottom w:w="60" w:type="dxa"/>
              <w:right w:w="80" w:type="dxa"/>
            </w:tcMar>
            <w:vAlign w:val="center"/>
          </w:tcPr>
          <w:p w14:paraId="57D7FC9E" w14:textId="77777777" w:rsidR="00A25FD6" w:rsidRDefault="00000000">
            <w:r>
              <w:rPr>
                <w:rFonts w:ascii="Calibri" w:eastAsia="Calibri" w:hAnsi="Calibri" w:cs="Calibri"/>
                <w:sz w:val="19"/>
                <w:szCs w:val="19"/>
              </w:rPr>
              <w:t>Alto número de consultas, dependencias con múltiples tablas, vistas, secuencias o procedimientos internos.</w:t>
            </w:r>
          </w:p>
        </w:tc>
      </w:tr>
      <w:tr w:rsidR="00A25FD6" w14:paraId="4DFC44CB" w14:textId="77777777">
        <w:tc>
          <w:tcPr>
            <w:tcW w:w="1600" w:type="dxa"/>
            <w:tcMar>
              <w:top w:w="60" w:type="dxa"/>
              <w:left w:w="80" w:type="dxa"/>
              <w:bottom w:w="60" w:type="dxa"/>
              <w:right w:w="80" w:type="dxa"/>
            </w:tcMar>
            <w:vAlign w:val="center"/>
          </w:tcPr>
          <w:p w14:paraId="55399A81" w14:textId="77777777" w:rsidR="00A25FD6" w:rsidRDefault="00000000">
            <w:r>
              <w:rPr>
                <w:rFonts w:ascii="Calibri" w:eastAsia="Calibri" w:hAnsi="Calibri" w:cs="Calibri"/>
                <w:b/>
                <w:bCs/>
                <w:sz w:val="19"/>
                <w:szCs w:val="19"/>
              </w:rPr>
              <w:t>C2. Complejidad de consultas</w:t>
            </w:r>
          </w:p>
        </w:tc>
        <w:tc>
          <w:tcPr>
            <w:tcW w:w="2500" w:type="dxa"/>
            <w:tcMar>
              <w:top w:w="60" w:type="dxa"/>
              <w:left w:w="80" w:type="dxa"/>
              <w:bottom w:w="60" w:type="dxa"/>
              <w:right w:w="80" w:type="dxa"/>
            </w:tcMar>
            <w:vAlign w:val="center"/>
          </w:tcPr>
          <w:p w14:paraId="1DE922CD" w14:textId="77777777" w:rsidR="00A25FD6" w:rsidRDefault="00000000">
            <w:r>
              <w:rPr>
                <w:rFonts w:ascii="Calibri" w:eastAsia="Calibri" w:hAnsi="Calibri" w:cs="Calibri"/>
                <w:sz w:val="19"/>
                <w:szCs w:val="19"/>
              </w:rPr>
              <w:t>Consultas simples con filtros directos.</w:t>
            </w:r>
          </w:p>
        </w:tc>
        <w:tc>
          <w:tcPr>
            <w:tcW w:w="2500" w:type="dxa"/>
            <w:tcMar>
              <w:top w:w="60" w:type="dxa"/>
              <w:left w:w="80" w:type="dxa"/>
              <w:bottom w:w="60" w:type="dxa"/>
              <w:right w:w="80" w:type="dxa"/>
            </w:tcMar>
            <w:vAlign w:val="center"/>
          </w:tcPr>
          <w:p w14:paraId="13E8E772" w14:textId="77777777" w:rsidR="00A25FD6" w:rsidRDefault="00000000">
            <w:r>
              <w:rPr>
                <w:rFonts w:ascii="Calibri" w:eastAsia="Calibri" w:hAnsi="Calibri" w:cs="Calibri"/>
                <w:sz w:val="19"/>
                <w:szCs w:val="19"/>
              </w:rPr>
              <w:t>Consultas con uniones, subconsultas o agregaciones acotadas.</w:t>
            </w:r>
          </w:p>
        </w:tc>
        <w:tc>
          <w:tcPr>
            <w:tcW w:w="2500" w:type="dxa"/>
            <w:tcMar>
              <w:top w:w="60" w:type="dxa"/>
              <w:left w:w="80" w:type="dxa"/>
              <w:bottom w:w="60" w:type="dxa"/>
              <w:right w:w="80" w:type="dxa"/>
            </w:tcMar>
            <w:vAlign w:val="center"/>
          </w:tcPr>
          <w:p w14:paraId="6903B323" w14:textId="77777777" w:rsidR="00A25FD6" w:rsidRDefault="00000000">
            <w:r>
              <w:rPr>
                <w:rFonts w:ascii="Calibri" w:eastAsia="Calibri" w:hAnsi="Calibri" w:cs="Calibri"/>
                <w:sz w:val="19"/>
                <w:szCs w:val="19"/>
              </w:rPr>
              <w:t>Consultas con múltiples uniones, agregaciones, condiciones anidadas o lógica difícil de separar.</w:t>
            </w:r>
          </w:p>
        </w:tc>
      </w:tr>
      <w:tr w:rsidR="00A25FD6" w14:paraId="45FD57F7" w14:textId="77777777">
        <w:tc>
          <w:tcPr>
            <w:tcW w:w="1600" w:type="dxa"/>
            <w:tcMar>
              <w:top w:w="60" w:type="dxa"/>
              <w:left w:w="80" w:type="dxa"/>
              <w:bottom w:w="60" w:type="dxa"/>
              <w:right w:w="80" w:type="dxa"/>
            </w:tcMar>
            <w:vAlign w:val="center"/>
          </w:tcPr>
          <w:p w14:paraId="61E7FBFB" w14:textId="77777777" w:rsidR="00A25FD6" w:rsidRDefault="00000000">
            <w:r>
              <w:rPr>
                <w:rFonts w:ascii="Calibri" w:eastAsia="Calibri" w:hAnsi="Calibri" w:cs="Calibri"/>
                <w:b/>
                <w:bCs/>
                <w:sz w:val="19"/>
                <w:szCs w:val="19"/>
              </w:rPr>
              <w:t>C3. Llamadas a otros procedimientos</w:t>
            </w:r>
          </w:p>
        </w:tc>
        <w:tc>
          <w:tcPr>
            <w:tcW w:w="2500" w:type="dxa"/>
            <w:tcMar>
              <w:top w:w="60" w:type="dxa"/>
              <w:left w:w="80" w:type="dxa"/>
              <w:bottom w:w="60" w:type="dxa"/>
              <w:right w:w="80" w:type="dxa"/>
            </w:tcMar>
            <w:vAlign w:val="center"/>
          </w:tcPr>
          <w:p w14:paraId="1BBABD07" w14:textId="77777777" w:rsidR="00A25FD6" w:rsidRDefault="00000000">
            <w:r>
              <w:rPr>
                <w:rFonts w:ascii="Calibri" w:eastAsia="Calibri" w:hAnsi="Calibri" w:cs="Calibri"/>
                <w:sz w:val="19"/>
                <w:szCs w:val="19"/>
              </w:rPr>
              <w:t>No existen llamadas internas.</w:t>
            </w:r>
          </w:p>
        </w:tc>
        <w:tc>
          <w:tcPr>
            <w:tcW w:w="2500" w:type="dxa"/>
            <w:tcMar>
              <w:top w:w="60" w:type="dxa"/>
              <w:left w:w="80" w:type="dxa"/>
              <w:bottom w:w="60" w:type="dxa"/>
              <w:right w:w="80" w:type="dxa"/>
            </w:tcMar>
            <w:vAlign w:val="center"/>
          </w:tcPr>
          <w:p w14:paraId="65F27E26" w14:textId="77777777" w:rsidR="00A25FD6" w:rsidRDefault="00000000">
            <w:r>
              <w:rPr>
                <w:rFonts w:ascii="Calibri" w:eastAsia="Calibri" w:hAnsi="Calibri" w:cs="Calibri"/>
                <w:sz w:val="19"/>
                <w:szCs w:val="19"/>
              </w:rPr>
              <w:t xml:space="preserve">Existen llamadas simples o </w:t>
            </w:r>
            <w:proofErr w:type="spellStart"/>
            <w:r>
              <w:rPr>
                <w:rFonts w:ascii="Calibri" w:eastAsia="Calibri" w:hAnsi="Calibri" w:cs="Calibri"/>
                <w:sz w:val="19"/>
                <w:szCs w:val="19"/>
              </w:rPr>
              <w:t>wrappers</w:t>
            </w:r>
            <w:proofErr w:type="spellEnd"/>
            <w:r>
              <w:rPr>
                <w:rFonts w:ascii="Calibri" w:eastAsia="Calibri" w:hAnsi="Calibri" w:cs="Calibri"/>
                <w:sz w:val="19"/>
                <w:szCs w:val="19"/>
              </w:rPr>
              <w:t xml:space="preserve"> acotados.</w:t>
            </w:r>
          </w:p>
        </w:tc>
        <w:tc>
          <w:tcPr>
            <w:tcW w:w="2500" w:type="dxa"/>
            <w:tcMar>
              <w:top w:w="60" w:type="dxa"/>
              <w:left w:w="80" w:type="dxa"/>
              <w:bottom w:w="60" w:type="dxa"/>
              <w:right w:w="80" w:type="dxa"/>
            </w:tcMar>
            <w:vAlign w:val="center"/>
          </w:tcPr>
          <w:p w14:paraId="22DE5205" w14:textId="77777777" w:rsidR="00A25FD6" w:rsidRDefault="00000000">
            <w:r>
              <w:rPr>
                <w:rFonts w:ascii="Calibri" w:eastAsia="Calibri" w:hAnsi="Calibri" w:cs="Calibri"/>
                <w:sz w:val="19"/>
                <w:szCs w:val="19"/>
              </w:rPr>
              <w:t xml:space="preserve">Existen múltiples llamadas internas, </w:t>
            </w:r>
            <w:proofErr w:type="spellStart"/>
            <w:r>
              <w:rPr>
                <w:rFonts w:ascii="Calibri" w:eastAsia="Calibri" w:hAnsi="Calibri" w:cs="Calibri"/>
                <w:sz w:val="19"/>
                <w:szCs w:val="19"/>
              </w:rPr>
              <w:t>wrappers</w:t>
            </w:r>
            <w:proofErr w:type="spellEnd"/>
            <w:r>
              <w:rPr>
                <w:rFonts w:ascii="Calibri" w:eastAsia="Calibri" w:hAnsi="Calibri" w:cs="Calibri"/>
                <w:sz w:val="19"/>
                <w:szCs w:val="19"/>
              </w:rPr>
              <w:t xml:space="preserve"> o dependencias que deben preservarse parcialmente.</w:t>
            </w:r>
          </w:p>
        </w:tc>
      </w:tr>
      <w:tr w:rsidR="00A25FD6" w14:paraId="03FFD223" w14:textId="77777777">
        <w:tc>
          <w:tcPr>
            <w:tcW w:w="1600" w:type="dxa"/>
            <w:tcMar>
              <w:top w:w="60" w:type="dxa"/>
              <w:left w:w="80" w:type="dxa"/>
              <w:bottom w:w="60" w:type="dxa"/>
              <w:right w:w="80" w:type="dxa"/>
            </w:tcMar>
            <w:vAlign w:val="center"/>
          </w:tcPr>
          <w:p w14:paraId="232489E1" w14:textId="77777777" w:rsidR="00A25FD6" w:rsidRDefault="00000000">
            <w:r>
              <w:rPr>
                <w:rFonts w:ascii="Calibri" w:eastAsia="Calibri" w:hAnsi="Calibri" w:cs="Calibri"/>
                <w:b/>
                <w:bCs/>
                <w:sz w:val="19"/>
                <w:szCs w:val="19"/>
              </w:rPr>
              <w:t>C4. Manejo de errores y advertencias</w:t>
            </w:r>
          </w:p>
        </w:tc>
        <w:tc>
          <w:tcPr>
            <w:tcW w:w="2500" w:type="dxa"/>
            <w:tcMar>
              <w:top w:w="60" w:type="dxa"/>
              <w:left w:w="80" w:type="dxa"/>
              <w:bottom w:w="60" w:type="dxa"/>
              <w:right w:w="80" w:type="dxa"/>
            </w:tcMar>
            <w:vAlign w:val="center"/>
          </w:tcPr>
          <w:p w14:paraId="4BCA4CD6" w14:textId="77777777" w:rsidR="00A25FD6" w:rsidRDefault="00000000">
            <w:r>
              <w:rPr>
                <w:rFonts w:ascii="Calibri" w:eastAsia="Calibri" w:hAnsi="Calibri" w:cs="Calibri"/>
                <w:sz w:val="19"/>
                <w:szCs w:val="19"/>
              </w:rPr>
              <w:t>Manejo estándar de errores o advertencias.</w:t>
            </w:r>
          </w:p>
        </w:tc>
        <w:tc>
          <w:tcPr>
            <w:tcW w:w="2500" w:type="dxa"/>
            <w:tcMar>
              <w:top w:w="60" w:type="dxa"/>
              <w:left w:w="80" w:type="dxa"/>
              <w:bottom w:w="60" w:type="dxa"/>
              <w:right w:w="80" w:type="dxa"/>
            </w:tcMar>
            <w:vAlign w:val="center"/>
          </w:tcPr>
          <w:p w14:paraId="2AF28E40" w14:textId="77777777" w:rsidR="00A25FD6" w:rsidRDefault="00000000">
            <w:r>
              <w:rPr>
                <w:rFonts w:ascii="Calibri" w:eastAsia="Calibri" w:hAnsi="Calibri" w:cs="Calibri"/>
                <w:sz w:val="19"/>
                <w:szCs w:val="19"/>
              </w:rPr>
              <w:t>Existen varios puntos de retorno por error o propagación de mensajes.</w:t>
            </w:r>
          </w:p>
        </w:tc>
        <w:tc>
          <w:tcPr>
            <w:tcW w:w="2500" w:type="dxa"/>
            <w:tcMar>
              <w:top w:w="60" w:type="dxa"/>
              <w:left w:w="80" w:type="dxa"/>
              <w:bottom w:w="60" w:type="dxa"/>
              <w:right w:w="80" w:type="dxa"/>
            </w:tcMar>
            <w:vAlign w:val="center"/>
          </w:tcPr>
          <w:p w14:paraId="3648054B" w14:textId="77777777" w:rsidR="00A25FD6" w:rsidRDefault="00000000">
            <w:r>
              <w:rPr>
                <w:rFonts w:ascii="Calibri" w:eastAsia="Calibri" w:hAnsi="Calibri" w:cs="Calibri"/>
                <w:sz w:val="19"/>
                <w:szCs w:val="19"/>
              </w:rPr>
              <w:t>Existen múltiples errores, advertencias, propagación desde servicios internos o condiciones críticas de salida.</w:t>
            </w:r>
          </w:p>
        </w:tc>
      </w:tr>
      <w:tr w:rsidR="00A25FD6" w14:paraId="779F65C8" w14:textId="77777777">
        <w:tc>
          <w:tcPr>
            <w:tcW w:w="1600" w:type="dxa"/>
            <w:tcMar>
              <w:top w:w="60" w:type="dxa"/>
              <w:left w:w="80" w:type="dxa"/>
              <w:bottom w:w="60" w:type="dxa"/>
              <w:right w:w="80" w:type="dxa"/>
            </w:tcMar>
            <w:vAlign w:val="center"/>
          </w:tcPr>
          <w:p w14:paraId="082D2B8F" w14:textId="77777777" w:rsidR="00A25FD6" w:rsidRDefault="00000000">
            <w:r>
              <w:rPr>
                <w:rFonts w:ascii="Calibri" w:eastAsia="Calibri" w:hAnsi="Calibri" w:cs="Calibri"/>
                <w:b/>
                <w:bCs/>
                <w:sz w:val="19"/>
                <w:szCs w:val="19"/>
              </w:rPr>
              <w:t>C5. Flujo transaccional</w:t>
            </w:r>
          </w:p>
        </w:tc>
        <w:tc>
          <w:tcPr>
            <w:tcW w:w="2500" w:type="dxa"/>
            <w:tcMar>
              <w:top w:w="60" w:type="dxa"/>
              <w:left w:w="80" w:type="dxa"/>
              <w:bottom w:w="60" w:type="dxa"/>
              <w:right w:w="80" w:type="dxa"/>
            </w:tcMar>
            <w:vAlign w:val="center"/>
          </w:tcPr>
          <w:p w14:paraId="47ECD22F" w14:textId="77777777" w:rsidR="00A25FD6" w:rsidRDefault="00000000">
            <w:r>
              <w:rPr>
                <w:rFonts w:ascii="Calibri" w:eastAsia="Calibri" w:hAnsi="Calibri" w:cs="Calibri"/>
                <w:sz w:val="19"/>
                <w:szCs w:val="19"/>
              </w:rPr>
              <w:t>No requiere tratamiento transaccional especial.</w:t>
            </w:r>
          </w:p>
        </w:tc>
        <w:tc>
          <w:tcPr>
            <w:tcW w:w="2500" w:type="dxa"/>
            <w:tcMar>
              <w:top w:w="60" w:type="dxa"/>
              <w:left w:w="80" w:type="dxa"/>
              <w:bottom w:w="60" w:type="dxa"/>
              <w:right w:w="80" w:type="dxa"/>
            </w:tcMar>
            <w:vAlign w:val="center"/>
          </w:tcPr>
          <w:p w14:paraId="6348289E" w14:textId="77777777" w:rsidR="00A25FD6" w:rsidRDefault="00000000">
            <w:r>
              <w:rPr>
                <w:rFonts w:ascii="Calibri" w:eastAsia="Calibri" w:hAnsi="Calibri" w:cs="Calibri"/>
                <w:sz w:val="19"/>
                <w:szCs w:val="19"/>
              </w:rPr>
              <w:t>Existen varias operaciones que deben mantenerse consistentes.</w:t>
            </w:r>
          </w:p>
        </w:tc>
        <w:tc>
          <w:tcPr>
            <w:tcW w:w="2500" w:type="dxa"/>
            <w:tcMar>
              <w:top w:w="60" w:type="dxa"/>
              <w:left w:w="80" w:type="dxa"/>
              <w:bottom w:w="60" w:type="dxa"/>
              <w:right w:w="80" w:type="dxa"/>
            </w:tcMar>
            <w:vAlign w:val="center"/>
          </w:tcPr>
          <w:p w14:paraId="624B238B" w14:textId="77777777" w:rsidR="00A25FD6" w:rsidRDefault="00000000">
            <w:r>
              <w:rPr>
                <w:rFonts w:ascii="Calibri" w:eastAsia="Calibri" w:hAnsi="Calibri" w:cs="Calibri"/>
                <w:sz w:val="19"/>
                <w:szCs w:val="19"/>
              </w:rPr>
              <w:t>Existen operaciones encadenadas, efectos secundarios o restricciones explícitas sobre confirmación y reversa.</w:t>
            </w:r>
          </w:p>
        </w:tc>
      </w:tr>
      <w:tr w:rsidR="00A25FD6" w14:paraId="13317F10" w14:textId="77777777">
        <w:tc>
          <w:tcPr>
            <w:tcW w:w="1600" w:type="dxa"/>
            <w:tcMar>
              <w:top w:w="60" w:type="dxa"/>
              <w:left w:w="80" w:type="dxa"/>
              <w:bottom w:w="60" w:type="dxa"/>
              <w:right w:w="80" w:type="dxa"/>
            </w:tcMar>
            <w:vAlign w:val="center"/>
          </w:tcPr>
          <w:p w14:paraId="3910A524" w14:textId="77777777" w:rsidR="00A25FD6" w:rsidRDefault="00000000">
            <w:r>
              <w:rPr>
                <w:rFonts w:ascii="Calibri" w:eastAsia="Calibri" w:hAnsi="Calibri" w:cs="Calibri"/>
                <w:b/>
                <w:bCs/>
                <w:sz w:val="19"/>
                <w:szCs w:val="19"/>
              </w:rPr>
              <w:t>C6. Redistribución arquitectónica</w:t>
            </w:r>
          </w:p>
        </w:tc>
        <w:tc>
          <w:tcPr>
            <w:tcW w:w="2500" w:type="dxa"/>
            <w:tcMar>
              <w:top w:w="60" w:type="dxa"/>
              <w:left w:w="80" w:type="dxa"/>
              <w:bottom w:w="60" w:type="dxa"/>
              <w:right w:w="80" w:type="dxa"/>
            </w:tcMar>
            <w:vAlign w:val="center"/>
          </w:tcPr>
          <w:p w14:paraId="4E9C16BE" w14:textId="77777777" w:rsidR="00A25FD6" w:rsidRDefault="00000000">
            <w:r>
              <w:rPr>
                <w:rFonts w:ascii="Calibri" w:eastAsia="Calibri" w:hAnsi="Calibri" w:cs="Calibri"/>
                <w:sz w:val="19"/>
                <w:szCs w:val="19"/>
              </w:rPr>
              <w:t>La lógica se traslada de forma directa a una clase Java y pocos SQL externos.</w:t>
            </w:r>
          </w:p>
        </w:tc>
        <w:tc>
          <w:tcPr>
            <w:tcW w:w="2500" w:type="dxa"/>
            <w:tcMar>
              <w:top w:w="60" w:type="dxa"/>
              <w:left w:w="80" w:type="dxa"/>
              <w:bottom w:w="60" w:type="dxa"/>
              <w:right w:w="80" w:type="dxa"/>
            </w:tcMar>
            <w:vAlign w:val="center"/>
          </w:tcPr>
          <w:p w14:paraId="5521477F" w14:textId="77777777" w:rsidR="00A25FD6" w:rsidRDefault="00000000">
            <w:r>
              <w:rPr>
                <w:rFonts w:ascii="Calibri" w:eastAsia="Calibri" w:hAnsi="Calibri" w:cs="Calibri"/>
                <w:sz w:val="19"/>
                <w:szCs w:val="19"/>
              </w:rPr>
              <w:t>La lógica requiere separar consultas, clases auxiliares y validaciones.</w:t>
            </w:r>
          </w:p>
        </w:tc>
        <w:tc>
          <w:tcPr>
            <w:tcW w:w="2500" w:type="dxa"/>
            <w:tcMar>
              <w:top w:w="60" w:type="dxa"/>
              <w:left w:w="80" w:type="dxa"/>
              <w:bottom w:w="60" w:type="dxa"/>
              <w:right w:w="80" w:type="dxa"/>
            </w:tcMar>
            <w:vAlign w:val="center"/>
          </w:tcPr>
          <w:p w14:paraId="78C0B01F" w14:textId="77777777" w:rsidR="00A25FD6" w:rsidRDefault="00000000">
            <w:r>
              <w:rPr>
                <w:rFonts w:ascii="Calibri" w:eastAsia="Calibri" w:hAnsi="Calibri" w:cs="Calibri"/>
                <w:sz w:val="19"/>
                <w:szCs w:val="19"/>
              </w:rPr>
              <w:t xml:space="preserve">La migración exige distribuir responsabilidades entre servicio Java, SQL externos, </w:t>
            </w:r>
            <w:proofErr w:type="spellStart"/>
            <w:r>
              <w:rPr>
                <w:rFonts w:ascii="Calibri" w:eastAsia="Calibri" w:hAnsi="Calibri" w:cs="Calibri"/>
                <w:sz w:val="19"/>
                <w:szCs w:val="19"/>
              </w:rPr>
              <w:t>wrappers</w:t>
            </w:r>
            <w:proofErr w:type="spellEnd"/>
            <w:r>
              <w:rPr>
                <w:rFonts w:ascii="Calibri" w:eastAsia="Calibri" w:hAnsi="Calibri" w:cs="Calibri"/>
                <w:sz w:val="19"/>
                <w:szCs w:val="19"/>
              </w:rPr>
              <w:t>, utilidades y flujos de autorización.</w:t>
            </w:r>
          </w:p>
        </w:tc>
      </w:tr>
    </w:tbl>
    <w:p w14:paraId="6CE44E91" w14:textId="77777777" w:rsidR="00A25FD6" w:rsidRDefault="00000000">
      <w:r>
        <w:br w:type="page"/>
      </w:r>
    </w:p>
    <w:p w14:paraId="0DA71501" w14:textId="77777777" w:rsidR="00A25FD6" w:rsidRDefault="00000000">
      <w:pPr>
        <w:pStyle w:val="Ttulo2"/>
        <w:spacing w:before="300" w:after="150"/>
      </w:pPr>
      <w:r>
        <w:rPr>
          <w:rFonts w:ascii="Calibri" w:eastAsia="Calibri" w:hAnsi="Calibri" w:cs="Calibri"/>
        </w:rPr>
        <w:lastRenderedPageBreak/>
        <w:t>Tabla 3. Reglas para la clasificación final del procedimiento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600"/>
      </w:tblGrid>
      <w:tr w:rsidR="00A25FD6" w14:paraId="154A8318" w14:textId="77777777">
        <w:trPr>
          <w:tblHeader/>
        </w:trPr>
        <w:tc>
          <w:tcPr>
            <w:tcW w:w="1700" w:type="dxa"/>
            <w:shd w:val="clear" w:color="auto" w:fill="1F3864"/>
            <w:tcMar>
              <w:top w:w="60" w:type="dxa"/>
              <w:left w:w="80" w:type="dxa"/>
              <w:bottom w:w="60" w:type="dxa"/>
              <w:right w:w="80" w:type="dxa"/>
            </w:tcMar>
            <w:vAlign w:val="center"/>
          </w:tcPr>
          <w:p w14:paraId="5DDD7272" w14:textId="77777777" w:rsidR="00A25FD6" w:rsidRDefault="00000000">
            <w:r>
              <w:rPr>
                <w:rFonts w:ascii="Calibri" w:eastAsia="Calibri" w:hAnsi="Calibri" w:cs="Calibri"/>
                <w:b/>
                <w:bCs/>
              </w:rPr>
              <w:t>Clasificación</w:t>
            </w:r>
          </w:p>
        </w:tc>
        <w:tc>
          <w:tcPr>
            <w:tcW w:w="3600" w:type="dxa"/>
            <w:shd w:val="clear" w:color="auto" w:fill="1F3864"/>
            <w:tcMar>
              <w:top w:w="60" w:type="dxa"/>
              <w:left w:w="80" w:type="dxa"/>
              <w:bottom w:w="60" w:type="dxa"/>
              <w:right w:w="80" w:type="dxa"/>
            </w:tcMar>
            <w:vAlign w:val="center"/>
          </w:tcPr>
          <w:p w14:paraId="137C6A44" w14:textId="77777777" w:rsidR="00A25FD6" w:rsidRDefault="00000000">
            <w:r>
              <w:rPr>
                <w:rFonts w:ascii="Calibri" w:eastAsia="Calibri" w:hAnsi="Calibri" w:cs="Calibri"/>
                <w:b/>
                <w:bCs/>
              </w:rPr>
              <w:t>Distribución esperada de criterios</w:t>
            </w:r>
          </w:p>
        </w:tc>
        <w:tc>
          <w:tcPr>
            <w:tcW w:w="3600" w:type="dxa"/>
            <w:shd w:val="clear" w:color="auto" w:fill="1F3864"/>
            <w:tcMar>
              <w:top w:w="60" w:type="dxa"/>
              <w:left w:w="80" w:type="dxa"/>
              <w:bottom w:w="60" w:type="dxa"/>
              <w:right w:w="80" w:type="dxa"/>
            </w:tcMar>
            <w:vAlign w:val="center"/>
          </w:tcPr>
          <w:p w14:paraId="270566EE" w14:textId="77777777" w:rsidR="00A25FD6" w:rsidRDefault="00000000">
            <w:r>
              <w:rPr>
                <w:rFonts w:ascii="Calibri" w:eastAsia="Calibri" w:hAnsi="Calibri" w:cs="Calibri"/>
                <w:b/>
                <w:bCs/>
              </w:rPr>
              <w:t>Condiciones de interpretación</w:t>
            </w:r>
          </w:p>
        </w:tc>
      </w:tr>
      <w:tr w:rsidR="00A25FD6" w14:paraId="69A7F2A7" w14:textId="77777777">
        <w:tc>
          <w:tcPr>
            <w:tcW w:w="1700" w:type="dxa"/>
            <w:tcMar>
              <w:top w:w="60" w:type="dxa"/>
              <w:left w:w="80" w:type="dxa"/>
              <w:bottom w:w="60" w:type="dxa"/>
              <w:right w:w="80" w:type="dxa"/>
            </w:tcMar>
            <w:vAlign w:val="center"/>
          </w:tcPr>
          <w:p w14:paraId="6693DFE5" w14:textId="77777777" w:rsidR="00A25FD6" w:rsidRDefault="00000000">
            <w:r>
              <w:rPr>
                <w:rFonts w:ascii="Calibri" w:eastAsia="Calibri" w:hAnsi="Calibri" w:cs="Calibri"/>
                <w:b/>
                <w:bCs/>
                <w:sz w:val="19"/>
                <w:szCs w:val="19"/>
              </w:rPr>
              <w:t>Simple</w:t>
            </w:r>
          </w:p>
        </w:tc>
        <w:tc>
          <w:tcPr>
            <w:tcW w:w="3600" w:type="dxa"/>
            <w:tcMar>
              <w:top w:w="60" w:type="dxa"/>
              <w:left w:w="80" w:type="dxa"/>
              <w:bottom w:w="60" w:type="dxa"/>
              <w:right w:w="80" w:type="dxa"/>
            </w:tcMar>
            <w:vAlign w:val="center"/>
          </w:tcPr>
          <w:p w14:paraId="52014C87" w14:textId="77777777" w:rsidR="00A25FD6" w:rsidRDefault="00000000">
            <w:r>
              <w:rPr>
                <w:rFonts w:ascii="Calibri" w:eastAsia="Calibri" w:hAnsi="Calibri" w:cs="Calibri"/>
                <w:sz w:val="19"/>
                <w:szCs w:val="19"/>
              </w:rPr>
              <w:t>Sin criterios en nivel alto. Máximo cuatro criterios en nivel medio. Al menos ocho criterios en nivel bajo.</w:t>
            </w:r>
          </w:p>
        </w:tc>
        <w:tc>
          <w:tcPr>
            <w:tcW w:w="3600" w:type="dxa"/>
            <w:tcMar>
              <w:top w:w="60" w:type="dxa"/>
              <w:left w:w="80" w:type="dxa"/>
              <w:bottom w:w="60" w:type="dxa"/>
              <w:right w:w="80" w:type="dxa"/>
            </w:tcMar>
            <w:vAlign w:val="center"/>
          </w:tcPr>
          <w:p w14:paraId="16E1A5F2" w14:textId="77777777" w:rsidR="00A25FD6" w:rsidRDefault="00000000">
            <w:r>
              <w:rPr>
                <w:rFonts w:ascii="Calibri" w:eastAsia="Calibri" w:hAnsi="Calibri" w:cs="Calibri"/>
                <w:sz w:val="19"/>
                <w:szCs w:val="19"/>
              </w:rPr>
              <w:t>Corresponde a procedimientos acotados, con pocas dependencias, validaciones directas y bajo impacto funcional. No debe presentar reglas críticas, múltiples cambios de estado ni restricciones transaccionales relevantes.</w:t>
            </w:r>
          </w:p>
        </w:tc>
      </w:tr>
      <w:tr w:rsidR="00A25FD6" w14:paraId="1B8245A2" w14:textId="77777777">
        <w:tc>
          <w:tcPr>
            <w:tcW w:w="1700" w:type="dxa"/>
            <w:tcMar>
              <w:top w:w="60" w:type="dxa"/>
              <w:left w:w="80" w:type="dxa"/>
              <w:bottom w:w="60" w:type="dxa"/>
              <w:right w:w="80" w:type="dxa"/>
            </w:tcMar>
            <w:vAlign w:val="center"/>
          </w:tcPr>
          <w:p w14:paraId="6B14E448" w14:textId="77777777" w:rsidR="00A25FD6" w:rsidRDefault="00000000">
            <w:r>
              <w:rPr>
                <w:rFonts w:ascii="Calibri" w:eastAsia="Calibri" w:hAnsi="Calibri" w:cs="Calibri"/>
                <w:b/>
                <w:bCs/>
                <w:sz w:val="19"/>
                <w:szCs w:val="19"/>
              </w:rPr>
              <w:t>Medio</w:t>
            </w:r>
          </w:p>
        </w:tc>
        <w:tc>
          <w:tcPr>
            <w:tcW w:w="3600" w:type="dxa"/>
            <w:tcMar>
              <w:top w:w="60" w:type="dxa"/>
              <w:left w:w="80" w:type="dxa"/>
              <w:bottom w:w="60" w:type="dxa"/>
              <w:right w:w="80" w:type="dxa"/>
            </w:tcMar>
            <w:vAlign w:val="center"/>
          </w:tcPr>
          <w:p w14:paraId="1B86826A" w14:textId="77777777" w:rsidR="00A25FD6" w:rsidRDefault="00000000">
            <w:r>
              <w:rPr>
                <w:rFonts w:ascii="Calibri" w:eastAsia="Calibri" w:hAnsi="Calibri" w:cs="Calibri"/>
                <w:sz w:val="19"/>
                <w:szCs w:val="19"/>
              </w:rPr>
              <w:t>No cumple las condiciones de simple ni de complejo. Puede presentar un criterio en nivel alto no crítico, o entre cinco y siete criterios en nivel medio.</w:t>
            </w:r>
          </w:p>
        </w:tc>
        <w:tc>
          <w:tcPr>
            <w:tcW w:w="3600" w:type="dxa"/>
            <w:tcMar>
              <w:top w:w="60" w:type="dxa"/>
              <w:left w:w="80" w:type="dxa"/>
              <w:bottom w:w="60" w:type="dxa"/>
              <w:right w:w="80" w:type="dxa"/>
            </w:tcMar>
            <w:vAlign w:val="center"/>
          </w:tcPr>
          <w:p w14:paraId="1245D17C" w14:textId="77777777" w:rsidR="00A25FD6" w:rsidRDefault="00000000">
            <w:r>
              <w:rPr>
                <w:rFonts w:ascii="Calibri" w:eastAsia="Calibri" w:hAnsi="Calibri" w:cs="Calibri"/>
                <w:sz w:val="19"/>
                <w:szCs w:val="19"/>
              </w:rPr>
              <w:t>Corresponde a procedimientos con mayor cantidad de validaciones, dependencias u operaciones relacionadas, pero cuyo comportamiento puede ser comprendido y validado sin controles reforzados.</w:t>
            </w:r>
          </w:p>
        </w:tc>
      </w:tr>
      <w:tr w:rsidR="00A25FD6" w14:paraId="0DFFCB6F" w14:textId="77777777">
        <w:tc>
          <w:tcPr>
            <w:tcW w:w="1700" w:type="dxa"/>
            <w:tcMar>
              <w:top w:w="60" w:type="dxa"/>
              <w:left w:w="80" w:type="dxa"/>
              <w:bottom w:w="60" w:type="dxa"/>
              <w:right w:w="80" w:type="dxa"/>
            </w:tcMar>
            <w:vAlign w:val="center"/>
          </w:tcPr>
          <w:p w14:paraId="6FB62B8B" w14:textId="77777777" w:rsidR="00A25FD6" w:rsidRDefault="00000000">
            <w:r>
              <w:rPr>
                <w:rFonts w:ascii="Calibri" w:eastAsia="Calibri" w:hAnsi="Calibri" w:cs="Calibri"/>
                <w:b/>
                <w:bCs/>
                <w:sz w:val="19"/>
                <w:szCs w:val="19"/>
              </w:rPr>
              <w:t>Complejo</w:t>
            </w:r>
          </w:p>
        </w:tc>
        <w:tc>
          <w:tcPr>
            <w:tcW w:w="3600" w:type="dxa"/>
            <w:tcMar>
              <w:top w:w="60" w:type="dxa"/>
              <w:left w:w="80" w:type="dxa"/>
              <w:bottom w:w="60" w:type="dxa"/>
              <w:right w:w="80" w:type="dxa"/>
            </w:tcMar>
            <w:vAlign w:val="center"/>
          </w:tcPr>
          <w:p w14:paraId="3AB16F94" w14:textId="77777777" w:rsidR="00A25FD6" w:rsidRDefault="00000000">
            <w:r>
              <w:rPr>
                <w:rFonts w:ascii="Calibri" w:eastAsia="Calibri" w:hAnsi="Calibri" w:cs="Calibri"/>
                <w:sz w:val="19"/>
                <w:szCs w:val="19"/>
              </w:rPr>
              <w:t>Dos o más criterios en nivel alto. Ocho o más criterios en nivel medio. O al menos un criterio crítico evaluado en nivel alto.</w:t>
            </w:r>
          </w:p>
        </w:tc>
        <w:tc>
          <w:tcPr>
            <w:tcW w:w="3600" w:type="dxa"/>
            <w:tcMar>
              <w:top w:w="60" w:type="dxa"/>
              <w:left w:w="80" w:type="dxa"/>
              <w:bottom w:w="60" w:type="dxa"/>
              <w:right w:w="80" w:type="dxa"/>
            </w:tcMar>
            <w:vAlign w:val="center"/>
          </w:tcPr>
          <w:p w14:paraId="441252D0" w14:textId="77777777" w:rsidR="00A25FD6" w:rsidRDefault="00000000">
            <w:r>
              <w:rPr>
                <w:rFonts w:ascii="Calibri" w:eastAsia="Calibri" w:hAnsi="Calibri" w:cs="Calibri"/>
                <w:sz w:val="19"/>
                <w:szCs w:val="19"/>
              </w:rPr>
              <w:t>Corresponde a procedimientos con reglas de negocio relevantes, múltiples efectos de persistencia, autorización, cambios de estado, llamadas internas significativas, transaccionalidad o redistribución arquitectónica importante.</w:t>
            </w:r>
          </w:p>
        </w:tc>
      </w:tr>
    </w:tbl>
    <w:p w14:paraId="050FA173" w14:textId="77777777" w:rsidR="00501B94" w:rsidRDefault="00501B94">
      <w:pPr>
        <w:spacing w:after="200"/>
        <w:jc w:val="both"/>
        <w:rPr>
          <w:rFonts w:ascii="Calibri" w:eastAsia="Calibri" w:hAnsi="Calibri" w:cs="Calibri"/>
          <w:sz w:val="21"/>
          <w:szCs w:val="21"/>
        </w:rPr>
      </w:pPr>
    </w:p>
    <w:p w14:paraId="292C1AF2" w14:textId="41B62E01" w:rsidR="00A25FD6" w:rsidRDefault="00000000">
      <w:pPr>
        <w:spacing w:after="200"/>
        <w:jc w:val="both"/>
      </w:pPr>
      <w:r>
        <w:rPr>
          <w:rFonts w:ascii="Calibri" w:eastAsia="Calibri" w:hAnsi="Calibri" w:cs="Calibri"/>
          <w:sz w:val="21"/>
          <w:szCs w:val="21"/>
        </w:rPr>
        <w:t>Criterios críticos: reglas de negocio, cambios de estado, efectos de persistencia, criticidad funcional, llamadas relevantes a otros procedimientos, flujo transaccional y redistribución arquitectónica. Si alguno de estos criterios se evalúa en nivel alto, el procedimiento debe clasificarse como complejo, aun cuando el resto de los criterios se encuentre en nivel bajo o medio.</w:t>
      </w:r>
    </w:p>
    <w:p w14:paraId="1C12838B" w14:textId="77777777" w:rsidR="00A25FD6" w:rsidRDefault="00000000">
      <w:r>
        <w:br w:type="page"/>
      </w:r>
    </w:p>
    <w:p w14:paraId="0D4D25DE" w14:textId="77777777" w:rsidR="00A25FD6" w:rsidRDefault="00000000">
      <w:pPr>
        <w:pStyle w:val="Ttulo1"/>
        <w:spacing w:before="400" w:after="200"/>
      </w:pPr>
      <w:r>
        <w:rPr>
          <w:rFonts w:ascii="Calibri" w:eastAsia="Calibri" w:hAnsi="Calibri" w:cs="Calibri"/>
        </w:rPr>
        <w:lastRenderedPageBreak/>
        <w:t>Parte 2 — Clasificación de procedimientos</w:t>
      </w:r>
    </w:p>
    <w:p w14:paraId="63B27C3B" w14:textId="411DA273" w:rsidR="00A25FD6" w:rsidRDefault="00000000">
      <w:pPr>
        <w:spacing w:after="200"/>
        <w:jc w:val="both"/>
      </w:pPr>
      <w:r>
        <w:rPr>
          <w:rFonts w:ascii="Calibri" w:eastAsia="Calibri" w:hAnsi="Calibri" w:cs="Calibri"/>
          <w:sz w:val="22"/>
          <w:szCs w:val="22"/>
        </w:rPr>
        <w:t xml:space="preserve">A </w:t>
      </w:r>
      <w:r w:rsidR="00501B94">
        <w:rPr>
          <w:rFonts w:ascii="Calibri" w:eastAsia="Calibri" w:hAnsi="Calibri" w:cs="Calibri"/>
          <w:sz w:val="22"/>
          <w:szCs w:val="22"/>
        </w:rPr>
        <w:t>continuación,</w:t>
      </w:r>
      <w:r>
        <w:rPr>
          <w:rFonts w:ascii="Calibri" w:eastAsia="Calibri" w:hAnsi="Calibri" w:cs="Calibri"/>
          <w:sz w:val="22"/>
          <w:szCs w:val="22"/>
        </w:rPr>
        <w:t xml:space="preserve"> se presentan tres procedimientos reales del proyecto, descritos de forma funcional y técnica. Para cada uno, asigne un nivel (Bajo / Medio / Alto) a cada uno de los doce criterios y luego indique la clasificación final que le asignaría (Simple / Medio / Complejo).</w:t>
      </w:r>
    </w:p>
    <w:p w14:paraId="5154C151" w14:textId="77777777" w:rsidR="00A25FD6" w:rsidRDefault="00000000">
      <w:pPr>
        <w:pStyle w:val="Ttulo2"/>
        <w:spacing w:before="300" w:after="150"/>
      </w:pPr>
      <w:r>
        <w:rPr>
          <w:rFonts w:ascii="Calibri" w:eastAsia="Calibri" w:hAnsi="Calibri" w:cs="Calibri"/>
        </w:rPr>
        <w:t>Procedimiento A</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900"/>
      </w:tblGrid>
      <w:tr w:rsidR="00A25FD6" w14:paraId="1B7E88EB" w14:textId="77777777">
        <w:trPr>
          <w:tblHeader/>
        </w:trPr>
        <w:tc>
          <w:tcPr>
            <w:tcW w:w="3200" w:type="dxa"/>
            <w:shd w:val="clear" w:color="auto" w:fill="1F3864"/>
            <w:tcMar>
              <w:top w:w="60" w:type="dxa"/>
              <w:left w:w="80" w:type="dxa"/>
              <w:bottom w:w="60" w:type="dxa"/>
              <w:right w:w="80" w:type="dxa"/>
            </w:tcMar>
            <w:vAlign w:val="center"/>
          </w:tcPr>
          <w:p w14:paraId="3B89311E" w14:textId="77777777" w:rsidR="00A25FD6" w:rsidRDefault="00000000">
            <w:r>
              <w:rPr>
                <w:rFonts w:ascii="Calibri" w:eastAsia="Calibri" w:hAnsi="Calibri" w:cs="Calibri"/>
                <w:b/>
                <w:bCs/>
              </w:rPr>
              <w:t>Campo</w:t>
            </w:r>
          </w:p>
        </w:tc>
        <w:tc>
          <w:tcPr>
            <w:tcW w:w="6900" w:type="dxa"/>
            <w:shd w:val="clear" w:color="auto" w:fill="1F3864"/>
            <w:tcMar>
              <w:top w:w="60" w:type="dxa"/>
              <w:left w:w="80" w:type="dxa"/>
              <w:bottom w:w="60" w:type="dxa"/>
              <w:right w:w="80" w:type="dxa"/>
            </w:tcMar>
            <w:vAlign w:val="center"/>
          </w:tcPr>
          <w:p w14:paraId="192E2CEF" w14:textId="77777777" w:rsidR="00A25FD6" w:rsidRDefault="00000000">
            <w:r>
              <w:rPr>
                <w:rFonts w:ascii="Calibri" w:eastAsia="Calibri" w:hAnsi="Calibri" w:cs="Calibri"/>
                <w:b/>
                <w:bCs/>
              </w:rPr>
              <w:t>Descripción / Valor</w:t>
            </w:r>
          </w:p>
        </w:tc>
      </w:tr>
      <w:tr w:rsidR="00A25FD6" w14:paraId="0AA0EC6D" w14:textId="77777777">
        <w:tc>
          <w:tcPr>
            <w:tcW w:w="3200" w:type="dxa"/>
            <w:tcMar>
              <w:top w:w="60" w:type="dxa"/>
              <w:left w:w="80" w:type="dxa"/>
              <w:bottom w:w="60" w:type="dxa"/>
              <w:right w:w="80" w:type="dxa"/>
            </w:tcMar>
            <w:vAlign w:val="center"/>
          </w:tcPr>
          <w:p w14:paraId="60576CC5" w14:textId="77777777" w:rsidR="00A25FD6" w:rsidRDefault="00000000">
            <w:r>
              <w:rPr>
                <w:rFonts w:ascii="Calibri" w:eastAsia="Calibri" w:hAnsi="Calibri" w:cs="Calibri"/>
                <w:b/>
                <w:bCs/>
                <w:sz w:val="19"/>
                <w:szCs w:val="19"/>
              </w:rPr>
              <w:t>Nombre del procedimiento</w:t>
            </w:r>
          </w:p>
        </w:tc>
        <w:tc>
          <w:tcPr>
            <w:tcW w:w="6900" w:type="dxa"/>
            <w:tcMar>
              <w:top w:w="60" w:type="dxa"/>
              <w:left w:w="80" w:type="dxa"/>
              <w:bottom w:w="60" w:type="dxa"/>
              <w:right w:w="80" w:type="dxa"/>
            </w:tcMar>
            <w:vAlign w:val="center"/>
          </w:tcPr>
          <w:p w14:paraId="14F4B3C3" w14:textId="77777777" w:rsidR="00A25FD6" w:rsidRDefault="00000000">
            <w:r>
              <w:rPr>
                <w:rFonts w:ascii="Calibri" w:eastAsia="Calibri" w:hAnsi="Calibri" w:cs="Calibri"/>
                <w:sz w:val="19"/>
                <w:szCs w:val="19"/>
              </w:rPr>
              <w:t>Procedimiento A</w:t>
            </w:r>
          </w:p>
        </w:tc>
      </w:tr>
      <w:tr w:rsidR="00A25FD6" w14:paraId="71BF7186" w14:textId="77777777">
        <w:tc>
          <w:tcPr>
            <w:tcW w:w="3200" w:type="dxa"/>
            <w:tcMar>
              <w:top w:w="60" w:type="dxa"/>
              <w:left w:w="80" w:type="dxa"/>
              <w:bottom w:w="60" w:type="dxa"/>
              <w:right w:w="80" w:type="dxa"/>
            </w:tcMar>
            <w:vAlign w:val="center"/>
          </w:tcPr>
          <w:p w14:paraId="5A9AC7FF" w14:textId="77777777" w:rsidR="00A25FD6" w:rsidRDefault="00000000">
            <w:r>
              <w:rPr>
                <w:rFonts w:ascii="Calibri" w:eastAsia="Calibri" w:hAnsi="Calibri" w:cs="Calibri"/>
                <w:b/>
                <w:bCs/>
                <w:sz w:val="19"/>
                <w:szCs w:val="19"/>
              </w:rPr>
              <w:t>Propósito funcional</w:t>
            </w:r>
          </w:p>
        </w:tc>
        <w:tc>
          <w:tcPr>
            <w:tcW w:w="6900" w:type="dxa"/>
            <w:tcMar>
              <w:top w:w="60" w:type="dxa"/>
              <w:left w:w="80" w:type="dxa"/>
              <w:bottom w:w="60" w:type="dxa"/>
              <w:right w:w="80" w:type="dxa"/>
            </w:tcMar>
            <w:vAlign w:val="center"/>
          </w:tcPr>
          <w:p w14:paraId="7EF75687" w14:textId="77777777" w:rsidR="00A25FD6" w:rsidRDefault="00000000">
            <w:r>
              <w:rPr>
                <w:rFonts w:ascii="Calibri" w:eastAsia="Calibri" w:hAnsi="Calibri" w:cs="Calibri"/>
                <w:sz w:val="19"/>
                <w:szCs w:val="19"/>
              </w:rPr>
              <w:t>Modificar un perfil de cobros mediante la generación de una solicitud de cambio, evaluando previamente la existencia del perfil, los campos modificados, los valores antiguos, los tipos de dato y la necesidad de autorización.</w:t>
            </w:r>
          </w:p>
        </w:tc>
      </w:tr>
      <w:tr w:rsidR="00A25FD6" w14:paraId="34DF6CD1" w14:textId="77777777">
        <w:tc>
          <w:tcPr>
            <w:tcW w:w="3200" w:type="dxa"/>
            <w:tcMar>
              <w:top w:w="60" w:type="dxa"/>
              <w:left w:w="80" w:type="dxa"/>
              <w:bottom w:w="60" w:type="dxa"/>
              <w:right w:w="80" w:type="dxa"/>
            </w:tcMar>
            <w:vAlign w:val="center"/>
          </w:tcPr>
          <w:p w14:paraId="587324E1" w14:textId="77777777" w:rsidR="00A25FD6" w:rsidRDefault="00000000">
            <w:r>
              <w:rPr>
                <w:rFonts w:ascii="Calibri" w:eastAsia="Calibri" w:hAnsi="Calibri" w:cs="Calibri"/>
                <w:b/>
                <w:bCs/>
                <w:sz w:val="19"/>
                <w:szCs w:val="19"/>
              </w:rPr>
              <w:t>Parámetros de entrada</w:t>
            </w:r>
          </w:p>
        </w:tc>
        <w:tc>
          <w:tcPr>
            <w:tcW w:w="6900" w:type="dxa"/>
            <w:tcMar>
              <w:top w:w="60" w:type="dxa"/>
              <w:left w:w="80" w:type="dxa"/>
              <w:bottom w:w="60" w:type="dxa"/>
              <w:right w:w="80" w:type="dxa"/>
            </w:tcMar>
            <w:vAlign w:val="center"/>
          </w:tcPr>
          <w:p w14:paraId="545AA7AD" w14:textId="77777777" w:rsidR="00A25FD6" w:rsidRDefault="00000000">
            <w:proofErr w:type="spellStart"/>
            <w:r>
              <w:rPr>
                <w:rFonts w:ascii="Calibri" w:eastAsia="Calibri" w:hAnsi="Calibri" w:cs="Calibri"/>
                <w:sz w:val="19"/>
                <w:szCs w:val="19"/>
              </w:rPr>
              <w:t>p_IdEmpresa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p_IdUsuario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p_IdModulo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p_UsaReglasNegocio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p_IdPerfilCobros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p_RegistroCambio</w:t>
            </w:r>
            <w:proofErr w:type="spellEnd"/>
            <w:r>
              <w:rPr>
                <w:rFonts w:ascii="Calibri" w:eastAsia="Calibri" w:hAnsi="Calibri" w:cs="Calibri"/>
                <w:sz w:val="19"/>
                <w:szCs w:val="19"/>
              </w:rPr>
              <w:t>.</w:t>
            </w:r>
          </w:p>
        </w:tc>
      </w:tr>
      <w:tr w:rsidR="00A25FD6" w14:paraId="0D0B96DC" w14:textId="77777777">
        <w:tc>
          <w:tcPr>
            <w:tcW w:w="3200" w:type="dxa"/>
            <w:tcMar>
              <w:top w:w="60" w:type="dxa"/>
              <w:left w:w="80" w:type="dxa"/>
              <w:bottom w:w="60" w:type="dxa"/>
              <w:right w:w="80" w:type="dxa"/>
            </w:tcMar>
            <w:vAlign w:val="center"/>
          </w:tcPr>
          <w:p w14:paraId="7A5E6703" w14:textId="77777777" w:rsidR="00A25FD6" w:rsidRDefault="00000000">
            <w:r>
              <w:rPr>
                <w:rFonts w:ascii="Calibri" w:eastAsia="Calibri" w:hAnsi="Calibri" w:cs="Calibri"/>
                <w:b/>
                <w:bCs/>
                <w:sz w:val="19"/>
                <w:szCs w:val="19"/>
              </w:rPr>
              <w:t>Parámetros de salida</w:t>
            </w:r>
          </w:p>
        </w:tc>
        <w:tc>
          <w:tcPr>
            <w:tcW w:w="6900" w:type="dxa"/>
            <w:tcMar>
              <w:top w:w="60" w:type="dxa"/>
              <w:left w:w="80" w:type="dxa"/>
              <w:bottom w:w="60" w:type="dxa"/>
              <w:right w:w="80" w:type="dxa"/>
            </w:tcMar>
            <w:vAlign w:val="center"/>
          </w:tcPr>
          <w:p w14:paraId="12A2DD2C" w14:textId="77777777" w:rsidR="00A25FD6" w:rsidRDefault="00000000">
            <w:proofErr w:type="spellStart"/>
            <w:r>
              <w:rPr>
                <w:rFonts w:ascii="Calibri" w:eastAsia="Calibri" w:hAnsi="Calibri" w:cs="Calibri"/>
                <w:sz w:val="19"/>
                <w:szCs w:val="19"/>
              </w:rPr>
              <w:t>p_out_RefId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p_out_AdvertenciasDetalle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p_out_ErroresDetalle</w:t>
            </w:r>
            <w:proofErr w:type="spellEnd"/>
            <w:r>
              <w:rPr>
                <w:rFonts w:ascii="Calibri" w:eastAsia="Calibri" w:hAnsi="Calibri" w:cs="Calibri"/>
                <w:sz w:val="19"/>
                <w:szCs w:val="19"/>
              </w:rPr>
              <w:t>.</w:t>
            </w:r>
          </w:p>
        </w:tc>
      </w:tr>
      <w:tr w:rsidR="00A25FD6" w14:paraId="722F5864" w14:textId="77777777">
        <w:tc>
          <w:tcPr>
            <w:tcW w:w="3200" w:type="dxa"/>
            <w:tcMar>
              <w:top w:w="60" w:type="dxa"/>
              <w:left w:w="80" w:type="dxa"/>
              <w:bottom w:w="60" w:type="dxa"/>
              <w:right w:w="80" w:type="dxa"/>
            </w:tcMar>
            <w:vAlign w:val="center"/>
          </w:tcPr>
          <w:p w14:paraId="10A74067" w14:textId="77777777" w:rsidR="00A25FD6" w:rsidRDefault="00000000">
            <w:r>
              <w:rPr>
                <w:rFonts w:ascii="Calibri" w:eastAsia="Calibri" w:hAnsi="Calibri" w:cs="Calibri"/>
                <w:b/>
                <w:bCs/>
                <w:sz w:val="19"/>
                <w:szCs w:val="19"/>
              </w:rPr>
              <w:t>Tablas consultadas</w:t>
            </w:r>
          </w:p>
        </w:tc>
        <w:tc>
          <w:tcPr>
            <w:tcW w:w="6900" w:type="dxa"/>
            <w:tcMar>
              <w:top w:w="60" w:type="dxa"/>
              <w:left w:w="80" w:type="dxa"/>
              <w:bottom w:w="60" w:type="dxa"/>
              <w:right w:w="80" w:type="dxa"/>
            </w:tcMar>
            <w:vAlign w:val="center"/>
          </w:tcPr>
          <w:p w14:paraId="7B5E7805" w14:textId="77777777" w:rsidR="00A25FD6" w:rsidRDefault="00000000">
            <w:r>
              <w:rPr>
                <w:rFonts w:ascii="Calibri" w:eastAsia="Calibri" w:hAnsi="Calibri" w:cs="Calibri"/>
                <w:sz w:val="19"/>
                <w:szCs w:val="19"/>
              </w:rPr>
              <w:t>Tabla de perfiles de cobros; tabla de metadatos de columnas del sistema; tabla de configuración de requerimiento de autorización.</w:t>
            </w:r>
          </w:p>
        </w:tc>
      </w:tr>
      <w:tr w:rsidR="00A25FD6" w14:paraId="667D4C95" w14:textId="77777777">
        <w:tc>
          <w:tcPr>
            <w:tcW w:w="3200" w:type="dxa"/>
            <w:tcMar>
              <w:top w:w="60" w:type="dxa"/>
              <w:left w:w="80" w:type="dxa"/>
              <w:bottom w:w="60" w:type="dxa"/>
              <w:right w:w="80" w:type="dxa"/>
            </w:tcMar>
            <w:vAlign w:val="center"/>
          </w:tcPr>
          <w:p w14:paraId="1D5EE8D8" w14:textId="77777777" w:rsidR="00A25FD6" w:rsidRDefault="00000000">
            <w:r>
              <w:rPr>
                <w:rFonts w:ascii="Calibri" w:eastAsia="Calibri" w:hAnsi="Calibri" w:cs="Calibri"/>
                <w:b/>
                <w:bCs/>
                <w:sz w:val="19"/>
                <w:szCs w:val="19"/>
              </w:rPr>
              <w:t>Tablas modificadas</w:t>
            </w:r>
          </w:p>
        </w:tc>
        <w:tc>
          <w:tcPr>
            <w:tcW w:w="6900" w:type="dxa"/>
            <w:tcMar>
              <w:top w:w="60" w:type="dxa"/>
              <w:left w:w="80" w:type="dxa"/>
              <w:bottom w:w="60" w:type="dxa"/>
              <w:right w:w="80" w:type="dxa"/>
            </w:tcMar>
            <w:vAlign w:val="center"/>
          </w:tcPr>
          <w:p w14:paraId="5D176B54" w14:textId="77777777" w:rsidR="00A25FD6" w:rsidRDefault="00000000">
            <w:r>
              <w:rPr>
                <w:rFonts w:ascii="Calibri" w:eastAsia="Calibri" w:hAnsi="Calibri" w:cs="Calibri"/>
                <w:sz w:val="19"/>
                <w:szCs w:val="19"/>
              </w:rPr>
              <w:t>No se observa una modificación directa desde el procedimiento principal. Los efectos de persistencia se realizan mediante servicios auxiliares: creación de registros de solicitud de cambio, eventual confirmación de la modificación, creación de evento de autorización y registro de log.</w:t>
            </w:r>
          </w:p>
        </w:tc>
      </w:tr>
      <w:tr w:rsidR="00A25FD6" w14:paraId="6E9848DF" w14:textId="77777777">
        <w:tc>
          <w:tcPr>
            <w:tcW w:w="3200" w:type="dxa"/>
            <w:tcMar>
              <w:top w:w="60" w:type="dxa"/>
              <w:left w:w="80" w:type="dxa"/>
              <w:bottom w:w="60" w:type="dxa"/>
              <w:right w:w="80" w:type="dxa"/>
            </w:tcMar>
            <w:vAlign w:val="center"/>
          </w:tcPr>
          <w:p w14:paraId="6FEFCC83" w14:textId="77777777" w:rsidR="00A25FD6" w:rsidRDefault="00000000">
            <w:r>
              <w:rPr>
                <w:rFonts w:ascii="Calibri" w:eastAsia="Calibri" w:hAnsi="Calibri" w:cs="Calibri"/>
                <w:b/>
                <w:bCs/>
                <w:sz w:val="19"/>
                <w:szCs w:val="19"/>
              </w:rPr>
              <w:t>Operaciones de persistencia</w:t>
            </w:r>
          </w:p>
        </w:tc>
        <w:tc>
          <w:tcPr>
            <w:tcW w:w="6900" w:type="dxa"/>
            <w:tcMar>
              <w:top w:w="60" w:type="dxa"/>
              <w:left w:w="80" w:type="dxa"/>
              <w:bottom w:w="60" w:type="dxa"/>
              <w:right w:w="80" w:type="dxa"/>
            </w:tcMar>
            <w:vAlign w:val="center"/>
          </w:tcPr>
          <w:p w14:paraId="5D85BC5E" w14:textId="77777777" w:rsidR="00A25FD6" w:rsidRDefault="00000000">
            <w:r>
              <w:rPr>
                <w:rFonts w:ascii="Calibri" w:eastAsia="Calibri" w:hAnsi="Calibri" w:cs="Calibri"/>
                <w:sz w:val="19"/>
                <w:szCs w:val="19"/>
              </w:rPr>
              <w:t>Generación de una solicitud de cambio, eventual creación de evento de autorización, eventual confirmación directa de la modificación del perfil de cobros y registro de log de modificación.</w:t>
            </w:r>
          </w:p>
        </w:tc>
      </w:tr>
      <w:tr w:rsidR="00A25FD6" w14:paraId="72D6B228" w14:textId="77777777">
        <w:tc>
          <w:tcPr>
            <w:tcW w:w="3200" w:type="dxa"/>
            <w:tcMar>
              <w:top w:w="60" w:type="dxa"/>
              <w:left w:w="80" w:type="dxa"/>
              <w:bottom w:w="60" w:type="dxa"/>
              <w:right w:w="80" w:type="dxa"/>
            </w:tcMar>
            <w:vAlign w:val="center"/>
          </w:tcPr>
          <w:p w14:paraId="63309456" w14:textId="77777777" w:rsidR="00A25FD6" w:rsidRDefault="00000000">
            <w:r>
              <w:rPr>
                <w:rFonts w:ascii="Calibri" w:eastAsia="Calibri" w:hAnsi="Calibri" w:cs="Calibri"/>
                <w:b/>
                <w:bCs/>
                <w:sz w:val="19"/>
                <w:szCs w:val="19"/>
              </w:rPr>
              <w:t>Llamadas a otros procedimientos</w:t>
            </w:r>
          </w:p>
        </w:tc>
        <w:tc>
          <w:tcPr>
            <w:tcW w:w="6900" w:type="dxa"/>
            <w:tcMar>
              <w:top w:w="60" w:type="dxa"/>
              <w:left w:w="80" w:type="dxa"/>
              <w:bottom w:w="60" w:type="dxa"/>
              <w:right w:w="80" w:type="dxa"/>
            </w:tcMar>
            <w:vAlign w:val="center"/>
          </w:tcPr>
          <w:p w14:paraId="59B794DC" w14:textId="77777777" w:rsidR="00A25FD6" w:rsidRDefault="00000000">
            <w:proofErr w:type="spellStart"/>
            <w:r>
              <w:rPr>
                <w:rFonts w:ascii="Calibri" w:eastAsia="Calibri" w:hAnsi="Calibri" w:cs="Calibri"/>
                <w:sz w:val="19"/>
                <w:szCs w:val="19"/>
              </w:rPr>
              <w:t>CrearRegistroSolicitudCambio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CrearEventoAutorizacion</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ConfirmarModificarPerfilCobros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AgregarLog</w:t>
            </w:r>
            <w:proofErr w:type="spellEnd"/>
            <w:r>
              <w:rPr>
                <w:rFonts w:ascii="Calibri" w:eastAsia="Calibri" w:hAnsi="Calibri" w:cs="Calibri"/>
                <w:sz w:val="19"/>
                <w:szCs w:val="19"/>
              </w:rPr>
              <w:t>.</w:t>
            </w:r>
          </w:p>
        </w:tc>
      </w:tr>
      <w:tr w:rsidR="00A25FD6" w14:paraId="2F151D21" w14:textId="77777777">
        <w:tc>
          <w:tcPr>
            <w:tcW w:w="3200" w:type="dxa"/>
            <w:tcMar>
              <w:top w:w="60" w:type="dxa"/>
              <w:left w:w="80" w:type="dxa"/>
              <w:bottom w:w="60" w:type="dxa"/>
              <w:right w:w="80" w:type="dxa"/>
            </w:tcMar>
            <w:vAlign w:val="center"/>
          </w:tcPr>
          <w:p w14:paraId="317D9A80" w14:textId="77777777" w:rsidR="00A25FD6" w:rsidRDefault="00000000">
            <w:r>
              <w:rPr>
                <w:rFonts w:ascii="Calibri" w:eastAsia="Calibri" w:hAnsi="Calibri" w:cs="Calibri"/>
                <w:b/>
                <w:bCs/>
                <w:sz w:val="19"/>
                <w:szCs w:val="19"/>
              </w:rPr>
              <w:t>Validaciones principales</w:t>
            </w:r>
          </w:p>
        </w:tc>
        <w:tc>
          <w:tcPr>
            <w:tcW w:w="6900" w:type="dxa"/>
            <w:tcMar>
              <w:top w:w="60" w:type="dxa"/>
              <w:left w:w="80" w:type="dxa"/>
              <w:bottom w:w="60" w:type="dxa"/>
              <w:right w:w="80" w:type="dxa"/>
            </w:tcMar>
            <w:vAlign w:val="center"/>
          </w:tcPr>
          <w:p w14:paraId="3A9CDE9E" w14:textId="77777777" w:rsidR="00A25FD6" w:rsidRDefault="00000000">
            <w:r>
              <w:rPr>
                <w:rFonts w:ascii="Calibri" w:eastAsia="Calibri" w:hAnsi="Calibri" w:cs="Calibri"/>
                <w:sz w:val="19"/>
                <w:szCs w:val="19"/>
              </w:rPr>
              <w:t>Validación de existencia del perfil de cobros mediante su identificador. Validación de requisito de aprobación mediante una variable de control.</w:t>
            </w:r>
          </w:p>
        </w:tc>
      </w:tr>
      <w:tr w:rsidR="00A25FD6" w14:paraId="2D1E6A33" w14:textId="77777777">
        <w:tc>
          <w:tcPr>
            <w:tcW w:w="3200" w:type="dxa"/>
            <w:tcMar>
              <w:top w:w="60" w:type="dxa"/>
              <w:left w:w="80" w:type="dxa"/>
              <w:bottom w:w="60" w:type="dxa"/>
              <w:right w:w="80" w:type="dxa"/>
            </w:tcMar>
            <w:vAlign w:val="center"/>
          </w:tcPr>
          <w:p w14:paraId="580B4AA3" w14:textId="77777777" w:rsidR="00A25FD6" w:rsidRDefault="00000000">
            <w:r>
              <w:rPr>
                <w:rFonts w:ascii="Calibri" w:eastAsia="Calibri" w:hAnsi="Calibri" w:cs="Calibri"/>
                <w:b/>
                <w:bCs/>
                <w:sz w:val="19"/>
                <w:szCs w:val="19"/>
              </w:rPr>
              <w:t>Reglas de negocio identificadas</w:t>
            </w:r>
          </w:p>
        </w:tc>
        <w:tc>
          <w:tcPr>
            <w:tcW w:w="6900" w:type="dxa"/>
            <w:tcMar>
              <w:top w:w="60" w:type="dxa"/>
              <w:left w:w="80" w:type="dxa"/>
              <w:bottom w:w="60" w:type="dxa"/>
              <w:right w:w="80" w:type="dxa"/>
            </w:tcMar>
            <w:vAlign w:val="center"/>
          </w:tcPr>
          <w:p w14:paraId="443B2C47" w14:textId="77777777" w:rsidR="00A25FD6" w:rsidRDefault="00000000">
            <w:r>
              <w:rPr>
                <w:rFonts w:ascii="Calibri" w:eastAsia="Calibri" w:hAnsi="Calibri" w:cs="Calibri"/>
                <w:sz w:val="19"/>
                <w:szCs w:val="19"/>
              </w:rPr>
              <w:t>La modificación no se aplica directamente en todos los casos. Primero se registra una solicitud de cambio con los campos modificados, sus valores antiguos y nuevos. Luego se determina si el cambio requiere autorización. Si requiere autorización, se genera un evento y se retorna advertencia; si no requiere autorización, se confirma directamente la modificación.</w:t>
            </w:r>
          </w:p>
        </w:tc>
      </w:tr>
      <w:tr w:rsidR="00A25FD6" w14:paraId="37E9A1FF" w14:textId="77777777">
        <w:tc>
          <w:tcPr>
            <w:tcW w:w="3200" w:type="dxa"/>
            <w:tcMar>
              <w:top w:w="60" w:type="dxa"/>
              <w:left w:w="80" w:type="dxa"/>
              <w:bottom w:w="60" w:type="dxa"/>
              <w:right w:w="80" w:type="dxa"/>
            </w:tcMar>
            <w:vAlign w:val="center"/>
          </w:tcPr>
          <w:p w14:paraId="02DCE82B" w14:textId="77777777" w:rsidR="00A25FD6" w:rsidRDefault="00000000">
            <w:r>
              <w:rPr>
                <w:rFonts w:ascii="Calibri" w:eastAsia="Calibri" w:hAnsi="Calibri" w:cs="Calibri"/>
                <w:b/>
                <w:bCs/>
                <w:sz w:val="19"/>
                <w:szCs w:val="19"/>
              </w:rPr>
              <w:t>Errores o advertencias esperadas</w:t>
            </w:r>
          </w:p>
        </w:tc>
        <w:tc>
          <w:tcPr>
            <w:tcW w:w="6900" w:type="dxa"/>
            <w:tcMar>
              <w:top w:w="60" w:type="dxa"/>
              <w:left w:w="80" w:type="dxa"/>
              <w:bottom w:w="60" w:type="dxa"/>
              <w:right w:w="80" w:type="dxa"/>
            </w:tcMar>
            <w:vAlign w:val="center"/>
          </w:tcPr>
          <w:p w14:paraId="6FC37197" w14:textId="77777777" w:rsidR="00A25FD6" w:rsidRDefault="00000000">
            <w:r>
              <w:rPr>
                <w:rFonts w:ascii="Calibri" w:eastAsia="Calibri" w:hAnsi="Calibri" w:cs="Calibri"/>
                <w:sz w:val="19"/>
                <w:szCs w:val="19"/>
              </w:rPr>
              <w:t>Error por inexistencia del perfil. Advertencia en caso de que la modificación requiera autorización. Propagación de errores y advertencias provenientes de servicios auxiliares.</w:t>
            </w:r>
          </w:p>
        </w:tc>
      </w:tr>
      <w:tr w:rsidR="00A25FD6" w14:paraId="41CF4F92" w14:textId="77777777">
        <w:tc>
          <w:tcPr>
            <w:tcW w:w="3200" w:type="dxa"/>
            <w:tcMar>
              <w:top w:w="60" w:type="dxa"/>
              <w:left w:w="80" w:type="dxa"/>
              <w:bottom w:w="60" w:type="dxa"/>
              <w:right w:w="80" w:type="dxa"/>
            </w:tcMar>
            <w:vAlign w:val="center"/>
          </w:tcPr>
          <w:p w14:paraId="18F89306" w14:textId="77777777" w:rsidR="00A25FD6" w:rsidRDefault="00000000">
            <w:r>
              <w:rPr>
                <w:rFonts w:ascii="Calibri" w:eastAsia="Calibri" w:hAnsi="Calibri" w:cs="Calibri"/>
                <w:b/>
                <w:bCs/>
                <w:sz w:val="19"/>
                <w:szCs w:val="19"/>
              </w:rPr>
              <w:t>Manejo transaccional observado</w:t>
            </w:r>
          </w:p>
        </w:tc>
        <w:tc>
          <w:tcPr>
            <w:tcW w:w="6900" w:type="dxa"/>
            <w:tcMar>
              <w:top w:w="60" w:type="dxa"/>
              <w:left w:w="80" w:type="dxa"/>
              <w:bottom w:w="60" w:type="dxa"/>
              <w:right w:w="80" w:type="dxa"/>
            </w:tcMar>
            <w:vAlign w:val="center"/>
          </w:tcPr>
          <w:p w14:paraId="132D096D" w14:textId="77777777" w:rsidR="00A25FD6" w:rsidRDefault="00000000">
            <w:r>
              <w:rPr>
                <w:rFonts w:ascii="Calibri" w:eastAsia="Calibri" w:hAnsi="Calibri" w:cs="Calibri"/>
                <w:sz w:val="19"/>
                <w:szCs w:val="19"/>
              </w:rPr>
              <w:t>El procedimiento no debe realizar confirmaciones transaccionales internas. La secuencia de operaciones debe ejecutarse bajo el control transaccional externo de la conexión utilizada por el servicio Java.</w:t>
            </w:r>
          </w:p>
        </w:tc>
      </w:tr>
    </w:tbl>
    <w:p w14:paraId="4B676E10" w14:textId="77777777" w:rsidR="00501B94" w:rsidRDefault="00501B94">
      <w:pPr>
        <w:spacing w:after="150"/>
        <w:jc w:val="both"/>
        <w:rPr>
          <w:rFonts w:ascii="Calibri" w:eastAsia="Calibri" w:hAnsi="Calibri" w:cs="Calibri"/>
          <w:sz w:val="21"/>
          <w:szCs w:val="21"/>
        </w:rPr>
      </w:pPr>
    </w:p>
    <w:p w14:paraId="537E0FF9" w14:textId="77777777" w:rsidR="00501B94" w:rsidRDefault="00501B94">
      <w:pPr>
        <w:rPr>
          <w:rFonts w:ascii="Calibri" w:eastAsia="Calibri" w:hAnsi="Calibri" w:cs="Calibri"/>
          <w:sz w:val="21"/>
          <w:szCs w:val="21"/>
        </w:rPr>
      </w:pPr>
      <w:r>
        <w:rPr>
          <w:rFonts w:ascii="Calibri" w:eastAsia="Calibri" w:hAnsi="Calibri" w:cs="Calibri"/>
          <w:sz w:val="21"/>
          <w:szCs w:val="21"/>
        </w:rPr>
        <w:br w:type="page"/>
      </w:r>
    </w:p>
    <w:p w14:paraId="492C7DFD" w14:textId="59F6288A" w:rsidR="00A25FD6" w:rsidRDefault="00000000">
      <w:pPr>
        <w:spacing w:after="150"/>
        <w:jc w:val="both"/>
      </w:pPr>
      <w:r>
        <w:rPr>
          <w:rFonts w:ascii="Calibri" w:eastAsia="Calibri" w:hAnsi="Calibri" w:cs="Calibri"/>
          <w:sz w:val="21"/>
          <w:szCs w:val="21"/>
        </w:rPr>
        <w:lastRenderedPageBreak/>
        <w:t>Clasifique cada criterio para este procedimiento según las Tablas 1 y 2 de la sección anterior. Luego indique la clasificación final que le asignaría.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3185"/>
        <w:gridCol w:w="1799"/>
        <w:gridCol w:w="3581"/>
      </w:tblGrid>
      <w:tr w:rsidR="00A25FD6" w14:paraId="59FF1B30" w14:textId="77777777" w:rsidTr="00CD5F5E">
        <w:trPr>
          <w:tblHeader/>
        </w:trPr>
        <w:tc>
          <w:tcPr>
            <w:tcW w:w="535" w:type="dxa"/>
            <w:shd w:val="clear" w:color="auto" w:fill="1F3864"/>
            <w:tcMar>
              <w:top w:w="60" w:type="dxa"/>
              <w:left w:w="80" w:type="dxa"/>
              <w:bottom w:w="60" w:type="dxa"/>
              <w:right w:w="80" w:type="dxa"/>
            </w:tcMar>
            <w:vAlign w:val="center"/>
          </w:tcPr>
          <w:p w14:paraId="4AEA269B" w14:textId="77777777" w:rsidR="00A25FD6" w:rsidRDefault="00000000">
            <w:r>
              <w:rPr>
                <w:rFonts w:ascii="Calibri" w:eastAsia="Calibri" w:hAnsi="Calibri" w:cs="Calibri"/>
                <w:b/>
                <w:bCs/>
              </w:rPr>
              <w:t>Cód.</w:t>
            </w:r>
          </w:p>
        </w:tc>
        <w:tc>
          <w:tcPr>
            <w:tcW w:w="3185" w:type="dxa"/>
            <w:shd w:val="clear" w:color="auto" w:fill="1F3864"/>
            <w:tcMar>
              <w:top w:w="60" w:type="dxa"/>
              <w:left w:w="80" w:type="dxa"/>
              <w:bottom w:w="60" w:type="dxa"/>
              <w:right w:w="80" w:type="dxa"/>
            </w:tcMar>
            <w:vAlign w:val="center"/>
          </w:tcPr>
          <w:p w14:paraId="13D7DE08" w14:textId="77777777" w:rsidR="00A25FD6" w:rsidRDefault="00000000">
            <w:r>
              <w:rPr>
                <w:rFonts w:ascii="Calibri" w:eastAsia="Calibri" w:hAnsi="Calibri" w:cs="Calibri"/>
                <w:b/>
                <w:bCs/>
              </w:rPr>
              <w:t>Criterio</w:t>
            </w:r>
          </w:p>
        </w:tc>
        <w:tc>
          <w:tcPr>
            <w:tcW w:w="1799" w:type="dxa"/>
            <w:shd w:val="clear" w:color="auto" w:fill="1F3864"/>
            <w:tcMar>
              <w:top w:w="60" w:type="dxa"/>
              <w:left w:w="80" w:type="dxa"/>
              <w:bottom w:w="60" w:type="dxa"/>
              <w:right w:w="80" w:type="dxa"/>
            </w:tcMar>
            <w:vAlign w:val="center"/>
          </w:tcPr>
          <w:p w14:paraId="5B6D8497" w14:textId="77777777" w:rsidR="00A25FD6" w:rsidRDefault="00000000">
            <w:r>
              <w:rPr>
                <w:rFonts w:ascii="Calibri" w:eastAsia="Calibri" w:hAnsi="Calibri" w:cs="Calibri"/>
                <w:b/>
                <w:bCs/>
              </w:rPr>
              <w:t>Nivel asignado (Bajo/Medio/Alto)</w:t>
            </w:r>
          </w:p>
        </w:tc>
        <w:tc>
          <w:tcPr>
            <w:tcW w:w="3581" w:type="dxa"/>
            <w:shd w:val="clear" w:color="auto" w:fill="1F3864"/>
            <w:tcMar>
              <w:top w:w="60" w:type="dxa"/>
              <w:left w:w="80" w:type="dxa"/>
              <w:bottom w:w="60" w:type="dxa"/>
              <w:right w:w="80" w:type="dxa"/>
            </w:tcMar>
            <w:vAlign w:val="center"/>
          </w:tcPr>
          <w:p w14:paraId="13846ABA" w14:textId="77777777" w:rsidR="00A25FD6" w:rsidRDefault="00000000">
            <w:r>
              <w:rPr>
                <w:rFonts w:ascii="Calibri" w:eastAsia="Calibri" w:hAnsi="Calibri" w:cs="Calibri"/>
                <w:b/>
                <w:bCs/>
              </w:rPr>
              <w:t>Justificación breve</w:t>
            </w:r>
          </w:p>
        </w:tc>
      </w:tr>
      <w:tr w:rsidR="00A25FD6" w14:paraId="0CE0AF72" w14:textId="77777777" w:rsidTr="00CD5F5E">
        <w:tc>
          <w:tcPr>
            <w:tcW w:w="535" w:type="dxa"/>
            <w:tcMar>
              <w:top w:w="60" w:type="dxa"/>
              <w:left w:w="80" w:type="dxa"/>
              <w:bottom w:w="60" w:type="dxa"/>
              <w:right w:w="80" w:type="dxa"/>
            </w:tcMar>
            <w:vAlign w:val="center"/>
          </w:tcPr>
          <w:p w14:paraId="2AC2F46E" w14:textId="77777777" w:rsidR="00A25FD6" w:rsidRDefault="00000000">
            <w:r>
              <w:rPr>
                <w:rFonts w:ascii="Calibri" w:eastAsia="Calibri" w:hAnsi="Calibri" w:cs="Calibri"/>
                <w:b/>
                <w:bCs/>
                <w:sz w:val="19"/>
                <w:szCs w:val="19"/>
              </w:rPr>
              <w:t>C1</w:t>
            </w:r>
          </w:p>
        </w:tc>
        <w:tc>
          <w:tcPr>
            <w:tcW w:w="3185" w:type="dxa"/>
            <w:tcMar>
              <w:top w:w="60" w:type="dxa"/>
              <w:left w:w="80" w:type="dxa"/>
              <w:bottom w:w="60" w:type="dxa"/>
              <w:right w:w="80" w:type="dxa"/>
            </w:tcMar>
            <w:vAlign w:val="center"/>
          </w:tcPr>
          <w:p w14:paraId="1427DA55" w14:textId="77777777" w:rsidR="00A25FD6" w:rsidRDefault="00000000">
            <w:r>
              <w:rPr>
                <w:rFonts w:ascii="Calibri" w:eastAsia="Calibri" w:hAnsi="Calibri" w:cs="Calibri"/>
                <w:sz w:val="19"/>
                <w:szCs w:val="19"/>
              </w:rPr>
              <w:t>Reglas de negocio</w:t>
            </w:r>
          </w:p>
        </w:tc>
        <w:tc>
          <w:tcPr>
            <w:tcW w:w="1799" w:type="dxa"/>
            <w:tcMar>
              <w:top w:w="60" w:type="dxa"/>
              <w:left w:w="80" w:type="dxa"/>
              <w:bottom w:w="60" w:type="dxa"/>
              <w:right w:w="80" w:type="dxa"/>
            </w:tcMar>
            <w:vAlign w:val="center"/>
          </w:tcPr>
          <w:p w14:paraId="57EFB576" w14:textId="492BF8FB" w:rsidR="00A25FD6" w:rsidRDefault="00000000">
            <w:r>
              <w:rPr>
                <w:rFonts w:ascii="Calibri" w:eastAsia="Calibri" w:hAnsi="Calibri" w:cs="Calibri"/>
                <w:sz w:val="19"/>
                <w:szCs w:val="19"/>
              </w:rPr>
              <w:t xml:space="preserve"> </w:t>
            </w:r>
            <w:r w:rsidR="00501B94">
              <w:rPr>
                <w:rFonts w:ascii="Calibri" w:eastAsia="Calibri" w:hAnsi="Calibri" w:cs="Calibri"/>
                <w:sz w:val="19"/>
                <w:szCs w:val="19"/>
              </w:rPr>
              <w:t>Medio</w:t>
            </w:r>
          </w:p>
        </w:tc>
        <w:tc>
          <w:tcPr>
            <w:tcW w:w="3581" w:type="dxa"/>
            <w:tcMar>
              <w:top w:w="60" w:type="dxa"/>
              <w:left w:w="80" w:type="dxa"/>
              <w:bottom w:w="60" w:type="dxa"/>
              <w:right w:w="80" w:type="dxa"/>
            </w:tcMar>
            <w:vAlign w:val="center"/>
          </w:tcPr>
          <w:p w14:paraId="22114DC1" w14:textId="0E2C82DB" w:rsidR="00A25FD6" w:rsidRDefault="00000000">
            <w:r>
              <w:rPr>
                <w:rFonts w:ascii="Calibri" w:eastAsia="Calibri" w:hAnsi="Calibri" w:cs="Calibri"/>
                <w:sz w:val="19"/>
                <w:szCs w:val="19"/>
              </w:rPr>
              <w:t xml:space="preserve"> </w:t>
            </w:r>
            <w:r w:rsidR="00501B94">
              <w:rPr>
                <w:rFonts w:ascii="Calibri" w:eastAsia="Calibri" w:hAnsi="Calibri" w:cs="Calibri"/>
                <w:sz w:val="19"/>
                <w:szCs w:val="19"/>
              </w:rPr>
              <w:t>Puede requerir flujo de autorización.</w:t>
            </w:r>
          </w:p>
        </w:tc>
      </w:tr>
      <w:tr w:rsidR="00A25FD6" w14:paraId="08D2B323" w14:textId="77777777" w:rsidTr="00CD5F5E">
        <w:tc>
          <w:tcPr>
            <w:tcW w:w="535" w:type="dxa"/>
            <w:tcMar>
              <w:top w:w="60" w:type="dxa"/>
              <w:left w:w="80" w:type="dxa"/>
              <w:bottom w:w="60" w:type="dxa"/>
              <w:right w:w="80" w:type="dxa"/>
            </w:tcMar>
            <w:vAlign w:val="center"/>
          </w:tcPr>
          <w:p w14:paraId="22B76316" w14:textId="77777777" w:rsidR="00A25FD6" w:rsidRDefault="00000000">
            <w:r>
              <w:rPr>
                <w:rFonts w:ascii="Calibri" w:eastAsia="Calibri" w:hAnsi="Calibri" w:cs="Calibri"/>
                <w:b/>
                <w:bCs/>
                <w:sz w:val="19"/>
                <w:szCs w:val="19"/>
              </w:rPr>
              <w:t>C2</w:t>
            </w:r>
          </w:p>
        </w:tc>
        <w:tc>
          <w:tcPr>
            <w:tcW w:w="3185" w:type="dxa"/>
            <w:tcMar>
              <w:top w:w="60" w:type="dxa"/>
              <w:left w:w="80" w:type="dxa"/>
              <w:bottom w:w="60" w:type="dxa"/>
              <w:right w:w="80" w:type="dxa"/>
            </w:tcMar>
            <w:vAlign w:val="center"/>
          </w:tcPr>
          <w:p w14:paraId="7060FF15" w14:textId="77777777" w:rsidR="00A25FD6" w:rsidRDefault="00000000">
            <w:r>
              <w:rPr>
                <w:rFonts w:ascii="Calibri" w:eastAsia="Calibri" w:hAnsi="Calibri" w:cs="Calibri"/>
                <w:sz w:val="19"/>
                <w:szCs w:val="19"/>
              </w:rPr>
              <w:t>Validaciones funcionales</w:t>
            </w:r>
          </w:p>
        </w:tc>
        <w:tc>
          <w:tcPr>
            <w:tcW w:w="1799" w:type="dxa"/>
            <w:tcMar>
              <w:top w:w="60" w:type="dxa"/>
              <w:left w:w="80" w:type="dxa"/>
              <w:bottom w:w="60" w:type="dxa"/>
              <w:right w:w="80" w:type="dxa"/>
            </w:tcMar>
            <w:vAlign w:val="center"/>
          </w:tcPr>
          <w:p w14:paraId="5426BC64" w14:textId="4187E69D" w:rsidR="00A25FD6" w:rsidRDefault="00000000">
            <w:r>
              <w:rPr>
                <w:rFonts w:ascii="Calibri" w:eastAsia="Calibri" w:hAnsi="Calibri" w:cs="Calibri"/>
                <w:sz w:val="19"/>
                <w:szCs w:val="19"/>
              </w:rPr>
              <w:t xml:space="preserve"> </w:t>
            </w:r>
            <w:r w:rsidR="00501B94">
              <w:rPr>
                <w:rFonts w:ascii="Calibri" w:eastAsia="Calibri" w:hAnsi="Calibri" w:cs="Calibri"/>
                <w:sz w:val="19"/>
                <w:szCs w:val="19"/>
              </w:rPr>
              <w:t>Medio</w:t>
            </w:r>
          </w:p>
        </w:tc>
        <w:tc>
          <w:tcPr>
            <w:tcW w:w="3581" w:type="dxa"/>
            <w:tcMar>
              <w:top w:w="60" w:type="dxa"/>
              <w:left w:w="80" w:type="dxa"/>
              <w:bottom w:w="60" w:type="dxa"/>
              <w:right w:w="80" w:type="dxa"/>
            </w:tcMar>
            <w:vAlign w:val="center"/>
          </w:tcPr>
          <w:p w14:paraId="6D163A97" w14:textId="2E42A7C0" w:rsidR="00A25FD6" w:rsidRDefault="00C31782">
            <w:r>
              <w:rPr>
                <w:rFonts w:ascii="Calibri" w:eastAsia="Calibri" w:hAnsi="Calibri" w:cs="Calibri"/>
                <w:sz w:val="19"/>
                <w:szCs w:val="19"/>
              </w:rPr>
              <w:t>Intervienen condiciones y entidades diferentes como la verificación de la existencia del perfil, tipos de datos y condición de autorización</w:t>
            </w:r>
          </w:p>
        </w:tc>
      </w:tr>
      <w:tr w:rsidR="00A25FD6" w14:paraId="0F8300CD" w14:textId="77777777" w:rsidTr="00CD5F5E">
        <w:tc>
          <w:tcPr>
            <w:tcW w:w="535" w:type="dxa"/>
            <w:tcMar>
              <w:top w:w="60" w:type="dxa"/>
              <w:left w:w="80" w:type="dxa"/>
              <w:bottom w:w="60" w:type="dxa"/>
              <w:right w:w="80" w:type="dxa"/>
            </w:tcMar>
            <w:vAlign w:val="center"/>
          </w:tcPr>
          <w:p w14:paraId="162EF7FF" w14:textId="77777777" w:rsidR="00A25FD6" w:rsidRDefault="00000000">
            <w:r>
              <w:rPr>
                <w:rFonts w:ascii="Calibri" w:eastAsia="Calibri" w:hAnsi="Calibri" w:cs="Calibri"/>
                <w:b/>
                <w:bCs/>
                <w:sz w:val="19"/>
                <w:szCs w:val="19"/>
              </w:rPr>
              <w:t>C3</w:t>
            </w:r>
          </w:p>
        </w:tc>
        <w:tc>
          <w:tcPr>
            <w:tcW w:w="3185" w:type="dxa"/>
            <w:tcMar>
              <w:top w:w="60" w:type="dxa"/>
              <w:left w:w="80" w:type="dxa"/>
              <w:bottom w:w="60" w:type="dxa"/>
              <w:right w:w="80" w:type="dxa"/>
            </w:tcMar>
            <w:vAlign w:val="center"/>
          </w:tcPr>
          <w:p w14:paraId="22ECA08B" w14:textId="77777777" w:rsidR="00A25FD6" w:rsidRDefault="00000000">
            <w:r>
              <w:rPr>
                <w:rFonts w:ascii="Calibri" w:eastAsia="Calibri" w:hAnsi="Calibri" w:cs="Calibri"/>
                <w:sz w:val="19"/>
                <w:szCs w:val="19"/>
              </w:rPr>
              <w:t>Cálculos o transformaciones</w:t>
            </w:r>
          </w:p>
        </w:tc>
        <w:tc>
          <w:tcPr>
            <w:tcW w:w="1799" w:type="dxa"/>
            <w:tcMar>
              <w:top w:w="60" w:type="dxa"/>
              <w:left w:w="80" w:type="dxa"/>
              <w:bottom w:w="60" w:type="dxa"/>
              <w:right w:w="80" w:type="dxa"/>
            </w:tcMar>
            <w:vAlign w:val="center"/>
          </w:tcPr>
          <w:p w14:paraId="6AD7C318" w14:textId="4FB037C8" w:rsidR="00A25FD6" w:rsidRDefault="00000000">
            <w:r>
              <w:rPr>
                <w:rFonts w:ascii="Calibri" w:eastAsia="Calibri" w:hAnsi="Calibri" w:cs="Calibri"/>
                <w:sz w:val="19"/>
                <w:szCs w:val="19"/>
              </w:rPr>
              <w:t xml:space="preserve"> </w:t>
            </w:r>
            <w:r w:rsidR="00C31782">
              <w:rPr>
                <w:rFonts w:ascii="Calibri" w:eastAsia="Calibri" w:hAnsi="Calibri" w:cs="Calibri"/>
                <w:sz w:val="19"/>
                <w:szCs w:val="19"/>
              </w:rPr>
              <w:t>Medio</w:t>
            </w:r>
          </w:p>
        </w:tc>
        <w:tc>
          <w:tcPr>
            <w:tcW w:w="3581" w:type="dxa"/>
            <w:tcMar>
              <w:top w:w="60" w:type="dxa"/>
              <w:left w:w="80" w:type="dxa"/>
              <w:bottom w:w="60" w:type="dxa"/>
              <w:right w:w="80" w:type="dxa"/>
            </w:tcMar>
            <w:vAlign w:val="center"/>
          </w:tcPr>
          <w:p w14:paraId="72645E4F" w14:textId="463D0702" w:rsidR="00A25FD6" w:rsidRDefault="00C31782">
            <w:r>
              <w:rPr>
                <w:rFonts w:ascii="Calibri" w:eastAsia="Calibri" w:hAnsi="Calibri" w:cs="Calibri"/>
                <w:sz w:val="19"/>
                <w:szCs w:val="19"/>
              </w:rPr>
              <w:t>Cálculos a mediana escala que no requieren transformaciones solo preparación</w:t>
            </w:r>
          </w:p>
        </w:tc>
      </w:tr>
      <w:tr w:rsidR="00A25FD6" w14:paraId="32C2295D" w14:textId="77777777" w:rsidTr="00CD5F5E">
        <w:tc>
          <w:tcPr>
            <w:tcW w:w="535" w:type="dxa"/>
            <w:tcMar>
              <w:top w:w="60" w:type="dxa"/>
              <w:left w:w="80" w:type="dxa"/>
              <w:bottom w:w="60" w:type="dxa"/>
              <w:right w:w="80" w:type="dxa"/>
            </w:tcMar>
            <w:vAlign w:val="center"/>
          </w:tcPr>
          <w:p w14:paraId="2FC274F1" w14:textId="77777777" w:rsidR="00A25FD6" w:rsidRDefault="00000000">
            <w:r>
              <w:rPr>
                <w:rFonts w:ascii="Calibri" w:eastAsia="Calibri" w:hAnsi="Calibri" w:cs="Calibri"/>
                <w:b/>
                <w:bCs/>
                <w:sz w:val="19"/>
                <w:szCs w:val="19"/>
              </w:rPr>
              <w:t>C4</w:t>
            </w:r>
          </w:p>
        </w:tc>
        <w:tc>
          <w:tcPr>
            <w:tcW w:w="3185" w:type="dxa"/>
            <w:tcMar>
              <w:top w:w="60" w:type="dxa"/>
              <w:left w:w="80" w:type="dxa"/>
              <w:bottom w:w="60" w:type="dxa"/>
              <w:right w:w="80" w:type="dxa"/>
            </w:tcMar>
            <w:vAlign w:val="center"/>
          </w:tcPr>
          <w:p w14:paraId="520D0B6E" w14:textId="77777777" w:rsidR="00A25FD6" w:rsidRDefault="00000000">
            <w:r>
              <w:rPr>
                <w:rFonts w:ascii="Calibri" w:eastAsia="Calibri" w:hAnsi="Calibri" w:cs="Calibri"/>
                <w:sz w:val="19"/>
                <w:szCs w:val="19"/>
              </w:rPr>
              <w:t>Cambios de estado</w:t>
            </w:r>
          </w:p>
        </w:tc>
        <w:tc>
          <w:tcPr>
            <w:tcW w:w="1799" w:type="dxa"/>
            <w:tcMar>
              <w:top w:w="60" w:type="dxa"/>
              <w:left w:w="80" w:type="dxa"/>
              <w:bottom w:w="60" w:type="dxa"/>
              <w:right w:w="80" w:type="dxa"/>
            </w:tcMar>
            <w:vAlign w:val="center"/>
          </w:tcPr>
          <w:p w14:paraId="597C588C" w14:textId="64C8D065" w:rsidR="00A25FD6" w:rsidRDefault="00000000">
            <w:r>
              <w:rPr>
                <w:rFonts w:ascii="Calibri" w:eastAsia="Calibri" w:hAnsi="Calibri" w:cs="Calibri"/>
                <w:sz w:val="19"/>
                <w:szCs w:val="19"/>
              </w:rPr>
              <w:t xml:space="preserve"> </w:t>
            </w:r>
            <w:r w:rsidR="00501B94">
              <w:rPr>
                <w:rFonts w:ascii="Calibri" w:eastAsia="Calibri" w:hAnsi="Calibri" w:cs="Calibri"/>
                <w:sz w:val="19"/>
                <w:szCs w:val="19"/>
              </w:rPr>
              <w:t>Medio</w:t>
            </w:r>
          </w:p>
        </w:tc>
        <w:tc>
          <w:tcPr>
            <w:tcW w:w="3581" w:type="dxa"/>
            <w:tcMar>
              <w:top w:w="60" w:type="dxa"/>
              <w:left w:w="80" w:type="dxa"/>
              <w:bottom w:w="60" w:type="dxa"/>
              <w:right w:w="80" w:type="dxa"/>
            </w:tcMar>
            <w:vAlign w:val="center"/>
          </w:tcPr>
          <w:p w14:paraId="125DC7AE" w14:textId="3ED33705" w:rsidR="00A25FD6" w:rsidRDefault="00C31782">
            <w:r>
              <w:rPr>
                <w:rFonts w:ascii="Calibri" w:eastAsia="Calibri" w:hAnsi="Calibri" w:cs="Calibri"/>
                <w:sz w:val="19"/>
                <w:szCs w:val="19"/>
              </w:rPr>
              <w:t>Existen diferentes estados presentes en la autorización, pendiente, autorizado o ingresado</w:t>
            </w:r>
            <w:r w:rsidR="00501B94">
              <w:rPr>
                <w:rFonts w:ascii="Calibri" w:eastAsia="Calibri" w:hAnsi="Calibri" w:cs="Calibri"/>
                <w:sz w:val="19"/>
                <w:szCs w:val="19"/>
              </w:rPr>
              <w:t>.</w:t>
            </w:r>
          </w:p>
        </w:tc>
      </w:tr>
      <w:tr w:rsidR="00A25FD6" w14:paraId="73DE2B60" w14:textId="77777777" w:rsidTr="00CD5F5E">
        <w:tc>
          <w:tcPr>
            <w:tcW w:w="535" w:type="dxa"/>
            <w:tcMar>
              <w:top w:w="60" w:type="dxa"/>
              <w:left w:w="80" w:type="dxa"/>
              <w:bottom w:w="60" w:type="dxa"/>
              <w:right w:w="80" w:type="dxa"/>
            </w:tcMar>
            <w:vAlign w:val="center"/>
          </w:tcPr>
          <w:p w14:paraId="5DB9B5BE" w14:textId="77777777" w:rsidR="00A25FD6" w:rsidRDefault="00000000">
            <w:r>
              <w:rPr>
                <w:rFonts w:ascii="Calibri" w:eastAsia="Calibri" w:hAnsi="Calibri" w:cs="Calibri"/>
                <w:b/>
                <w:bCs/>
                <w:sz w:val="19"/>
                <w:szCs w:val="19"/>
              </w:rPr>
              <w:t>C5</w:t>
            </w:r>
          </w:p>
        </w:tc>
        <w:tc>
          <w:tcPr>
            <w:tcW w:w="3185" w:type="dxa"/>
            <w:tcMar>
              <w:top w:w="60" w:type="dxa"/>
              <w:left w:w="80" w:type="dxa"/>
              <w:bottom w:w="60" w:type="dxa"/>
              <w:right w:w="80" w:type="dxa"/>
            </w:tcMar>
            <w:vAlign w:val="center"/>
          </w:tcPr>
          <w:p w14:paraId="387E1583" w14:textId="77777777" w:rsidR="00A25FD6" w:rsidRDefault="00000000">
            <w:r>
              <w:rPr>
                <w:rFonts w:ascii="Calibri" w:eastAsia="Calibri" w:hAnsi="Calibri" w:cs="Calibri"/>
                <w:sz w:val="19"/>
                <w:szCs w:val="19"/>
              </w:rPr>
              <w:t>Efectos de persistencia</w:t>
            </w:r>
          </w:p>
        </w:tc>
        <w:tc>
          <w:tcPr>
            <w:tcW w:w="1799" w:type="dxa"/>
            <w:tcMar>
              <w:top w:w="60" w:type="dxa"/>
              <w:left w:w="80" w:type="dxa"/>
              <w:bottom w:w="60" w:type="dxa"/>
              <w:right w:w="80" w:type="dxa"/>
            </w:tcMar>
            <w:vAlign w:val="center"/>
          </w:tcPr>
          <w:p w14:paraId="580C141C" w14:textId="454ADAF8" w:rsidR="00A25FD6" w:rsidRDefault="00000000">
            <w:r>
              <w:rPr>
                <w:rFonts w:ascii="Calibri" w:eastAsia="Calibri" w:hAnsi="Calibri" w:cs="Calibri"/>
                <w:sz w:val="19"/>
                <w:szCs w:val="19"/>
              </w:rPr>
              <w:t xml:space="preserve"> </w:t>
            </w:r>
            <w:r w:rsidR="00501B94">
              <w:rPr>
                <w:rFonts w:ascii="Calibri" w:eastAsia="Calibri" w:hAnsi="Calibri" w:cs="Calibri"/>
                <w:sz w:val="19"/>
                <w:szCs w:val="19"/>
              </w:rPr>
              <w:t>Medio</w:t>
            </w:r>
          </w:p>
        </w:tc>
        <w:tc>
          <w:tcPr>
            <w:tcW w:w="3581" w:type="dxa"/>
            <w:tcMar>
              <w:top w:w="60" w:type="dxa"/>
              <w:left w:w="80" w:type="dxa"/>
              <w:bottom w:w="60" w:type="dxa"/>
              <w:right w:w="80" w:type="dxa"/>
            </w:tcMar>
            <w:vAlign w:val="center"/>
          </w:tcPr>
          <w:p w14:paraId="626C67FC" w14:textId="64C75A85" w:rsidR="00A25FD6" w:rsidRDefault="00926C18">
            <w:r>
              <w:rPr>
                <w:rFonts w:ascii="Calibri" w:eastAsia="Calibri" w:hAnsi="Calibri" w:cs="Calibri"/>
                <w:sz w:val="19"/>
                <w:szCs w:val="19"/>
              </w:rPr>
              <w:t>N</w:t>
            </w:r>
            <w:r w:rsidRPr="00926C18">
              <w:rPr>
                <w:rFonts w:ascii="Calibri" w:eastAsia="Calibri" w:hAnsi="Calibri" w:cs="Calibri"/>
                <w:sz w:val="19"/>
                <w:szCs w:val="19"/>
              </w:rPr>
              <w:t xml:space="preserve">o modifica tablas, </w:t>
            </w:r>
            <w:r>
              <w:rPr>
                <w:rFonts w:ascii="Calibri" w:eastAsia="Calibri" w:hAnsi="Calibri" w:cs="Calibri"/>
                <w:sz w:val="19"/>
                <w:szCs w:val="19"/>
              </w:rPr>
              <w:t xml:space="preserve">sin embargo, existe </w:t>
            </w:r>
            <w:r w:rsidRPr="00926C18">
              <w:rPr>
                <w:rFonts w:ascii="Calibri" w:eastAsia="Calibri" w:hAnsi="Calibri" w:cs="Calibri"/>
                <w:sz w:val="19"/>
                <w:szCs w:val="19"/>
              </w:rPr>
              <w:t xml:space="preserve">persistencia </w:t>
            </w:r>
            <w:r>
              <w:rPr>
                <w:rFonts w:ascii="Calibri" w:eastAsia="Calibri" w:hAnsi="Calibri" w:cs="Calibri"/>
                <w:sz w:val="19"/>
                <w:szCs w:val="19"/>
              </w:rPr>
              <w:t xml:space="preserve">a través de la </w:t>
            </w:r>
            <w:r w:rsidRPr="00926C18">
              <w:rPr>
                <w:rFonts w:ascii="Calibri" w:eastAsia="Calibri" w:hAnsi="Calibri" w:cs="Calibri"/>
                <w:sz w:val="19"/>
                <w:szCs w:val="19"/>
              </w:rPr>
              <w:t>solicitud de cambio, evento, modificación definitiva y log.</w:t>
            </w:r>
          </w:p>
        </w:tc>
      </w:tr>
      <w:tr w:rsidR="00A25FD6" w14:paraId="1C34CA2C" w14:textId="77777777" w:rsidTr="00CD5F5E">
        <w:tc>
          <w:tcPr>
            <w:tcW w:w="535" w:type="dxa"/>
            <w:tcMar>
              <w:top w:w="60" w:type="dxa"/>
              <w:left w:w="80" w:type="dxa"/>
              <w:bottom w:w="60" w:type="dxa"/>
              <w:right w:w="80" w:type="dxa"/>
            </w:tcMar>
            <w:vAlign w:val="center"/>
          </w:tcPr>
          <w:p w14:paraId="2D32F33E" w14:textId="77777777" w:rsidR="00A25FD6" w:rsidRDefault="00000000">
            <w:r>
              <w:rPr>
                <w:rFonts w:ascii="Calibri" w:eastAsia="Calibri" w:hAnsi="Calibri" w:cs="Calibri"/>
                <w:b/>
                <w:bCs/>
                <w:sz w:val="19"/>
                <w:szCs w:val="19"/>
              </w:rPr>
              <w:t>C6</w:t>
            </w:r>
          </w:p>
        </w:tc>
        <w:tc>
          <w:tcPr>
            <w:tcW w:w="3185" w:type="dxa"/>
            <w:tcMar>
              <w:top w:w="60" w:type="dxa"/>
              <w:left w:w="80" w:type="dxa"/>
              <w:bottom w:w="60" w:type="dxa"/>
              <w:right w:w="80" w:type="dxa"/>
            </w:tcMar>
            <w:vAlign w:val="center"/>
          </w:tcPr>
          <w:p w14:paraId="16AA649F" w14:textId="77777777" w:rsidR="00A25FD6" w:rsidRDefault="00000000">
            <w:r>
              <w:rPr>
                <w:rFonts w:ascii="Calibri" w:eastAsia="Calibri" w:hAnsi="Calibri" w:cs="Calibri"/>
                <w:sz w:val="19"/>
                <w:szCs w:val="19"/>
              </w:rPr>
              <w:t>Criticidad funcional</w:t>
            </w:r>
          </w:p>
        </w:tc>
        <w:tc>
          <w:tcPr>
            <w:tcW w:w="1799" w:type="dxa"/>
            <w:tcMar>
              <w:top w:w="60" w:type="dxa"/>
              <w:left w:w="80" w:type="dxa"/>
              <w:bottom w:w="60" w:type="dxa"/>
              <w:right w:w="80" w:type="dxa"/>
            </w:tcMar>
            <w:vAlign w:val="center"/>
          </w:tcPr>
          <w:p w14:paraId="21E2EC19" w14:textId="2BB7B308" w:rsidR="00A25FD6" w:rsidRDefault="00000000">
            <w:r>
              <w:rPr>
                <w:rFonts w:ascii="Calibri" w:eastAsia="Calibri" w:hAnsi="Calibri" w:cs="Calibri"/>
                <w:sz w:val="19"/>
                <w:szCs w:val="19"/>
              </w:rPr>
              <w:t xml:space="preserve"> </w:t>
            </w:r>
            <w:r w:rsidR="00501B94">
              <w:rPr>
                <w:rFonts w:ascii="Calibri" w:eastAsia="Calibri" w:hAnsi="Calibri" w:cs="Calibri"/>
                <w:sz w:val="19"/>
                <w:szCs w:val="19"/>
              </w:rPr>
              <w:t>Medio</w:t>
            </w:r>
          </w:p>
        </w:tc>
        <w:tc>
          <w:tcPr>
            <w:tcW w:w="3581" w:type="dxa"/>
            <w:tcMar>
              <w:top w:w="60" w:type="dxa"/>
              <w:left w:w="80" w:type="dxa"/>
              <w:bottom w:w="60" w:type="dxa"/>
              <w:right w:w="80" w:type="dxa"/>
            </w:tcMar>
            <w:vAlign w:val="center"/>
          </w:tcPr>
          <w:p w14:paraId="198847BD" w14:textId="7B05166B" w:rsidR="00A25FD6" w:rsidRDefault="00926C18">
            <w:r w:rsidRPr="00926C18">
              <w:rPr>
                <w:rFonts w:ascii="Calibri" w:eastAsia="Calibri" w:hAnsi="Calibri" w:cs="Calibri"/>
                <w:sz w:val="19"/>
                <w:szCs w:val="19"/>
              </w:rPr>
              <w:t xml:space="preserve">Afecta </w:t>
            </w:r>
            <w:r>
              <w:rPr>
                <w:rFonts w:ascii="Calibri" w:eastAsia="Calibri" w:hAnsi="Calibri" w:cs="Calibri"/>
                <w:sz w:val="19"/>
                <w:szCs w:val="19"/>
              </w:rPr>
              <w:t>el</w:t>
            </w:r>
            <w:r w:rsidRPr="00926C18">
              <w:rPr>
                <w:rFonts w:ascii="Calibri" w:eastAsia="Calibri" w:hAnsi="Calibri" w:cs="Calibri"/>
                <w:sz w:val="19"/>
                <w:szCs w:val="19"/>
              </w:rPr>
              <w:t xml:space="preserve"> registro </w:t>
            </w:r>
            <w:r>
              <w:rPr>
                <w:rFonts w:ascii="Calibri" w:eastAsia="Calibri" w:hAnsi="Calibri" w:cs="Calibri"/>
                <w:sz w:val="19"/>
                <w:szCs w:val="19"/>
              </w:rPr>
              <w:t xml:space="preserve">principal y el </w:t>
            </w:r>
            <w:r w:rsidRPr="00926C18">
              <w:rPr>
                <w:rFonts w:ascii="Calibri" w:eastAsia="Calibri" w:hAnsi="Calibri" w:cs="Calibri"/>
                <w:sz w:val="19"/>
                <w:szCs w:val="19"/>
              </w:rPr>
              <w:t>flujo de autorización, con impacto sobre la modificación del perfil de cobros.</w:t>
            </w:r>
          </w:p>
        </w:tc>
      </w:tr>
      <w:tr w:rsidR="00A25FD6" w14:paraId="7F7AF841" w14:textId="77777777" w:rsidTr="00CD5F5E">
        <w:tc>
          <w:tcPr>
            <w:tcW w:w="535" w:type="dxa"/>
            <w:tcMar>
              <w:top w:w="60" w:type="dxa"/>
              <w:left w:w="80" w:type="dxa"/>
              <w:bottom w:w="60" w:type="dxa"/>
              <w:right w:w="80" w:type="dxa"/>
            </w:tcMar>
            <w:vAlign w:val="center"/>
          </w:tcPr>
          <w:p w14:paraId="303CA96A" w14:textId="77777777" w:rsidR="00A25FD6" w:rsidRDefault="00000000">
            <w:r>
              <w:rPr>
                <w:rFonts w:ascii="Calibri" w:eastAsia="Calibri" w:hAnsi="Calibri" w:cs="Calibri"/>
                <w:b/>
                <w:bCs/>
                <w:sz w:val="19"/>
                <w:szCs w:val="19"/>
              </w:rPr>
              <w:t>C7</w:t>
            </w:r>
          </w:p>
        </w:tc>
        <w:tc>
          <w:tcPr>
            <w:tcW w:w="3185" w:type="dxa"/>
            <w:tcMar>
              <w:top w:w="60" w:type="dxa"/>
              <w:left w:w="80" w:type="dxa"/>
              <w:bottom w:w="60" w:type="dxa"/>
              <w:right w:w="80" w:type="dxa"/>
            </w:tcMar>
            <w:vAlign w:val="center"/>
          </w:tcPr>
          <w:p w14:paraId="223C2086" w14:textId="77777777" w:rsidR="00A25FD6" w:rsidRDefault="00000000">
            <w:r>
              <w:rPr>
                <w:rFonts w:ascii="Calibri" w:eastAsia="Calibri" w:hAnsi="Calibri" w:cs="Calibri"/>
                <w:sz w:val="19"/>
                <w:szCs w:val="19"/>
              </w:rPr>
              <w:t>Dependencias SQL</w:t>
            </w:r>
          </w:p>
        </w:tc>
        <w:tc>
          <w:tcPr>
            <w:tcW w:w="1799" w:type="dxa"/>
            <w:tcMar>
              <w:top w:w="60" w:type="dxa"/>
              <w:left w:w="80" w:type="dxa"/>
              <w:bottom w:w="60" w:type="dxa"/>
              <w:right w:w="80" w:type="dxa"/>
            </w:tcMar>
            <w:vAlign w:val="center"/>
          </w:tcPr>
          <w:p w14:paraId="77B8866C" w14:textId="4A30BA55" w:rsidR="00A25FD6" w:rsidRDefault="00000000">
            <w:r>
              <w:rPr>
                <w:rFonts w:ascii="Calibri" w:eastAsia="Calibri" w:hAnsi="Calibri" w:cs="Calibri"/>
                <w:sz w:val="19"/>
                <w:szCs w:val="19"/>
              </w:rPr>
              <w:t xml:space="preserve"> </w:t>
            </w:r>
            <w:r w:rsidR="00501B94">
              <w:rPr>
                <w:rFonts w:ascii="Calibri" w:eastAsia="Calibri" w:hAnsi="Calibri" w:cs="Calibri"/>
                <w:sz w:val="19"/>
                <w:szCs w:val="19"/>
              </w:rPr>
              <w:t>Medio</w:t>
            </w:r>
          </w:p>
        </w:tc>
        <w:tc>
          <w:tcPr>
            <w:tcW w:w="3581" w:type="dxa"/>
            <w:tcMar>
              <w:top w:w="60" w:type="dxa"/>
              <w:left w:w="80" w:type="dxa"/>
              <w:bottom w:w="60" w:type="dxa"/>
              <w:right w:w="80" w:type="dxa"/>
            </w:tcMar>
            <w:vAlign w:val="center"/>
          </w:tcPr>
          <w:p w14:paraId="7D09E3F4" w14:textId="3A6A7B5B" w:rsidR="00A25FD6" w:rsidRDefault="00926C18">
            <w:r>
              <w:rPr>
                <w:rFonts w:ascii="Calibri" w:eastAsia="Calibri" w:hAnsi="Calibri" w:cs="Calibri"/>
                <w:sz w:val="19"/>
                <w:szCs w:val="19"/>
              </w:rPr>
              <w:t>Se requiere con</w:t>
            </w:r>
            <w:r w:rsidRPr="00926C18">
              <w:rPr>
                <w:rFonts w:ascii="Calibri" w:eastAsia="Calibri" w:hAnsi="Calibri" w:cs="Calibri"/>
                <w:sz w:val="19"/>
                <w:szCs w:val="19"/>
              </w:rPr>
              <w:t>sulta</w:t>
            </w:r>
            <w:r>
              <w:rPr>
                <w:rFonts w:ascii="Calibri" w:eastAsia="Calibri" w:hAnsi="Calibri" w:cs="Calibri"/>
                <w:sz w:val="19"/>
                <w:szCs w:val="19"/>
              </w:rPr>
              <w:t>r</w:t>
            </w:r>
            <w:r w:rsidRPr="00926C18">
              <w:rPr>
                <w:rFonts w:ascii="Calibri" w:eastAsia="Calibri" w:hAnsi="Calibri" w:cs="Calibri"/>
                <w:sz w:val="19"/>
                <w:szCs w:val="19"/>
              </w:rPr>
              <w:t xml:space="preserve"> vari</w:t>
            </w:r>
            <w:r>
              <w:rPr>
                <w:rFonts w:ascii="Calibri" w:eastAsia="Calibri" w:hAnsi="Calibri" w:cs="Calibri"/>
                <w:sz w:val="19"/>
                <w:szCs w:val="19"/>
              </w:rPr>
              <w:t>o</w:t>
            </w:r>
            <w:r w:rsidRPr="00926C18">
              <w:rPr>
                <w:rFonts w:ascii="Calibri" w:eastAsia="Calibri" w:hAnsi="Calibri" w:cs="Calibri"/>
                <w:sz w:val="19"/>
                <w:szCs w:val="19"/>
              </w:rPr>
              <w:t>s procedimientos para completar el flujo funcional.</w:t>
            </w:r>
          </w:p>
        </w:tc>
      </w:tr>
      <w:tr w:rsidR="00A25FD6" w14:paraId="1FABA302" w14:textId="77777777" w:rsidTr="00CD5F5E">
        <w:tc>
          <w:tcPr>
            <w:tcW w:w="535" w:type="dxa"/>
            <w:tcMar>
              <w:top w:w="60" w:type="dxa"/>
              <w:left w:w="80" w:type="dxa"/>
              <w:bottom w:w="60" w:type="dxa"/>
              <w:right w:w="80" w:type="dxa"/>
            </w:tcMar>
            <w:vAlign w:val="center"/>
          </w:tcPr>
          <w:p w14:paraId="2B92D61E" w14:textId="77777777" w:rsidR="00A25FD6" w:rsidRDefault="00000000">
            <w:r>
              <w:rPr>
                <w:rFonts w:ascii="Calibri" w:eastAsia="Calibri" w:hAnsi="Calibri" w:cs="Calibri"/>
                <w:b/>
                <w:bCs/>
                <w:sz w:val="19"/>
                <w:szCs w:val="19"/>
              </w:rPr>
              <w:t>C8</w:t>
            </w:r>
          </w:p>
        </w:tc>
        <w:tc>
          <w:tcPr>
            <w:tcW w:w="3185" w:type="dxa"/>
            <w:tcMar>
              <w:top w:w="60" w:type="dxa"/>
              <w:left w:w="80" w:type="dxa"/>
              <w:bottom w:w="60" w:type="dxa"/>
              <w:right w:w="80" w:type="dxa"/>
            </w:tcMar>
            <w:vAlign w:val="center"/>
          </w:tcPr>
          <w:p w14:paraId="3B2D0428" w14:textId="77777777" w:rsidR="00A25FD6" w:rsidRDefault="00000000">
            <w:r>
              <w:rPr>
                <w:rFonts w:ascii="Calibri" w:eastAsia="Calibri" w:hAnsi="Calibri" w:cs="Calibri"/>
                <w:sz w:val="19"/>
                <w:szCs w:val="19"/>
              </w:rPr>
              <w:t>Complejidad de consultas</w:t>
            </w:r>
          </w:p>
        </w:tc>
        <w:tc>
          <w:tcPr>
            <w:tcW w:w="1799" w:type="dxa"/>
            <w:tcMar>
              <w:top w:w="60" w:type="dxa"/>
              <w:left w:w="80" w:type="dxa"/>
              <w:bottom w:w="60" w:type="dxa"/>
              <w:right w:w="80" w:type="dxa"/>
            </w:tcMar>
            <w:vAlign w:val="center"/>
          </w:tcPr>
          <w:p w14:paraId="49054268" w14:textId="26BA703E" w:rsidR="00A25FD6" w:rsidRDefault="00000000">
            <w:r>
              <w:rPr>
                <w:rFonts w:ascii="Calibri" w:eastAsia="Calibri" w:hAnsi="Calibri" w:cs="Calibri"/>
                <w:sz w:val="19"/>
                <w:szCs w:val="19"/>
              </w:rPr>
              <w:t xml:space="preserve"> </w:t>
            </w:r>
            <w:r w:rsidR="00CD5F5E">
              <w:rPr>
                <w:rFonts w:ascii="Calibri" w:eastAsia="Calibri" w:hAnsi="Calibri" w:cs="Calibri"/>
                <w:sz w:val="19"/>
                <w:szCs w:val="19"/>
              </w:rPr>
              <w:t>Medio</w:t>
            </w:r>
          </w:p>
        </w:tc>
        <w:tc>
          <w:tcPr>
            <w:tcW w:w="3581" w:type="dxa"/>
            <w:tcMar>
              <w:top w:w="60" w:type="dxa"/>
              <w:left w:w="80" w:type="dxa"/>
              <w:bottom w:w="60" w:type="dxa"/>
              <w:right w:w="80" w:type="dxa"/>
            </w:tcMar>
            <w:vAlign w:val="center"/>
          </w:tcPr>
          <w:p w14:paraId="69D15B62" w14:textId="6BE77D24" w:rsidR="00A25FD6" w:rsidRDefault="00CD5F5E">
            <w:r w:rsidRPr="00CD5F5E">
              <w:rPr>
                <w:rFonts w:ascii="Calibri" w:eastAsia="Calibri" w:hAnsi="Calibri" w:cs="Calibri"/>
                <w:sz w:val="19"/>
                <w:szCs w:val="19"/>
              </w:rPr>
              <w:t xml:space="preserve">Las consultas parecen </w:t>
            </w:r>
            <w:r>
              <w:rPr>
                <w:rFonts w:ascii="Calibri" w:eastAsia="Calibri" w:hAnsi="Calibri" w:cs="Calibri"/>
                <w:sz w:val="19"/>
                <w:szCs w:val="19"/>
              </w:rPr>
              <w:t xml:space="preserve">definidas, </w:t>
            </w:r>
            <w:r w:rsidRPr="00CD5F5E">
              <w:rPr>
                <w:rFonts w:ascii="Calibri" w:eastAsia="Calibri" w:hAnsi="Calibri" w:cs="Calibri"/>
                <w:sz w:val="19"/>
                <w:szCs w:val="19"/>
              </w:rPr>
              <w:t>pero incluyen perfiles, metadatos de columnas y configuración de autorización.</w:t>
            </w:r>
          </w:p>
        </w:tc>
      </w:tr>
      <w:tr w:rsidR="00CD5F5E" w14:paraId="614BEB6D" w14:textId="77777777" w:rsidTr="00CD5F5E">
        <w:tc>
          <w:tcPr>
            <w:tcW w:w="535" w:type="dxa"/>
            <w:tcMar>
              <w:top w:w="60" w:type="dxa"/>
              <w:left w:w="80" w:type="dxa"/>
              <w:bottom w:w="60" w:type="dxa"/>
              <w:right w:w="80" w:type="dxa"/>
            </w:tcMar>
            <w:vAlign w:val="center"/>
          </w:tcPr>
          <w:p w14:paraId="1699467E" w14:textId="77777777" w:rsidR="00CD5F5E" w:rsidRDefault="00CD5F5E" w:rsidP="00CD5F5E">
            <w:r>
              <w:rPr>
                <w:rFonts w:ascii="Calibri" w:eastAsia="Calibri" w:hAnsi="Calibri" w:cs="Calibri"/>
                <w:b/>
                <w:bCs/>
                <w:sz w:val="19"/>
                <w:szCs w:val="19"/>
              </w:rPr>
              <w:t>C9</w:t>
            </w:r>
          </w:p>
        </w:tc>
        <w:tc>
          <w:tcPr>
            <w:tcW w:w="3185" w:type="dxa"/>
            <w:tcMar>
              <w:top w:w="60" w:type="dxa"/>
              <w:left w:w="80" w:type="dxa"/>
              <w:bottom w:w="60" w:type="dxa"/>
              <w:right w:w="80" w:type="dxa"/>
            </w:tcMar>
            <w:vAlign w:val="center"/>
          </w:tcPr>
          <w:p w14:paraId="1131FD2F" w14:textId="77777777" w:rsidR="00CD5F5E" w:rsidRDefault="00CD5F5E" w:rsidP="00CD5F5E">
            <w:r>
              <w:rPr>
                <w:rFonts w:ascii="Calibri" w:eastAsia="Calibri" w:hAnsi="Calibri" w:cs="Calibri"/>
                <w:sz w:val="19"/>
                <w:szCs w:val="19"/>
              </w:rPr>
              <w:t>Llamadas a otros procedimientos</w:t>
            </w:r>
          </w:p>
        </w:tc>
        <w:tc>
          <w:tcPr>
            <w:tcW w:w="1799" w:type="dxa"/>
            <w:tcMar>
              <w:top w:w="60" w:type="dxa"/>
              <w:left w:w="80" w:type="dxa"/>
              <w:bottom w:w="60" w:type="dxa"/>
              <w:right w:w="80" w:type="dxa"/>
            </w:tcMar>
            <w:vAlign w:val="center"/>
          </w:tcPr>
          <w:p w14:paraId="45CAAA66" w14:textId="6DA3581C" w:rsidR="00CD5F5E" w:rsidRDefault="00CD5F5E" w:rsidP="00CD5F5E">
            <w:r>
              <w:rPr>
                <w:rFonts w:ascii="Calibri" w:eastAsia="Calibri" w:hAnsi="Calibri" w:cs="Calibri"/>
                <w:sz w:val="19"/>
                <w:szCs w:val="19"/>
              </w:rPr>
              <w:t xml:space="preserve"> Alto</w:t>
            </w:r>
          </w:p>
        </w:tc>
        <w:tc>
          <w:tcPr>
            <w:tcW w:w="3581" w:type="dxa"/>
            <w:tcMar>
              <w:top w:w="60" w:type="dxa"/>
              <w:left w:w="80" w:type="dxa"/>
              <w:bottom w:w="60" w:type="dxa"/>
              <w:right w:w="80" w:type="dxa"/>
            </w:tcMar>
            <w:vAlign w:val="center"/>
          </w:tcPr>
          <w:p w14:paraId="0AF7D8FC" w14:textId="3224F505" w:rsidR="00CD5F5E" w:rsidRDefault="00CD5F5E" w:rsidP="00CD5F5E">
            <w:r>
              <w:rPr>
                <w:rFonts w:ascii="Calibri" w:eastAsia="Calibri" w:hAnsi="Calibri" w:cs="Calibri"/>
                <w:sz w:val="19"/>
                <w:szCs w:val="19"/>
              </w:rPr>
              <w:t xml:space="preserve">Hay </w:t>
            </w:r>
            <w:r w:rsidRPr="00CD5F5E">
              <w:rPr>
                <w:rFonts w:ascii="Calibri" w:eastAsia="Calibri" w:hAnsi="Calibri" w:cs="Calibri"/>
                <w:sz w:val="19"/>
                <w:szCs w:val="19"/>
              </w:rPr>
              <w:t>cuatro procedimientos distint</w:t>
            </w:r>
            <w:r>
              <w:rPr>
                <w:rFonts w:ascii="Calibri" w:eastAsia="Calibri" w:hAnsi="Calibri" w:cs="Calibri"/>
                <w:sz w:val="19"/>
                <w:szCs w:val="19"/>
              </w:rPr>
              <w:t>o</w:t>
            </w:r>
            <w:r w:rsidRPr="00CD5F5E">
              <w:rPr>
                <w:rFonts w:ascii="Calibri" w:eastAsia="Calibri" w:hAnsi="Calibri" w:cs="Calibri"/>
                <w:sz w:val="19"/>
                <w:szCs w:val="19"/>
              </w:rPr>
              <w:t xml:space="preserve">s </w:t>
            </w:r>
            <w:r>
              <w:rPr>
                <w:rFonts w:ascii="Calibri" w:eastAsia="Calibri" w:hAnsi="Calibri" w:cs="Calibri"/>
                <w:sz w:val="19"/>
                <w:szCs w:val="19"/>
              </w:rPr>
              <w:t>cuya salida debe ser coordinada y propagada de forma adecuada</w:t>
            </w:r>
          </w:p>
        </w:tc>
      </w:tr>
      <w:tr w:rsidR="00CD5F5E" w14:paraId="1D181A0D" w14:textId="77777777" w:rsidTr="00CD5F5E">
        <w:tc>
          <w:tcPr>
            <w:tcW w:w="535" w:type="dxa"/>
            <w:tcMar>
              <w:top w:w="60" w:type="dxa"/>
              <w:left w:w="80" w:type="dxa"/>
              <w:bottom w:w="60" w:type="dxa"/>
              <w:right w:w="80" w:type="dxa"/>
            </w:tcMar>
            <w:vAlign w:val="center"/>
          </w:tcPr>
          <w:p w14:paraId="3893910F" w14:textId="77777777" w:rsidR="00CD5F5E" w:rsidRDefault="00CD5F5E" w:rsidP="00CD5F5E">
            <w:r>
              <w:rPr>
                <w:rFonts w:ascii="Calibri" w:eastAsia="Calibri" w:hAnsi="Calibri" w:cs="Calibri"/>
                <w:b/>
                <w:bCs/>
                <w:sz w:val="19"/>
                <w:szCs w:val="19"/>
              </w:rPr>
              <w:t>C10</w:t>
            </w:r>
          </w:p>
        </w:tc>
        <w:tc>
          <w:tcPr>
            <w:tcW w:w="3185" w:type="dxa"/>
            <w:tcMar>
              <w:top w:w="60" w:type="dxa"/>
              <w:left w:w="80" w:type="dxa"/>
              <w:bottom w:w="60" w:type="dxa"/>
              <w:right w:w="80" w:type="dxa"/>
            </w:tcMar>
            <w:vAlign w:val="center"/>
          </w:tcPr>
          <w:p w14:paraId="1030CBD6" w14:textId="77777777" w:rsidR="00CD5F5E" w:rsidRDefault="00CD5F5E" w:rsidP="00CD5F5E">
            <w:r>
              <w:rPr>
                <w:rFonts w:ascii="Calibri" w:eastAsia="Calibri" w:hAnsi="Calibri" w:cs="Calibri"/>
                <w:sz w:val="19"/>
                <w:szCs w:val="19"/>
              </w:rPr>
              <w:t>Manejo de errores y advertencias</w:t>
            </w:r>
          </w:p>
        </w:tc>
        <w:tc>
          <w:tcPr>
            <w:tcW w:w="1799" w:type="dxa"/>
            <w:tcMar>
              <w:top w:w="60" w:type="dxa"/>
              <w:left w:w="80" w:type="dxa"/>
              <w:bottom w:w="60" w:type="dxa"/>
              <w:right w:w="80" w:type="dxa"/>
            </w:tcMar>
            <w:vAlign w:val="center"/>
          </w:tcPr>
          <w:p w14:paraId="3B088CFC" w14:textId="18D822F8" w:rsidR="00CD5F5E" w:rsidRDefault="00CD5F5E" w:rsidP="00CD5F5E">
            <w:r>
              <w:rPr>
                <w:rFonts w:ascii="Calibri" w:eastAsia="Calibri" w:hAnsi="Calibri" w:cs="Calibri"/>
                <w:sz w:val="19"/>
                <w:szCs w:val="19"/>
              </w:rPr>
              <w:t xml:space="preserve"> </w:t>
            </w:r>
            <w:r w:rsidR="00FF4206">
              <w:rPr>
                <w:rFonts w:ascii="Calibri" w:eastAsia="Calibri" w:hAnsi="Calibri" w:cs="Calibri"/>
                <w:sz w:val="19"/>
                <w:szCs w:val="19"/>
              </w:rPr>
              <w:t>Alto</w:t>
            </w:r>
          </w:p>
        </w:tc>
        <w:tc>
          <w:tcPr>
            <w:tcW w:w="3581" w:type="dxa"/>
            <w:tcMar>
              <w:top w:w="60" w:type="dxa"/>
              <w:left w:w="80" w:type="dxa"/>
              <w:bottom w:w="60" w:type="dxa"/>
              <w:right w:w="80" w:type="dxa"/>
            </w:tcMar>
            <w:vAlign w:val="center"/>
          </w:tcPr>
          <w:p w14:paraId="52157AE2" w14:textId="3D6348CD" w:rsidR="00CD5F5E" w:rsidRDefault="00CD5F5E" w:rsidP="00CD5F5E">
            <w:r>
              <w:rPr>
                <w:rFonts w:ascii="Calibri" w:eastAsia="Calibri" w:hAnsi="Calibri" w:cs="Calibri"/>
                <w:sz w:val="19"/>
                <w:szCs w:val="19"/>
              </w:rPr>
              <w:t xml:space="preserve">Se manejan </w:t>
            </w:r>
            <w:r w:rsidR="0038160A" w:rsidRPr="00CD5F5E">
              <w:rPr>
                <w:rFonts w:ascii="Calibri" w:eastAsia="Calibri" w:hAnsi="Calibri" w:cs="Calibri"/>
                <w:sz w:val="19"/>
                <w:szCs w:val="19"/>
              </w:rPr>
              <w:t>error</w:t>
            </w:r>
            <w:r w:rsidR="0038160A">
              <w:rPr>
                <w:rFonts w:ascii="Calibri" w:eastAsia="Calibri" w:hAnsi="Calibri" w:cs="Calibri"/>
                <w:sz w:val="19"/>
                <w:szCs w:val="19"/>
              </w:rPr>
              <w:t>es, advertencias</w:t>
            </w:r>
            <w:r>
              <w:rPr>
                <w:rFonts w:ascii="Calibri" w:eastAsia="Calibri" w:hAnsi="Calibri" w:cs="Calibri"/>
                <w:sz w:val="19"/>
                <w:szCs w:val="19"/>
              </w:rPr>
              <w:t xml:space="preserve"> y existe </w:t>
            </w:r>
            <w:r w:rsidRPr="00CD5F5E">
              <w:rPr>
                <w:rFonts w:ascii="Calibri" w:eastAsia="Calibri" w:hAnsi="Calibri" w:cs="Calibri"/>
                <w:sz w:val="19"/>
                <w:szCs w:val="19"/>
              </w:rPr>
              <w:t xml:space="preserve">propagación </w:t>
            </w:r>
            <w:r>
              <w:rPr>
                <w:rFonts w:ascii="Calibri" w:eastAsia="Calibri" w:hAnsi="Calibri" w:cs="Calibri"/>
                <w:sz w:val="19"/>
                <w:szCs w:val="19"/>
              </w:rPr>
              <w:t xml:space="preserve">de </w:t>
            </w:r>
            <w:r w:rsidR="0038160A">
              <w:rPr>
                <w:rFonts w:ascii="Calibri" w:eastAsia="Calibri" w:hAnsi="Calibri" w:cs="Calibri"/>
                <w:sz w:val="19"/>
                <w:szCs w:val="19"/>
              </w:rPr>
              <w:t>estos</w:t>
            </w:r>
            <w:r>
              <w:rPr>
                <w:rFonts w:ascii="Calibri" w:eastAsia="Calibri" w:hAnsi="Calibri" w:cs="Calibri"/>
                <w:sz w:val="19"/>
                <w:szCs w:val="19"/>
              </w:rPr>
              <w:t xml:space="preserve"> a través de </w:t>
            </w:r>
            <w:r w:rsidRPr="00CD5F5E">
              <w:rPr>
                <w:rFonts w:ascii="Calibri" w:eastAsia="Calibri" w:hAnsi="Calibri" w:cs="Calibri"/>
                <w:sz w:val="19"/>
                <w:szCs w:val="19"/>
              </w:rPr>
              <w:t>servicios auxiliares.</w:t>
            </w:r>
          </w:p>
        </w:tc>
      </w:tr>
      <w:tr w:rsidR="00CD5F5E" w14:paraId="349A5627" w14:textId="77777777" w:rsidTr="00CD5F5E">
        <w:tc>
          <w:tcPr>
            <w:tcW w:w="535" w:type="dxa"/>
            <w:tcMar>
              <w:top w:w="60" w:type="dxa"/>
              <w:left w:w="80" w:type="dxa"/>
              <w:bottom w:w="60" w:type="dxa"/>
              <w:right w:w="80" w:type="dxa"/>
            </w:tcMar>
            <w:vAlign w:val="center"/>
          </w:tcPr>
          <w:p w14:paraId="40AC386B" w14:textId="77777777" w:rsidR="00CD5F5E" w:rsidRDefault="00CD5F5E" w:rsidP="00CD5F5E">
            <w:r>
              <w:rPr>
                <w:rFonts w:ascii="Calibri" w:eastAsia="Calibri" w:hAnsi="Calibri" w:cs="Calibri"/>
                <w:b/>
                <w:bCs/>
                <w:sz w:val="19"/>
                <w:szCs w:val="19"/>
              </w:rPr>
              <w:t>C11</w:t>
            </w:r>
          </w:p>
        </w:tc>
        <w:tc>
          <w:tcPr>
            <w:tcW w:w="3185" w:type="dxa"/>
            <w:tcMar>
              <w:top w:w="60" w:type="dxa"/>
              <w:left w:w="80" w:type="dxa"/>
              <w:bottom w:w="60" w:type="dxa"/>
              <w:right w:w="80" w:type="dxa"/>
            </w:tcMar>
            <w:vAlign w:val="center"/>
          </w:tcPr>
          <w:p w14:paraId="29FD3697" w14:textId="77777777" w:rsidR="00CD5F5E" w:rsidRDefault="00CD5F5E" w:rsidP="00CD5F5E">
            <w:r>
              <w:rPr>
                <w:rFonts w:ascii="Calibri" w:eastAsia="Calibri" w:hAnsi="Calibri" w:cs="Calibri"/>
                <w:sz w:val="19"/>
                <w:szCs w:val="19"/>
              </w:rPr>
              <w:t>Flujo transaccional</w:t>
            </w:r>
          </w:p>
        </w:tc>
        <w:tc>
          <w:tcPr>
            <w:tcW w:w="1799" w:type="dxa"/>
            <w:tcMar>
              <w:top w:w="60" w:type="dxa"/>
              <w:left w:w="80" w:type="dxa"/>
              <w:bottom w:w="60" w:type="dxa"/>
              <w:right w:w="80" w:type="dxa"/>
            </w:tcMar>
            <w:vAlign w:val="center"/>
          </w:tcPr>
          <w:p w14:paraId="722410E6" w14:textId="1F381820" w:rsidR="00CD5F5E" w:rsidRDefault="00CD5F5E" w:rsidP="00CD5F5E">
            <w:r>
              <w:rPr>
                <w:rFonts w:ascii="Calibri" w:eastAsia="Calibri" w:hAnsi="Calibri" w:cs="Calibri"/>
                <w:sz w:val="19"/>
                <w:szCs w:val="19"/>
              </w:rPr>
              <w:t xml:space="preserve"> </w:t>
            </w:r>
            <w:r w:rsidR="00FF4206">
              <w:rPr>
                <w:rFonts w:ascii="Calibri" w:eastAsia="Calibri" w:hAnsi="Calibri" w:cs="Calibri"/>
                <w:sz w:val="19"/>
                <w:szCs w:val="19"/>
              </w:rPr>
              <w:t>Medio</w:t>
            </w:r>
          </w:p>
        </w:tc>
        <w:tc>
          <w:tcPr>
            <w:tcW w:w="3581" w:type="dxa"/>
            <w:tcMar>
              <w:top w:w="60" w:type="dxa"/>
              <w:left w:w="80" w:type="dxa"/>
              <w:bottom w:w="60" w:type="dxa"/>
              <w:right w:w="80" w:type="dxa"/>
            </w:tcMar>
            <w:vAlign w:val="center"/>
          </w:tcPr>
          <w:p w14:paraId="6CA943C9" w14:textId="02F64A31" w:rsidR="00CD5F5E" w:rsidRDefault="0038160A" w:rsidP="00CD5F5E">
            <w:r>
              <w:rPr>
                <w:rFonts w:ascii="Calibri" w:eastAsia="Calibri" w:hAnsi="Calibri" w:cs="Calibri"/>
                <w:sz w:val="19"/>
                <w:szCs w:val="19"/>
              </w:rPr>
              <w:t>D</w:t>
            </w:r>
            <w:r w:rsidRPr="0038160A">
              <w:rPr>
                <w:rFonts w:ascii="Calibri" w:eastAsia="Calibri" w:hAnsi="Calibri" w:cs="Calibri"/>
                <w:sz w:val="19"/>
                <w:szCs w:val="19"/>
              </w:rPr>
              <w:t>ebe</w:t>
            </w:r>
            <w:r>
              <w:rPr>
                <w:rFonts w:ascii="Calibri" w:eastAsia="Calibri" w:hAnsi="Calibri" w:cs="Calibri"/>
                <w:sz w:val="19"/>
                <w:szCs w:val="19"/>
              </w:rPr>
              <w:t>n existir operaciones co</w:t>
            </w:r>
            <w:r w:rsidRPr="0038160A">
              <w:rPr>
                <w:rFonts w:ascii="Calibri" w:eastAsia="Calibri" w:hAnsi="Calibri" w:cs="Calibri"/>
                <w:sz w:val="19"/>
                <w:szCs w:val="19"/>
              </w:rPr>
              <w:t>nsiste</w:t>
            </w:r>
            <w:r>
              <w:rPr>
                <w:rFonts w:ascii="Calibri" w:eastAsia="Calibri" w:hAnsi="Calibri" w:cs="Calibri"/>
                <w:sz w:val="19"/>
                <w:szCs w:val="19"/>
              </w:rPr>
              <w:t>ntes, los procedimientos</w:t>
            </w:r>
            <w:r w:rsidRPr="0038160A">
              <w:rPr>
                <w:rFonts w:ascii="Calibri" w:eastAsia="Calibri" w:hAnsi="Calibri" w:cs="Calibri"/>
                <w:sz w:val="19"/>
                <w:szCs w:val="19"/>
              </w:rPr>
              <w:t xml:space="preserve"> no puede confirmar </w:t>
            </w:r>
            <w:r>
              <w:rPr>
                <w:rFonts w:ascii="Calibri" w:eastAsia="Calibri" w:hAnsi="Calibri" w:cs="Calibri"/>
                <w:sz w:val="19"/>
                <w:szCs w:val="19"/>
              </w:rPr>
              <w:t xml:space="preserve">sin el </w:t>
            </w:r>
            <w:r w:rsidRPr="0038160A">
              <w:rPr>
                <w:rFonts w:ascii="Calibri" w:eastAsia="Calibri" w:hAnsi="Calibri" w:cs="Calibri"/>
                <w:sz w:val="19"/>
                <w:szCs w:val="19"/>
              </w:rPr>
              <w:t>control transaccional externo de Java.</w:t>
            </w:r>
          </w:p>
        </w:tc>
      </w:tr>
      <w:tr w:rsidR="00CD5F5E" w14:paraId="4E943F30" w14:textId="77777777" w:rsidTr="00CD5F5E">
        <w:tc>
          <w:tcPr>
            <w:tcW w:w="535" w:type="dxa"/>
            <w:tcMar>
              <w:top w:w="60" w:type="dxa"/>
              <w:left w:w="80" w:type="dxa"/>
              <w:bottom w:w="60" w:type="dxa"/>
              <w:right w:w="80" w:type="dxa"/>
            </w:tcMar>
            <w:vAlign w:val="center"/>
          </w:tcPr>
          <w:p w14:paraId="1FE7F1CF" w14:textId="77777777" w:rsidR="00CD5F5E" w:rsidRDefault="00CD5F5E" w:rsidP="00CD5F5E">
            <w:r>
              <w:rPr>
                <w:rFonts w:ascii="Calibri" w:eastAsia="Calibri" w:hAnsi="Calibri" w:cs="Calibri"/>
                <w:b/>
                <w:bCs/>
                <w:sz w:val="19"/>
                <w:szCs w:val="19"/>
              </w:rPr>
              <w:t>C12</w:t>
            </w:r>
          </w:p>
        </w:tc>
        <w:tc>
          <w:tcPr>
            <w:tcW w:w="3185" w:type="dxa"/>
            <w:tcMar>
              <w:top w:w="60" w:type="dxa"/>
              <w:left w:w="80" w:type="dxa"/>
              <w:bottom w:w="60" w:type="dxa"/>
              <w:right w:w="80" w:type="dxa"/>
            </w:tcMar>
            <w:vAlign w:val="center"/>
          </w:tcPr>
          <w:p w14:paraId="20344B4C" w14:textId="77777777" w:rsidR="00CD5F5E" w:rsidRDefault="00CD5F5E" w:rsidP="00CD5F5E">
            <w:r>
              <w:rPr>
                <w:rFonts w:ascii="Calibri" w:eastAsia="Calibri" w:hAnsi="Calibri" w:cs="Calibri"/>
                <w:sz w:val="19"/>
                <w:szCs w:val="19"/>
              </w:rPr>
              <w:t>Redistribución arquitectónica</w:t>
            </w:r>
          </w:p>
        </w:tc>
        <w:tc>
          <w:tcPr>
            <w:tcW w:w="1799" w:type="dxa"/>
            <w:tcMar>
              <w:top w:w="60" w:type="dxa"/>
              <w:left w:w="80" w:type="dxa"/>
              <w:bottom w:w="60" w:type="dxa"/>
              <w:right w:w="80" w:type="dxa"/>
            </w:tcMar>
            <w:vAlign w:val="center"/>
          </w:tcPr>
          <w:p w14:paraId="113965D3" w14:textId="338ED5F2" w:rsidR="00CD5F5E" w:rsidRDefault="00CD5F5E" w:rsidP="00CD5F5E">
            <w:r>
              <w:rPr>
                <w:rFonts w:ascii="Calibri" w:eastAsia="Calibri" w:hAnsi="Calibri" w:cs="Calibri"/>
                <w:sz w:val="19"/>
                <w:szCs w:val="19"/>
              </w:rPr>
              <w:t xml:space="preserve"> </w:t>
            </w:r>
            <w:r w:rsidR="00FF4206">
              <w:rPr>
                <w:rFonts w:ascii="Calibri" w:eastAsia="Calibri" w:hAnsi="Calibri" w:cs="Calibri"/>
                <w:sz w:val="19"/>
                <w:szCs w:val="19"/>
              </w:rPr>
              <w:t>Medio</w:t>
            </w:r>
          </w:p>
        </w:tc>
        <w:tc>
          <w:tcPr>
            <w:tcW w:w="3581" w:type="dxa"/>
            <w:tcMar>
              <w:top w:w="60" w:type="dxa"/>
              <w:left w:w="80" w:type="dxa"/>
              <w:bottom w:w="60" w:type="dxa"/>
              <w:right w:w="80" w:type="dxa"/>
            </w:tcMar>
            <w:vAlign w:val="center"/>
          </w:tcPr>
          <w:p w14:paraId="62040081" w14:textId="3C9FF1EC" w:rsidR="00CD5F5E" w:rsidRDefault="00CD5F5E" w:rsidP="00CD5F5E">
            <w:r w:rsidRPr="00CD5F5E">
              <w:rPr>
                <w:rFonts w:ascii="Calibri" w:eastAsia="Calibri" w:hAnsi="Calibri" w:cs="Calibri"/>
                <w:sz w:val="19"/>
                <w:szCs w:val="19"/>
              </w:rPr>
              <w:t xml:space="preserve">La lógica se </w:t>
            </w:r>
            <w:r>
              <w:rPr>
                <w:rFonts w:ascii="Calibri" w:eastAsia="Calibri" w:hAnsi="Calibri" w:cs="Calibri"/>
                <w:sz w:val="19"/>
                <w:szCs w:val="19"/>
              </w:rPr>
              <w:t>encuentra ent</w:t>
            </w:r>
            <w:r w:rsidRPr="00CD5F5E">
              <w:rPr>
                <w:rFonts w:ascii="Calibri" w:eastAsia="Calibri" w:hAnsi="Calibri" w:cs="Calibri"/>
                <w:sz w:val="19"/>
                <w:szCs w:val="19"/>
              </w:rPr>
              <w:t>re servicio Java, SQL</w:t>
            </w:r>
            <w:r>
              <w:rPr>
                <w:rFonts w:ascii="Calibri" w:eastAsia="Calibri" w:hAnsi="Calibri" w:cs="Calibri"/>
                <w:sz w:val="19"/>
                <w:szCs w:val="19"/>
              </w:rPr>
              <w:t xml:space="preserve"> extern</w:t>
            </w:r>
            <w:r w:rsidRPr="00CD5F5E">
              <w:rPr>
                <w:rFonts w:ascii="Calibri" w:eastAsia="Calibri" w:hAnsi="Calibri" w:cs="Calibri"/>
                <w:sz w:val="19"/>
                <w:szCs w:val="19"/>
              </w:rPr>
              <w:t>os</w:t>
            </w:r>
            <w:r>
              <w:rPr>
                <w:rFonts w:ascii="Calibri" w:eastAsia="Calibri" w:hAnsi="Calibri" w:cs="Calibri"/>
                <w:sz w:val="19"/>
                <w:szCs w:val="19"/>
              </w:rPr>
              <w:t xml:space="preserve"> o</w:t>
            </w:r>
            <w:r w:rsidRPr="00CD5F5E">
              <w:rPr>
                <w:rFonts w:ascii="Calibri" w:eastAsia="Calibri" w:hAnsi="Calibri" w:cs="Calibri"/>
                <w:sz w:val="19"/>
                <w:szCs w:val="19"/>
              </w:rPr>
              <w:t xml:space="preserve"> procedimientos auxiliares, autorización, confirmación y registro</w:t>
            </w:r>
            <w:r>
              <w:rPr>
                <w:rFonts w:ascii="Calibri" w:eastAsia="Calibri" w:hAnsi="Calibri" w:cs="Calibri"/>
                <w:sz w:val="19"/>
                <w:szCs w:val="19"/>
              </w:rPr>
              <w:t>s</w:t>
            </w:r>
            <w:r w:rsidRPr="00CD5F5E">
              <w:rPr>
                <w:rFonts w:ascii="Calibri" w:eastAsia="Calibri" w:hAnsi="Calibri" w:cs="Calibri"/>
                <w:sz w:val="19"/>
                <w:szCs w:val="19"/>
              </w:rPr>
              <w:t xml:space="preserve"> de log.</w:t>
            </w:r>
          </w:p>
        </w:tc>
      </w:tr>
    </w:tbl>
    <w:p w14:paraId="2848E49D" w14:textId="47C56865" w:rsidR="00A25FD6" w:rsidRDefault="00000000">
      <w:pPr>
        <w:spacing w:before="200" w:after="100"/>
      </w:pPr>
      <w:r>
        <w:rPr>
          <w:rFonts w:ascii="Calibri" w:eastAsia="Calibri" w:hAnsi="Calibri" w:cs="Calibri"/>
          <w:b/>
          <w:bCs/>
          <w:sz w:val="22"/>
          <w:szCs w:val="22"/>
        </w:rPr>
        <w:t xml:space="preserve">Clasificación final propuesta:  ☐ Simple   ☐ Medio   </w:t>
      </w:r>
      <w:r w:rsidR="0038160A">
        <w:rPr>
          <w:rFonts w:ascii="Calibri" w:eastAsia="Calibri" w:hAnsi="Calibri" w:cs="Calibri"/>
          <w:b/>
          <w:bCs/>
          <w:sz w:val="22"/>
          <w:szCs w:val="22"/>
        </w:rPr>
        <w:t>X</w:t>
      </w:r>
      <w:r>
        <w:rPr>
          <w:rFonts w:ascii="Calibri" w:eastAsia="Calibri" w:hAnsi="Calibri" w:cs="Calibri"/>
          <w:b/>
          <w:bCs/>
          <w:sz w:val="22"/>
          <w:szCs w:val="22"/>
        </w:rPr>
        <w:t xml:space="preserve"> Complejo</w:t>
      </w:r>
      <w:r w:rsidR="0038160A">
        <w:rPr>
          <w:rFonts w:ascii="Calibri" w:eastAsia="Calibri" w:hAnsi="Calibri" w:cs="Calibri"/>
          <w:b/>
          <w:bCs/>
          <w:sz w:val="22"/>
          <w:szCs w:val="22"/>
        </w:rPr>
        <w:t xml:space="preserve"> </w:t>
      </w:r>
    </w:p>
    <w:p w14:paraId="0F771C27" w14:textId="77777777" w:rsidR="00A25FD6" w:rsidRDefault="00000000">
      <w:pPr>
        <w:spacing w:before="100" w:after="100"/>
      </w:pPr>
      <w:r>
        <w:rPr>
          <w:rFonts w:ascii="Calibri" w:eastAsia="Calibri" w:hAnsi="Calibri" w:cs="Calibri"/>
          <w:sz w:val="21"/>
          <w:szCs w:val="21"/>
        </w:rPr>
        <w:t>Dificultades o dudas al clasificar este procedimiento:</w:t>
      </w:r>
    </w:p>
    <w:p w14:paraId="677FB1B9" w14:textId="77777777" w:rsidR="00A25FD6" w:rsidRDefault="00A25FD6">
      <w:pPr>
        <w:pBdr>
          <w:bottom w:val="single" w:sz="4" w:space="1" w:color="999999"/>
        </w:pBdr>
        <w:spacing w:after="200"/>
      </w:pPr>
    </w:p>
    <w:p w14:paraId="28D1F0D5" w14:textId="28AA3EA7" w:rsidR="00A25FD6" w:rsidRDefault="0038160A">
      <w:pPr>
        <w:pBdr>
          <w:bottom w:val="single" w:sz="4" w:space="1" w:color="999999"/>
        </w:pBdr>
        <w:spacing w:after="200"/>
      </w:pPr>
      <w:r>
        <w:t xml:space="preserve">El procedimiento podría ser complejo en los puntos C3 y C8 por los cálculos o posibles transformaciones, al no conocer con más detalle por ejemplo el </w:t>
      </w:r>
      <w:proofErr w:type="spellStart"/>
      <w:r>
        <w:t>p_RegistroCambio</w:t>
      </w:r>
      <w:proofErr w:type="spellEnd"/>
      <w:r>
        <w:t xml:space="preserve"> o al tener que realizar alguna conversión de datos, incluso al realizar uniones entre tablas o condiciones anidadas al realizar </w:t>
      </w:r>
      <w:proofErr w:type="spellStart"/>
      <w:r>
        <w:t>sql</w:t>
      </w:r>
      <w:proofErr w:type="spellEnd"/>
      <w:r>
        <w:t xml:space="preserve"> dinámicos por utilizar consulta de metadatos</w:t>
      </w:r>
    </w:p>
    <w:p w14:paraId="3796F9CE" w14:textId="77777777" w:rsidR="00A25FD6" w:rsidRDefault="00000000">
      <w:r>
        <w:br w:type="page"/>
      </w:r>
    </w:p>
    <w:p w14:paraId="35FA2941" w14:textId="77777777" w:rsidR="00A25FD6" w:rsidRDefault="00000000">
      <w:pPr>
        <w:pStyle w:val="Ttulo2"/>
        <w:spacing w:before="300" w:after="150"/>
      </w:pPr>
      <w:r>
        <w:rPr>
          <w:rFonts w:ascii="Calibri" w:eastAsia="Calibri" w:hAnsi="Calibri" w:cs="Calibri"/>
        </w:rPr>
        <w:lastRenderedPageBreak/>
        <w:t>Procedimiento B</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900"/>
      </w:tblGrid>
      <w:tr w:rsidR="00A25FD6" w14:paraId="56BFCC04" w14:textId="77777777">
        <w:trPr>
          <w:tblHeader/>
        </w:trPr>
        <w:tc>
          <w:tcPr>
            <w:tcW w:w="3200" w:type="dxa"/>
            <w:shd w:val="clear" w:color="auto" w:fill="1F3864"/>
            <w:tcMar>
              <w:top w:w="60" w:type="dxa"/>
              <w:left w:w="80" w:type="dxa"/>
              <w:bottom w:w="60" w:type="dxa"/>
              <w:right w:w="80" w:type="dxa"/>
            </w:tcMar>
            <w:vAlign w:val="center"/>
          </w:tcPr>
          <w:p w14:paraId="590D7F26" w14:textId="77777777" w:rsidR="00A25FD6" w:rsidRDefault="00000000">
            <w:r>
              <w:rPr>
                <w:rFonts w:ascii="Calibri" w:eastAsia="Calibri" w:hAnsi="Calibri" w:cs="Calibri"/>
                <w:b/>
                <w:bCs/>
              </w:rPr>
              <w:t>Campo</w:t>
            </w:r>
          </w:p>
        </w:tc>
        <w:tc>
          <w:tcPr>
            <w:tcW w:w="6900" w:type="dxa"/>
            <w:shd w:val="clear" w:color="auto" w:fill="1F3864"/>
            <w:tcMar>
              <w:top w:w="60" w:type="dxa"/>
              <w:left w:w="80" w:type="dxa"/>
              <w:bottom w:w="60" w:type="dxa"/>
              <w:right w:w="80" w:type="dxa"/>
            </w:tcMar>
            <w:vAlign w:val="center"/>
          </w:tcPr>
          <w:p w14:paraId="75D3BB27" w14:textId="77777777" w:rsidR="00A25FD6" w:rsidRDefault="00000000">
            <w:r>
              <w:rPr>
                <w:rFonts w:ascii="Calibri" w:eastAsia="Calibri" w:hAnsi="Calibri" w:cs="Calibri"/>
                <w:b/>
                <w:bCs/>
              </w:rPr>
              <w:t>Descripción / Valor</w:t>
            </w:r>
          </w:p>
        </w:tc>
      </w:tr>
      <w:tr w:rsidR="00A25FD6" w14:paraId="5DBD2EEB" w14:textId="77777777">
        <w:tc>
          <w:tcPr>
            <w:tcW w:w="3200" w:type="dxa"/>
            <w:tcMar>
              <w:top w:w="60" w:type="dxa"/>
              <w:left w:w="80" w:type="dxa"/>
              <w:bottom w:w="60" w:type="dxa"/>
              <w:right w:w="80" w:type="dxa"/>
            </w:tcMar>
            <w:vAlign w:val="center"/>
          </w:tcPr>
          <w:p w14:paraId="1702913E" w14:textId="77777777" w:rsidR="00A25FD6" w:rsidRDefault="00000000">
            <w:r>
              <w:rPr>
                <w:rFonts w:ascii="Calibri" w:eastAsia="Calibri" w:hAnsi="Calibri" w:cs="Calibri"/>
                <w:b/>
                <w:bCs/>
                <w:sz w:val="19"/>
                <w:szCs w:val="19"/>
              </w:rPr>
              <w:t>Nombre del procedimiento</w:t>
            </w:r>
          </w:p>
        </w:tc>
        <w:tc>
          <w:tcPr>
            <w:tcW w:w="6900" w:type="dxa"/>
            <w:tcMar>
              <w:top w:w="60" w:type="dxa"/>
              <w:left w:w="80" w:type="dxa"/>
              <w:bottom w:w="60" w:type="dxa"/>
              <w:right w:w="80" w:type="dxa"/>
            </w:tcMar>
            <w:vAlign w:val="center"/>
          </w:tcPr>
          <w:p w14:paraId="588ABE8E" w14:textId="77777777" w:rsidR="00A25FD6" w:rsidRDefault="00000000">
            <w:r>
              <w:rPr>
                <w:rFonts w:ascii="Calibri" w:eastAsia="Calibri" w:hAnsi="Calibri" w:cs="Calibri"/>
                <w:sz w:val="19"/>
                <w:szCs w:val="19"/>
              </w:rPr>
              <w:t>Procedimiento B</w:t>
            </w:r>
          </w:p>
        </w:tc>
      </w:tr>
      <w:tr w:rsidR="00A25FD6" w14:paraId="56527D01" w14:textId="77777777">
        <w:tc>
          <w:tcPr>
            <w:tcW w:w="3200" w:type="dxa"/>
            <w:tcMar>
              <w:top w:w="60" w:type="dxa"/>
              <w:left w:w="80" w:type="dxa"/>
              <w:bottom w:w="60" w:type="dxa"/>
              <w:right w:w="80" w:type="dxa"/>
            </w:tcMar>
            <w:vAlign w:val="center"/>
          </w:tcPr>
          <w:p w14:paraId="3DBDC556" w14:textId="77777777" w:rsidR="00A25FD6" w:rsidRDefault="00000000">
            <w:r>
              <w:rPr>
                <w:rFonts w:ascii="Calibri" w:eastAsia="Calibri" w:hAnsi="Calibri" w:cs="Calibri"/>
                <w:b/>
                <w:bCs/>
                <w:sz w:val="19"/>
                <w:szCs w:val="19"/>
              </w:rPr>
              <w:t>Propósito funcional</w:t>
            </w:r>
          </w:p>
        </w:tc>
        <w:tc>
          <w:tcPr>
            <w:tcW w:w="6900" w:type="dxa"/>
            <w:tcMar>
              <w:top w:w="60" w:type="dxa"/>
              <w:left w:w="80" w:type="dxa"/>
              <w:bottom w:w="60" w:type="dxa"/>
              <w:right w:w="80" w:type="dxa"/>
            </w:tcMar>
            <w:vAlign w:val="center"/>
          </w:tcPr>
          <w:p w14:paraId="34485786" w14:textId="77777777" w:rsidR="00A25FD6" w:rsidRDefault="00000000">
            <w:r>
              <w:rPr>
                <w:rFonts w:ascii="Calibri" w:eastAsia="Calibri" w:hAnsi="Calibri" w:cs="Calibri"/>
                <w:sz w:val="19"/>
                <w:szCs w:val="19"/>
              </w:rPr>
              <w:t>Autorizar el flujo de modificación masiva de relación de persona, aplicando la confirmación o rechazo de registros asociados a solicitudes de autorización y preservando las validaciones, actualizaciones de estado, efectos de persistencia y registros funcionales correspondientes.</w:t>
            </w:r>
          </w:p>
        </w:tc>
      </w:tr>
      <w:tr w:rsidR="00A25FD6" w14:paraId="6F108155" w14:textId="77777777">
        <w:tc>
          <w:tcPr>
            <w:tcW w:w="3200" w:type="dxa"/>
            <w:tcMar>
              <w:top w:w="60" w:type="dxa"/>
              <w:left w:w="80" w:type="dxa"/>
              <w:bottom w:w="60" w:type="dxa"/>
              <w:right w:w="80" w:type="dxa"/>
            </w:tcMar>
            <w:vAlign w:val="center"/>
          </w:tcPr>
          <w:p w14:paraId="35927A96" w14:textId="77777777" w:rsidR="00A25FD6" w:rsidRDefault="00000000">
            <w:r>
              <w:rPr>
                <w:rFonts w:ascii="Calibri" w:eastAsia="Calibri" w:hAnsi="Calibri" w:cs="Calibri"/>
                <w:b/>
                <w:bCs/>
                <w:sz w:val="19"/>
                <w:szCs w:val="19"/>
              </w:rPr>
              <w:t>Parámetros de entrada</w:t>
            </w:r>
          </w:p>
        </w:tc>
        <w:tc>
          <w:tcPr>
            <w:tcW w:w="6900" w:type="dxa"/>
            <w:tcMar>
              <w:top w:w="60" w:type="dxa"/>
              <w:left w:w="80" w:type="dxa"/>
              <w:bottom w:w="60" w:type="dxa"/>
              <w:right w:w="80" w:type="dxa"/>
            </w:tcMar>
            <w:vAlign w:val="center"/>
          </w:tcPr>
          <w:p w14:paraId="4F75A38F" w14:textId="77777777" w:rsidR="00A25FD6" w:rsidRDefault="00000000">
            <w:proofErr w:type="spellStart"/>
            <w:r>
              <w:rPr>
                <w:rFonts w:ascii="Calibri" w:eastAsia="Calibri" w:hAnsi="Calibri" w:cs="Calibri"/>
                <w:sz w:val="19"/>
                <w:szCs w:val="19"/>
              </w:rPr>
              <w:t>p_IdEmpresa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p_IdUsuario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p_IdModulo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p_UsaReglasNegocio</w:t>
            </w:r>
            <w:proofErr w:type="spellEnd"/>
            <w:r>
              <w:rPr>
                <w:rFonts w:ascii="Calibri" w:eastAsia="Calibri" w:hAnsi="Calibri" w:cs="Calibri"/>
                <w:sz w:val="19"/>
                <w:szCs w:val="19"/>
              </w:rPr>
              <w:t xml:space="preserve"> y una estructura masiva de eventos asociados a la autorización de modificación de relación de persona.</w:t>
            </w:r>
          </w:p>
        </w:tc>
      </w:tr>
      <w:tr w:rsidR="00A25FD6" w14:paraId="4D2E2C70" w14:textId="77777777">
        <w:tc>
          <w:tcPr>
            <w:tcW w:w="3200" w:type="dxa"/>
            <w:tcMar>
              <w:top w:w="60" w:type="dxa"/>
              <w:left w:w="80" w:type="dxa"/>
              <w:bottom w:w="60" w:type="dxa"/>
              <w:right w:w="80" w:type="dxa"/>
            </w:tcMar>
            <w:vAlign w:val="center"/>
          </w:tcPr>
          <w:p w14:paraId="673E98A8" w14:textId="77777777" w:rsidR="00A25FD6" w:rsidRDefault="00000000">
            <w:r>
              <w:rPr>
                <w:rFonts w:ascii="Calibri" w:eastAsia="Calibri" w:hAnsi="Calibri" w:cs="Calibri"/>
                <w:b/>
                <w:bCs/>
                <w:sz w:val="19"/>
                <w:szCs w:val="19"/>
              </w:rPr>
              <w:t>Parámetros de salida</w:t>
            </w:r>
          </w:p>
        </w:tc>
        <w:tc>
          <w:tcPr>
            <w:tcW w:w="6900" w:type="dxa"/>
            <w:tcMar>
              <w:top w:w="60" w:type="dxa"/>
              <w:left w:w="80" w:type="dxa"/>
              <w:bottom w:w="60" w:type="dxa"/>
              <w:right w:w="80" w:type="dxa"/>
            </w:tcMar>
            <w:vAlign w:val="center"/>
          </w:tcPr>
          <w:p w14:paraId="67734BC1" w14:textId="77777777" w:rsidR="00A25FD6" w:rsidRDefault="00000000">
            <w:proofErr w:type="spellStart"/>
            <w:r>
              <w:rPr>
                <w:rFonts w:ascii="Calibri" w:eastAsia="Calibri" w:hAnsi="Calibri" w:cs="Calibri"/>
                <w:sz w:val="19"/>
                <w:szCs w:val="19"/>
              </w:rPr>
              <w:t>p_out_RefId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p_out_AdvertenciasDetalle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p_out_ErroresDetalle</w:t>
            </w:r>
            <w:proofErr w:type="spellEnd"/>
            <w:r>
              <w:rPr>
                <w:rFonts w:ascii="Calibri" w:eastAsia="Calibri" w:hAnsi="Calibri" w:cs="Calibri"/>
                <w:sz w:val="19"/>
                <w:szCs w:val="19"/>
              </w:rPr>
              <w:t>.</w:t>
            </w:r>
          </w:p>
        </w:tc>
      </w:tr>
      <w:tr w:rsidR="00A25FD6" w14:paraId="1B270F3A" w14:textId="77777777">
        <w:tc>
          <w:tcPr>
            <w:tcW w:w="3200" w:type="dxa"/>
            <w:tcMar>
              <w:top w:w="60" w:type="dxa"/>
              <w:left w:w="80" w:type="dxa"/>
              <w:bottom w:w="60" w:type="dxa"/>
              <w:right w:w="80" w:type="dxa"/>
            </w:tcMar>
            <w:vAlign w:val="center"/>
          </w:tcPr>
          <w:p w14:paraId="7F6BB227" w14:textId="77777777" w:rsidR="00A25FD6" w:rsidRDefault="00000000">
            <w:r>
              <w:rPr>
                <w:rFonts w:ascii="Calibri" w:eastAsia="Calibri" w:hAnsi="Calibri" w:cs="Calibri"/>
                <w:b/>
                <w:bCs/>
                <w:sz w:val="19"/>
                <w:szCs w:val="19"/>
              </w:rPr>
              <w:t>Tablas consultadas</w:t>
            </w:r>
          </w:p>
        </w:tc>
        <w:tc>
          <w:tcPr>
            <w:tcW w:w="6900" w:type="dxa"/>
            <w:tcMar>
              <w:top w:w="60" w:type="dxa"/>
              <w:left w:w="80" w:type="dxa"/>
              <w:bottom w:w="60" w:type="dxa"/>
              <w:right w:w="80" w:type="dxa"/>
            </w:tcMar>
            <w:vAlign w:val="center"/>
          </w:tcPr>
          <w:p w14:paraId="619E90D4" w14:textId="77777777" w:rsidR="00A25FD6" w:rsidRDefault="00000000">
            <w:r>
              <w:rPr>
                <w:rFonts w:ascii="Calibri" w:eastAsia="Calibri" w:hAnsi="Calibri" w:cs="Calibri"/>
                <w:sz w:val="19"/>
                <w:szCs w:val="19"/>
              </w:rPr>
              <w:t>Vista de consulta de solicitudes de cambio; tabla de solicitudes de cambio; tabla de relación de persona; tabla de persona.</w:t>
            </w:r>
          </w:p>
        </w:tc>
      </w:tr>
      <w:tr w:rsidR="00A25FD6" w14:paraId="7BD35578" w14:textId="77777777">
        <w:tc>
          <w:tcPr>
            <w:tcW w:w="3200" w:type="dxa"/>
            <w:tcMar>
              <w:top w:w="60" w:type="dxa"/>
              <w:left w:w="80" w:type="dxa"/>
              <w:bottom w:w="60" w:type="dxa"/>
              <w:right w:w="80" w:type="dxa"/>
            </w:tcMar>
            <w:vAlign w:val="center"/>
          </w:tcPr>
          <w:p w14:paraId="447FE15D" w14:textId="77777777" w:rsidR="00A25FD6" w:rsidRDefault="00000000">
            <w:r>
              <w:rPr>
                <w:rFonts w:ascii="Calibri" w:eastAsia="Calibri" w:hAnsi="Calibri" w:cs="Calibri"/>
                <w:b/>
                <w:bCs/>
                <w:sz w:val="19"/>
                <w:szCs w:val="19"/>
              </w:rPr>
              <w:t>Tablas modificadas</w:t>
            </w:r>
          </w:p>
        </w:tc>
        <w:tc>
          <w:tcPr>
            <w:tcW w:w="6900" w:type="dxa"/>
            <w:tcMar>
              <w:top w:w="60" w:type="dxa"/>
              <w:left w:w="80" w:type="dxa"/>
              <w:bottom w:w="60" w:type="dxa"/>
              <w:right w:w="80" w:type="dxa"/>
            </w:tcMar>
            <w:vAlign w:val="center"/>
          </w:tcPr>
          <w:p w14:paraId="78F57696" w14:textId="77777777" w:rsidR="00A25FD6" w:rsidRDefault="00000000">
            <w:r>
              <w:rPr>
                <w:rFonts w:ascii="Calibri" w:eastAsia="Calibri" w:hAnsi="Calibri" w:cs="Calibri"/>
                <w:sz w:val="19"/>
                <w:szCs w:val="19"/>
              </w:rPr>
              <w:t>Tabla de solicitudes de cambio; tabla de relación de persona; tabla de persona.</w:t>
            </w:r>
          </w:p>
        </w:tc>
      </w:tr>
      <w:tr w:rsidR="00A25FD6" w14:paraId="43806E4E" w14:textId="77777777">
        <w:tc>
          <w:tcPr>
            <w:tcW w:w="3200" w:type="dxa"/>
            <w:tcMar>
              <w:top w:w="60" w:type="dxa"/>
              <w:left w:w="80" w:type="dxa"/>
              <w:bottom w:w="60" w:type="dxa"/>
              <w:right w:w="80" w:type="dxa"/>
            </w:tcMar>
            <w:vAlign w:val="center"/>
          </w:tcPr>
          <w:p w14:paraId="7582DBE5" w14:textId="77777777" w:rsidR="00A25FD6" w:rsidRDefault="00000000">
            <w:r>
              <w:rPr>
                <w:rFonts w:ascii="Calibri" w:eastAsia="Calibri" w:hAnsi="Calibri" w:cs="Calibri"/>
                <w:b/>
                <w:bCs/>
                <w:sz w:val="19"/>
                <w:szCs w:val="19"/>
              </w:rPr>
              <w:t>Operaciones de persistencia</w:t>
            </w:r>
          </w:p>
        </w:tc>
        <w:tc>
          <w:tcPr>
            <w:tcW w:w="6900" w:type="dxa"/>
            <w:tcMar>
              <w:top w:w="60" w:type="dxa"/>
              <w:left w:w="80" w:type="dxa"/>
              <w:bottom w:w="60" w:type="dxa"/>
              <w:right w:w="80" w:type="dxa"/>
            </w:tcMar>
            <w:vAlign w:val="center"/>
          </w:tcPr>
          <w:p w14:paraId="383AD169" w14:textId="77777777" w:rsidR="00A25FD6" w:rsidRDefault="00000000">
            <w:r>
              <w:rPr>
                <w:rFonts w:ascii="Calibri" w:eastAsia="Calibri" w:hAnsi="Calibri" w:cs="Calibri"/>
                <w:sz w:val="19"/>
                <w:szCs w:val="19"/>
              </w:rPr>
              <w:t>Confirmación o rechazo de registros masivos, actualización de estados de autorización, modificación de la relación de persona cuando corresponde, registro de errores o advertencias funcionales y generación de log asociado al flujo autorizado.</w:t>
            </w:r>
          </w:p>
        </w:tc>
      </w:tr>
      <w:tr w:rsidR="00A25FD6" w14:paraId="4572328F" w14:textId="77777777">
        <w:tc>
          <w:tcPr>
            <w:tcW w:w="3200" w:type="dxa"/>
            <w:tcMar>
              <w:top w:w="60" w:type="dxa"/>
              <w:left w:w="80" w:type="dxa"/>
              <w:bottom w:w="60" w:type="dxa"/>
              <w:right w:w="80" w:type="dxa"/>
            </w:tcMar>
            <w:vAlign w:val="center"/>
          </w:tcPr>
          <w:p w14:paraId="311472EA" w14:textId="77777777" w:rsidR="00A25FD6" w:rsidRDefault="00000000">
            <w:r>
              <w:rPr>
                <w:rFonts w:ascii="Calibri" w:eastAsia="Calibri" w:hAnsi="Calibri" w:cs="Calibri"/>
                <w:b/>
                <w:bCs/>
                <w:sz w:val="19"/>
                <w:szCs w:val="19"/>
              </w:rPr>
              <w:t>Llamadas a otros procedimientos o servicios</w:t>
            </w:r>
          </w:p>
        </w:tc>
        <w:tc>
          <w:tcPr>
            <w:tcW w:w="6900" w:type="dxa"/>
            <w:tcMar>
              <w:top w:w="60" w:type="dxa"/>
              <w:left w:w="80" w:type="dxa"/>
              <w:bottom w:w="60" w:type="dxa"/>
              <w:right w:w="80" w:type="dxa"/>
            </w:tcMar>
            <w:vAlign w:val="center"/>
          </w:tcPr>
          <w:p w14:paraId="788946E8" w14:textId="77777777" w:rsidR="00A25FD6" w:rsidRDefault="00000000">
            <w:proofErr w:type="spellStart"/>
            <w:r>
              <w:rPr>
                <w:rFonts w:ascii="Calibri" w:eastAsia="Calibri" w:hAnsi="Calibri" w:cs="Calibri"/>
                <w:sz w:val="19"/>
                <w:szCs w:val="19"/>
              </w:rPr>
              <w:t>ConsultarCodigoMensajeError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ObtenerFechaHoraSistema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ModificarEstadoRegistroSolicitudCambioMasivo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AgregarLog</w:t>
            </w:r>
            <w:proofErr w:type="spellEnd"/>
            <w:r>
              <w:rPr>
                <w:rFonts w:ascii="Calibri" w:eastAsia="Calibri" w:hAnsi="Calibri" w:cs="Calibri"/>
                <w:sz w:val="19"/>
                <w:szCs w:val="19"/>
              </w:rPr>
              <w:t>.</w:t>
            </w:r>
          </w:p>
        </w:tc>
      </w:tr>
      <w:tr w:rsidR="00A25FD6" w14:paraId="58596839" w14:textId="77777777">
        <w:tc>
          <w:tcPr>
            <w:tcW w:w="3200" w:type="dxa"/>
            <w:tcMar>
              <w:top w:w="60" w:type="dxa"/>
              <w:left w:w="80" w:type="dxa"/>
              <w:bottom w:w="60" w:type="dxa"/>
              <w:right w:w="80" w:type="dxa"/>
            </w:tcMar>
            <w:vAlign w:val="center"/>
          </w:tcPr>
          <w:p w14:paraId="490A7097" w14:textId="77777777" w:rsidR="00A25FD6" w:rsidRDefault="00000000">
            <w:r>
              <w:rPr>
                <w:rFonts w:ascii="Calibri" w:eastAsia="Calibri" w:hAnsi="Calibri" w:cs="Calibri"/>
                <w:b/>
                <w:bCs/>
                <w:sz w:val="19"/>
                <w:szCs w:val="19"/>
              </w:rPr>
              <w:t>Validaciones principales</w:t>
            </w:r>
          </w:p>
        </w:tc>
        <w:tc>
          <w:tcPr>
            <w:tcW w:w="6900" w:type="dxa"/>
            <w:tcMar>
              <w:top w:w="60" w:type="dxa"/>
              <w:left w:w="80" w:type="dxa"/>
              <w:bottom w:w="60" w:type="dxa"/>
              <w:right w:w="80" w:type="dxa"/>
            </w:tcMar>
            <w:vAlign w:val="center"/>
          </w:tcPr>
          <w:p w14:paraId="308E2620" w14:textId="77777777" w:rsidR="00A25FD6" w:rsidRDefault="00000000">
            <w:r>
              <w:rPr>
                <w:rFonts w:ascii="Calibri" w:eastAsia="Calibri" w:hAnsi="Calibri" w:cs="Calibri"/>
                <w:sz w:val="19"/>
                <w:szCs w:val="19"/>
              </w:rPr>
              <w:t>Validación de existencia de registros a autorizar mediante consulta SQL. Validación de estado de la solicitud en estado compatible con la operación solicitada. Validación de información necesaria para modificar la relación de persona.</w:t>
            </w:r>
          </w:p>
        </w:tc>
      </w:tr>
      <w:tr w:rsidR="00A25FD6" w14:paraId="427F7696" w14:textId="77777777">
        <w:tc>
          <w:tcPr>
            <w:tcW w:w="3200" w:type="dxa"/>
            <w:tcMar>
              <w:top w:w="60" w:type="dxa"/>
              <w:left w:w="80" w:type="dxa"/>
              <w:bottom w:w="60" w:type="dxa"/>
              <w:right w:w="80" w:type="dxa"/>
            </w:tcMar>
            <w:vAlign w:val="center"/>
          </w:tcPr>
          <w:p w14:paraId="7900414C" w14:textId="77777777" w:rsidR="00A25FD6" w:rsidRDefault="00000000">
            <w:r>
              <w:rPr>
                <w:rFonts w:ascii="Calibri" w:eastAsia="Calibri" w:hAnsi="Calibri" w:cs="Calibri"/>
                <w:b/>
                <w:bCs/>
                <w:sz w:val="19"/>
                <w:szCs w:val="19"/>
              </w:rPr>
              <w:t>Reglas de negocio identificadas</w:t>
            </w:r>
          </w:p>
        </w:tc>
        <w:tc>
          <w:tcPr>
            <w:tcW w:w="6900" w:type="dxa"/>
            <w:tcMar>
              <w:top w:w="60" w:type="dxa"/>
              <w:left w:w="80" w:type="dxa"/>
              <w:bottom w:w="60" w:type="dxa"/>
              <w:right w:w="80" w:type="dxa"/>
            </w:tcMar>
            <w:vAlign w:val="center"/>
          </w:tcPr>
          <w:p w14:paraId="19D604B6" w14:textId="77777777" w:rsidR="00A25FD6" w:rsidRDefault="00000000">
            <w:r>
              <w:rPr>
                <w:rFonts w:ascii="Calibri" w:eastAsia="Calibri" w:hAnsi="Calibri" w:cs="Calibri"/>
                <w:sz w:val="19"/>
                <w:szCs w:val="19"/>
              </w:rPr>
              <w:t>La autorización debe respetar la secuencia del flujo masivo. No basta con actualizar un registro aislado, ya que la decisión de autorización depende de información obtenida previamente, del estado de la solicitud, de la relación de persona afectada y de la correcta ejecución de consultas SQL que deben dividirse y encadenarse en dos pasos.</w:t>
            </w:r>
          </w:p>
        </w:tc>
      </w:tr>
      <w:tr w:rsidR="00A25FD6" w14:paraId="3056B7E7" w14:textId="77777777">
        <w:tc>
          <w:tcPr>
            <w:tcW w:w="3200" w:type="dxa"/>
            <w:tcMar>
              <w:top w:w="60" w:type="dxa"/>
              <w:left w:w="80" w:type="dxa"/>
              <w:bottom w:w="60" w:type="dxa"/>
              <w:right w:w="80" w:type="dxa"/>
            </w:tcMar>
            <w:vAlign w:val="center"/>
          </w:tcPr>
          <w:p w14:paraId="2EF5225F" w14:textId="77777777" w:rsidR="00A25FD6" w:rsidRDefault="00000000">
            <w:r>
              <w:rPr>
                <w:rFonts w:ascii="Calibri" w:eastAsia="Calibri" w:hAnsi="Calibri" w:cs="Calibri"/>
                <w:b/>
                <w:bCs/>
                <w:sz w:val="19"/>
                <w:szCs w:val="19"/>
              </w:rPr>
              <w:t>Errores o advertencias esperadas</w:t>
            </w:r>
          </w:p>
        </w:tc>
        <w:tc>
          <w:tcPr>
            <w:tcW w:w="6900" w:type="dxa"/>
            <w:tcMar>
              <w:top w:w="60" w:type="dxa"/>
              <w:left w:w="80" w:type="dxa"/>
              <w:bottom w:w="60" w:type="dxa"/>
              <w:right w:w="80" w:type="dxa"/>
            </w:tcMar>
            <w:vAlign w:val="center"/>
          </w:tcPr>
          <w:p w14:paraId="0D34741A" w14:textId="77777777" w:rsidR="00A25FD6" w:rsidRDefault="00000000">
            <w:r>
              <w:rPr>
                <w:rFonts w:ascii="Calibri" w:eastAsia="Calibri" w:hAnsi="Calibri" w:cs="Calibri"/>
                <w:sz w:val="19"/>
                <w:szCs w:val="19"/>
              </w:rPr>
              <w:t>Error por inexistencia de la solicitud de cambio o del registro asociado a la autorización. Error por estado no válido de la solicitud o evento vencido. Error por inexistencia o inconsistencia de la relación de persona que se intenta modificar. Error por falta de información requerida. Propagación de errores y advertencias provenientes de servicios auxiliares.</w:t>
            </w:r>
          </w:p>
        </w:tc>
      </w:tr>
      <w:tr w:rsidR="00A25FD6" w14:paraId="75024E9F" w14:textId="77777777">
        <w:tc>
          <w:tcPr>
            <w:tcW w:w="3200" w:type="dxa"/>
            <w:tcMar>
              <w:top w:w="60" w:type="dxa"/>
              <w:left w:w="80" w:type="dxa"/>
              <w:bottom w:w="60" w:type="dxa"/>
              <w:right w:w="80" w:type="dxa"/>
            </w:tcMar>
            <w:vAlign w:val="center"/>
          </w:tcPr>
          <w:p w14:paraId="09D9E413" w14:textId="77777777" w:rsidR="00A25FD6" w:rsidRDefault="00000000">
            <w:r>
              <w:rPr>
                <w:rFonts w:ascii="Calibri" w:eastAsia="Calibri" w:hAnsi="Calibri" w:cs="Calibri"/>
                <w:b/>
                <w:bCs/>
                <w:sz w:val="19"/>
                <w:szCs w:val="19"/>
              </w:rPr>
              <w:t>Manejo transaccional observado</w:t>
            </w:r>
          </w:p>
        </w:tc>
        <w:tc>
          <w:tcPr>
            <w:tcW w:w="6900" w:type="dxa"/>
            <w:tcMar>
              <w:top w:w="60" w:type="dxa"/>
              <w:left w:w="80" w:type="dxa"/>
              <w:bottom w:w="60" w:type="dxa"/>
              <w:right w:w="80" w:type="dxa"/>
            </w:tcMar>
            <w:vAlign w:val="center"/>
          </w:tcPr>
          <w:p w14:paraId="070F6780" w14:textId="77777777" w:rsidR="00A25FD6" w:rsidRDefault="00000000">
            <w:r>
              <w:rPr>
                <w:rFonts w:ascii="Calibri" w:eastAsia="Calibri" w:hAnsi="Calibri" w:cs="Calibri"/>
                <w:sz w:val="19"/>
                <w:szCs w:val="19"/>
              </w:rPr>
              <w:t>El procedimiento concentra una secuencia de operaciones dependientes. La implementación Java no debe incorporar confirmaciones transaccionales internas, pero sí debe preservar el orden lógico de ejecución y permitir que la transacción sea administrada externamente por la capa invocadora.</w:t>
            </w:r>
          </w:p>
        </w:tc>
      </w:tr>
    </w:tbl>
    <w:p w14:paraId="3D60EC61" w14:textId="77777777" w:rsidR="00501B94" w:rsidRDefault="00501B94">
      <w:pPr>
        <w:spacing w:after="150"/>
        <w:jc w:val="both"/>
        <w:rPr>
          <w:rFonts w:ascii="Calibri" w:eastAsia="Calibri" w:hAnsi="Calibri" w:cs="Calibri"/>
          <w:sz w:val="21"/>
          <w:szCs w:val="21"/>
        </w:rPr>
      </w:pPr>
    </w:p>
    <w:p w14:paraId="564C87FB" w14:textId="77777777" w:rsidR="00501B94" w:rsidRDefault="00501B94">
      <w:pPr>
        <w:rPr>
          <w:rFonts w:ascii="Calibri" w:eastAsia="Calibri" w:hAnsi="Calibri" w:cs="Calibri"/>
          <w:sz w:val="21"/>
          <w:szCs w:val="21"/>
        </w:rPr>
      </w:pPr>
      <w:r>
        <w:rPr>
          <w:rFonts w:ascii="Calibri" w:eastAsia="Calibri" w:hAnsi="Calibri" w:cs="Calibri"/>
          <w:sz w:val="21"/>
          <w:szCs w:val="21"/>
        </w:rPr>
        <w:br w:type="page"/>
      </w:r>
    </w:p>
    <w:p w14:paraId="748F21A5" w14:textId="4A591377" w:rsidR="00A25FD6" w:rsidRDefault="00000000">
      <w:pPr>
        <w:spacing w:after="150"/>
        <w:jc w:val="both"/>
      </w:pPr>
      <w:r>
        <w:rPr>
          <w:rFonts w:ascii="Calibri" w:eastAsia="Calibri" w:hAnsi="Calibri" w:cs="Calibri"/>
          <w:sz w:val="21"/>
          <w:szCs w:val="21"/>
        </w:rPr>
        <w:lastRenderedPageBreak/>
        <w:t>Clasifique cada criterio para este procedimiento según las Tablas 1 y 2 de la sección anterior. Luego indique la clasificación final que le asignaría.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3185"/>
        <w:gridCol w:w="1799"/>
        <w:gridCol w:w="3581"/>
      </w:tblGrid>
      <w:tr w:rsidR="00A25FD6" w14:paraId="448E8043" w14:textId="77777777">
        <w:trPr>
          <w:tblHeader/>
        </w:trPr>
        <w:tc>
          <w:tcPr>
            <w:tcW w:w="500" w:type="dxa"/>
            <w:shd w:val="clear" w:color="auto" w:fill="1F3864"/>
            <w:tcMar>
              <w:top w:w="60" w:type="dxa"/>
              <w:left w:w="80" w:type="dxa"/>
              <w:bottom w:w="60" w:type="dxa"/>
              <w:right w:w="80" w:type="dxa"/>
            </w:tcMar>
            <w:vAlign w:val="center"/>
          </w:tcPr>
          <w:p w14:paraId="320AA8C2" w14:textId="77777777" w:rsidR="00A25FD6" w:rsidRDefault="00000000">
            <w:r>
              <w:rPr>
                <w:rFonts w:ascii="Calibri" w:eastAsia="Calibri" w:hAnsi="Calibri" w:cs="Calibri"/>
                <w:b/>
                <w:bCs/>
              </w:rPr>
              <w:t>Cód.</w:t>
            </w:r>
          </w:p>
        </w:tc>
        <w:tc>
          <w:tcPr>
            <w:tcW w:w="3200" w:type="dxa"/>
            <w:shd w:val="clear" w:color="auto" w:fill="1F3864"/>
            <w:tcMar>
              <w:top w:w="60" w:type="dxa"/>
              <w:left w:w="80" w:type="dxa"/>
              <w:bottom w:w="60" w:type="dxa"/>
              <w:right w:w="80" w:type="dxa"/>
            </w:tcMar>
            <w:vAlign w:val="center"/>
          </w:tcPr>
          <w:p w14:paraId="5DF8F104" w14:textId="77777777" w:rsidR="00A25FD6" w:rsidRDefault="00000000">
            <w:r>
              <w:rPr>
                <w:rFonts w:ascii="Calibri" w:eastAsia="Calibri" w:hAnsi="Calibri" w:cs="Calibri"/>
                <w:b/>
                <w:bCs/>
              </w:rPr>
              <w:t>Criterio</w:t>
            </w:r>
          </w:p>
        </w:tc>
        <w:tc>
          <w:tcPr>
            <w:tcW w:w="1800" w:type="dxa"/>
            <w:shd w:val="clear" w:color="auto" w:fill="1F3864"/>
            <w:tcMar>
              <w:top w:w="60" w:type="dxa"/>
              <w:left w:w="80" w:type="dxa"/>
              <w:bottom w:w="60" w:type="dxa"/>
              <w:right w:w="80" w:type="dxa"/>
            </w:tcMar>
            <w:vAlign w:val="center"/>
          </w:tcPr>
          <w:p w14:paraId="32431ECA" w14:textId="77777777" w:rsidR="00A25FD6" w:rsidRDefault="00000000">
            <w:r>
              <w:rPr>
                <w:rFonts w:ascii="Calibri" w:eastAsia="Calibri" w:hAnsi="Calibri" w:cs="Calibri"/>
                <w:b/>
                <w:bCs/>
              </w:rPr>
              <w:t>Nivel asignado (Bajo/Medio/Alto)</w:t>
            </w:r>
          </w:p>
        </w:tc>
        <w:tc>
          <w:tcPr>
            <w:tcW w:w="3600" w:type="dxa"/>
            <w:shd w:val="clear" w:color="auto" w:fill="1F3864"/>
            <w:tcMar>
              <w:top w:w="60" w:type="dxa"/>
              <w:left w:w="80" w:type="dxa"/>
              <w:bottom w:w="60" w:type="dxa"/>
              <w:right w:w="80" w:type="dxa"/>
            </w:tcMar>
            <w:vAlign w:val="center"/>
          </w:tcPr>
          <w:p w14:paraId="5400FA48" w14:textId="77777777" w:rsidR="00A25FD6" w:rsidRDefault="00000000">
            <w:r>
              <w:rPr>
                <w:rFonts w:ascii="Calibri" w:eastAsia="Calibri" w:hAnsi="Calibri" w:cs="Calibri"/>
                <w:b/>
                <w:bCs/>
              </w:rPr>
              <w:t>Justificación breve</w:t>
            </w:r>
          </w:p>
        </w:tc>
      </w:tr>
      <w:tr w:rsidR="00A25FD6" w14:paraId="24F24443" w14:textId="77777777">
        <w:tc>
          <w:tcPr>
            <w:tcW w:w="500" w:type="dxa"/>
            <w:tcMar>
              <w:top w:w="60" w:type="dxa"/>
              <w:left w:w="80" w:type="dxa"/>
              <w:bottom w:w="60" w:type="dxa"/>
              <w:right w:w="80" w:type="dxa"/>
            </w:tcMar>
            <w:vAlign w:val="center"/>
          </w:tcPr>
          <w:p w14:paraId="29DB5798" w14:textId="77777777" w:rsidR="00A25FD6" w:rsidRDefault="00000000">
            <w:r>
              <w:rPr>
                <w:rFonts w:ascii="Calibri" w:eastAsia="Calibri" w:hAnsi="Calibri" w:cs="Calibri"/>
                <w:b/>
                <w:bCs/>
                <w:sz w:val="19"/>
                <w:szCs w:val="19"/>
              </w:rPr>
              <w:t>C1</w:t>
            </w:r>
          </w:p>
        </w:tc>
        <w:tc>
          <w:tcPr>
            <w:tcW w:w="3200" w:type="dxa"/>
            <w:tcMar>
              <w:top w:w="60" w:type="dxa"/>
              <w:left w:w="80" w:type="dxa"/>
              <w:bottom w:w="60" w:type="dxa"/>
              <w:right w:w="80" w:type="dxa"/>
            </w:tcMar>
            <w:vAlign w:val="center"/>
          </w:tcPr>
          <w:p w14:paraId="5EBC201C" w14:textId="77777777" w:rsidR="00A25FD6" w:rsidRDefault="00000000">
            <w:r>
              <w:rPr>
                <w:rFonts w:ascii="Calibri" w:eastAsia="Calibri" w:hAnsi="Calibri" w:cs="Calibri"/>
                <w:sz w:val="19"/>
                <w:szCs w:val="19"/>
              </w:rPr>
              <w:t>Reglas de negocio</w:t>
            </w:r>
          </w:p>
        </w:tc>
        <w:tc>
          <w:tcPr>
            <w:tcW w:w="1800" w:type="dxa"/>
            <w:tcMar>
              <w:top w:w="60" w:type="dxa"/>
              <w:left w:w="80" w:type="dxa"/>
              <w:bottom w:w="60" w:type="dxa"/>
              <w:right w:w="80" w:type="dxa"/>
            </w:tcMar>
            <w:vAlign w:val="center"/>
          </w:tcPr>
          <w:p w14:paraId="7228AD5B" w14:textId="28CF7A60" w:rsidR="00A25FD6" w:rsidRDefault="00000000">
            <w:r>
              <w:rPr>
                <w:rFonts w:ascii="Calibri" w:eastAsia="Calibri" w:hAnsi="Calibri" w:cs="Calibri"/>
                <w:sz w:val="19"/>
                <w:szCs w:val="19"/>
              </w:rPr>
              <w:t xml:space="preserve"> </w:t>
            </w:r>
            <w:r w:rsidR="00FF4206">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1D8F7E70" w14:textId="0609D579" w:rsidR="00A25FD6" w:rsidRDefault="00000000">
            <w:r>
              <w:rPr>
                <w:rFonts w:ascii="Calibri" w:eastAsia="Calibri" w:hAnsi="Calibri" w:cs="Calibri"/>
                <w:sz w:val="19"/>
                <w:szCs w:val="19"/>
              </w:rPr>
              <w:t xml:space="preserve"> </w:t>
            </w:r>
            <w:r w:rsidR="00D267AA">
              <w:rPr>
                <w:rFonts w:ascii="Calibri" w:eastAsia="Calibri" w:hAnsi="Calibri" w:cs="Calibri"/>
                <w:sz w:val="19"/>
                <w:szCs w:val="19"/>
              </w:rPr>
              <w:t>El flujo de autorización depende del flujo correcto de su ejecución: estado solicitud, relación de la persona, decisión de autorizar o rechazar.</w:t>
            </w:r>
          </w:p>
        </w:tc>
      </w:tr>
      <w:tr w:rsidR="00A25FD6" w14:paraId="763EA907" w14:textId="77777777">
        <w:tc>
          <w:tcPr>
            <w:tcW w:w="500" w:type="dxa"/>
            <w:tcMar>
              <w:top w:w="60" w:type="dxa"/>
              <w:left w:w="80" w:type="dxa"/>
              <w:bottom w:w="60" w:type="dxa"/>
              <w:right w:w="80" w:type="dxa"/>
            </w:tcMar>
            <w:vAlign w:val="center"/>
          </w:tcPr>
          <w:p w14:paraId="7D31934E" w14:textId="77777777" w:rsidR="00A25FD6" w:rsidRDefault="00000000">
            <w:r>
              <w:rPr>
                <w:rFonts w:ascii="Calibri" w:eastAsia="Calibri" w:hAnsi="Calibri" w:cs="Calibri"/>
                <w:b/>
                <w:bCs/>
                <w:sz w:val="19"/>
                <w:szCs w:val="19"/>
              </w:rPr>
              <w:t>C2</w:t>
            </w:r>
          </w:p>
        </w:tc>
        <w:tc>
          <w:tcPr>
            <w:tcW w:w="3200" w:type="dxa"/>
            <w:tcMar>
              <w:top w:w="60" w:type="dxa"/>
              <w:left w:w="80" w:type="dxa"/>
              <w:bottom w:w="60" w:type="dxa"/>
              <w:right w:w="80" w:type="dxa"/>
            </w:tcMar>
            <w:vAlign w:val="center"/>
          </w:tcPr>
          <w:p w14:paraId="71ED16C9" w14:textId="77777777" w:rsidR="00A25FD6" w:rsidRDefault="00000000">
            <w:r>
              <w:rPr>
                <w:rFonts w:ascii="Calibri" w:eastAsia="Calibri" w:hAnsi="Calibri" w:cs="Calibri"/>
                <w:sz w:val="19"/>
                <w:szCs w:val="19"/>
              </w:rPr>
              <w:t>Validaciones funcionales</w:t>
            </w:r>
          </w:p>
        </w:tc>
        <w:tc>
          <w:tcPr>
            <w:tcW w:w="1800" w:type="dxa"/>
            <w:tcMar>
              <w:top w:w="60" w:type="dxa"/>
              <w:left w:w="80" w:type="dxa"/>
              <w:bottom w:w="60" w:type="dxa"/>
              <w:right w:w="80" w:type="dxa"/>
            </w:tcMar>
            <w:vAlign w:val="center"/>
          </w:tcPr>
          <w:p w14:paraId="2F901C2D" w14:textId="565170DE" w:rsidR="00A25FD6" w:rsidRDefault="00000000">
            <w:r>
              <w:rPr>
                <w:rFonts w:ascii="Calibri" w:eastAsia="Calibri" w:hAnsi="Calibri" w:cs="Calibri"/>
                <w:sz w:val="19"/>
                <w:szCs w:val="19"/>
              </w:rPr>
              <w:t xml:space="preserve"> </w:t>
            </w:r>
            <w:r w:rsidR="00E65D21">
              <w:rPr>
                <w:rFonts w:ascii="Calibri" w:eastAsia="Calibri" w:hAnsi="Calibri" w:cs="Calibri"/>
                <w:sz w:val="19"/>
                <w:szCs w:val="19"/>
              </w:rPr>
              <w:t>Alto</w:t>
            </w:r>
          </w:p>
        </w:tc>
        <w:tc>
          <w:tcPr>
            <w:tcW w:w="3600" w:type="dxa"/>
            <w:tcMar>
              <w:top w:w="60" w:type="dxa"/>
              <w:left w:w="80" w:type="dxa"/>
              <w:bottom w:w="60" w:type="dxa"/>
              <w:right w:w="80" w:type="dxa"/>
            </w:tcMar>
            <w:vAlign w:val="center"/>
          </w:tcPr>
          <w:p w14:paraId="4695A744" w14:textId="5C0EF2C4" w:rsidR="00A25FD6" w:rsidRDefault="00D267AA">
            <w:r w:rsidRPr="00D267AA">
              <w:rPr>
                <w:rFonts w:ascii="Calibri" w:eastAsia="Calibri" w:hAnsi="Calibri" w:cs="Calibri"/>
                <w:sz w:val="19"/>
                <w:szCs w:val="19"/>
              </w:rPr>
              <w:t>Se valida</w:t>
            </w:r>
            <w:r>
              <w:rPr>
                <w:rFonts w:ascii="Calibri" w:eastAsia="Calibri" w:hAnsi="Calibri" w:cs="Calibri"/>
                <w:sz w:val="19"/>
                <w:szCs w:val="19"/>
              </w:rPr>
              <w:t xml:space="preserve"> la</w:t>
            </w:r>
            <w:r w:rsidRPr="00D267AA">
              <w:rPr>
                <w:rFonts w:ascii="Calibri" w:eastAsia="Calibri" w:hAnsi="Calibri" w:cs="Calibri"/>
                <w:sz w:val="19"/>
                <w:szCs w:val="19"/>
              </w:rPr>
              <w:t xml:space="preserve"> existencia</w:t>
            </w:r>
            <w:r>
              <w:rPr>
                <w:rFonts w:ascii="Calibri" w:eastAsia="Calibri" w:hAnsi="Calibri" w:cs="Calibri"/>
                <w:sz w:val="19"/>
                <w:szCs w:val="19"/>
              </w:rPr>
              <w:t xml:space="preserve"> de los registros</w:t>
            </w:r>
            <w:r w:rsidRPr="00D267AA">
              <w:rPr>
                <w:rFonts w:ascii="Calibri" w:eastAsia="Calibri" w:hAnsi="Calibri" w:cs="Calibri"/>
                <w:sz w:val="19"/>
                <w:szCs w:val="19"/>
              </w:rPr>
              <w:t>,</w:t>
            </w:r>
            <w:r>
              <w:rPr>
                <w:rFonts w:ascii="Calibri" w:eastAsia="Calibri" w:hAnsi="Calibri" w:cs="Calibri"/>
                <w:sz w:val="19"/>
                <w:szCs w:val="19"/>
              </w:rPr>
              <w:t xml:space="preserve"> su </w:t>
            </w:r>
            <w:r w:rsidRPr="00D267AA">
              <w:rPr>
                <w:rFonts w:ascii="Calibri" w:eastAsia="Calibri" w:hAnsi="Calibri" w:cs="Calibri"/>
                <w:sz w:val="19"/>
                <w:szCs w:val="19"/>
              </w:rPr>
              <w:t>estado, vigencia del evento</w:t>
            </w:r>
            <w:r>
              <w:rPr>
                <w:rFonts w:ascii="Calibri" w:eastAsia="Calibri" w:hAnsi="Calibri" w:cs="Calibri"/>
                <w:sz w:val="19"/>
                <w:szCs w:val="19"/>
              </w:rPr>
              <w:t xml:space="preserve"> y se </w:t>
            </w:r>
            <w:r w:rsidRPr="00D267AA">
              <w:rPr>
                <w:rFonts w:ascii="Calibri" w:eastAsia="Calibri" w:hAnsi="Calibri" w:cs="Calibri"/>
                <w:sz w:val="19"/>
                <w:szCs w:val="19"/>
              </w:rPr>
              <w:t>combina</w:t>
            </w:r>
            <w:r>
              <w:rPr>
                <w:rFonts w:ascii="Calibri" w:eastAsia="Calibri" w:hAnsi="Calibri" w:cs="Calibri"/>
                <w:sz w:val="19"/>
                <w:szCs w:val="19"/>
              </w:rPr>
              <w:t xml:space="preserve"> con</w:t>
            </w:r>
            <w:r w:rsidRPr="00D267AA">
              <w:rPr>
                <w:rFonts w:ascii="Calibri" w:eastAsia="Calibri" w:hAnsi="Calibri" w:cs="Calibri"/>
                <w:sz w:val="19"/>
                <w:szCs w:val="19"/>
              </w:rPr>
              <w:t xml:space="preserve"> múltiples condiciones y entidades.</w:t>
            </w:r>
          </w:p>
        </w:tc>
      </w:tr>
      <w:tr w:rsidR="00A25FD6" w14:paraId="5ACCC584" w14:textId="77777777">
        <w:tc>
          <w:tcPr>
            <w:tcW w:w="500" w:type="dxa"/>
            <w:tcMar>
              <w:top w:w="60" w:type="dxa"/>
              <w:left w:w="80" w:type="dxa"/>
              <w:bottom w:w="60" w:type="dxa"/>
              <w:right w:w="80" w:type="dxa"/>
            </w:tcMar>
            <w:vAlign w:val="center"/>
          </w:tcPr>
          <w:p w14:paraId="5CE75CC4" w14:textId="77777777" w:rsidR="00A25FD6" w:rsidRDefault="00000000">
            <w:r>
              <w:rPr>
                <w:rFonts w:ascii="Calibri" w:eastAsia="Calibri" w:hAnsi="Calibri" w:cs="Calibri"/>
                <w:b/>
                <w:bCs/>
                <w:sz w:val="19"/>
                <w:szCs w:val="19"/>
              </w:rPr>
              <w:t>C3</w:t>
            </w:r>
          </w:p>
        </w:tc>
        <w:tc>
          <w:tcPr>
            <w:tcW w:w="3200" w:type="dxa"/>
            <w:tcMar>
              <w:top w:w="60" w:type="dxa"/>
              <w:left w:w="80" w:type="dxa"/>
              <w:bottom w:w="60" w:type="dxa"/>
              <w:right w:w="80" w:type="dxa"/>
            </w:tcMar>
            <w:vAlign w:val="center"/>
          </w:tcPr>
          <w:p w14:paraId="32DEA259" w14:textId="77777777" w:rsidR="00A25FD6" w:rsidRDefault="00000000">
            <w:r>
              <w:rPr>
                <w:rFonts w:ascii="Calibri" w:eastAsia="Calibri" w:hAnsi="Calibri" w:cs="Calibri"/>
                <w:sz w:val="19"/>
                <w:szCs w:val="19"/>
              </w:rPr>
              <w:t>Cálculos o transformaciones</w:t>
            </w:r>
          </w:p>
        </w:tc>
        <w:tc>
          <w:tcPr>
            <w:tcW w:w="1800" w:type="dxa"/>
            <w:tcMar>
              <w:top w:w="60" w:type="dxa"/>
              <w:left w:w="80" w:type="dxa"/>
              <w:bottom w:w="60" w:type="dxa"/>
              <w:right w:w="80" w:type="dxa"/>
            </w:tcMar>
            <w:vAlign w:val="center"/>
          </w:tcPr>
          <w:p w14:paraId="2206ED53" w14:textId="4AA23735" w:rsidR="00A25FD6" w:rsidRDefault="00000000">
            <w:r>
              <w:rPr>
                <w:rFonts w:ascii="Calibri" w:eastAsia="Calibri" w:hAnsi="Calibri" w:cs="Calibri"/>
                <w:sz w:val="19"/>
                <w:szCs w:val="19"/>
              </w:rPr>
              <w:t xml:space="preserve"> </w:t>
            </w:r>
            <w:r w:rsidR="00E65D21">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7ECB5D71" w14:textId="37478849" w:rsidR="00A25FD6" w:rsidRDefault="00000000">
            <w:r>
              <w:rPr>
                <w:rFonts w:ascii="Calibri" w:eastAsia="Calibri" w:hAnsi="Calibri" w:cs="Calibri"/>
                <w:sz w:val="19"/>
                <w:szCs w:val="19"/>
              </w:rPr>
              <w:t xml:space="preserve"> </w:t>
            </w:r>
            <w:r w:rsidR="00D267AA">
              <w:rPr>
                <w:rFonts w:ascii="Calibri" w:eastAsia="Calibri" w:hAnsi="Calibri" w:cs="Calibri"/>
                <w:sz w:val="19"/>
                <w:szCs w:val="19"/>
              </w:rPr>
              <w:t>No se visualizan cálculos, pero si transformaciones de valores necesarios para aplicar cambios.</w:t>
            </w:r>
          </w:p>
        </w:tc>
      </w:tr>
      <w:tr w:rsidR="00A25FD6" w14:paraId="6CA15B66" w14:textId="77777777">
        <w:tc>
          <w:tcPr>
            <w:tcW w:w="500" w:type="dxa"/>
            <w:tcMar>
              <w:top w:w="60" w:type="dxa"/>
              <w:left w:w="80" w:type="dxa"/>
              <w:bottom w:w="60" w:type="dxa"/>
              <w:right w:w="80" w:type="dxa"/>
            </w:tcMar>
            <w:vAlign w:val="center"/>
          </w:tcPr>
          <w:p w14:paraId="7CC23064" w14:textId="77777777" w:rsidR="00A25FD6" w:rsidRDefault="00000000">
            <w:r>
              <w:rPr>
                <w:rFonts w:ascii="Calibri" w:eastAsia="Calibri" w:hAnsi="Calibri" w:cs="Calibri"/>
                <w:b/>
                <w:bCs/>
                <w:sz w:val="19"/>
                <w:szCs w:val="19"/>
              </w:rPr>
              <w:t>C4</w:t>
            </w:r>
          </w:p>
        </w:tc>
        <w:tc>
          <w:tcPr>
            <w:tcW w:w="3200" w:type="dxa"/>
            <w:tcMar>
              <w:top w:w="60" w:type="dxa"/>
              <w:left w:w="80" w:type="dxa"/>
              <w:bottom w:w="60" w:type="dxa"/>
              <w:right w:w="80" w:type="dxa"/>
            </w:tcMar>
            <w:vAlign w:val="center"/>
          </w:tcPr>
          <w:p w14:paraId="40C76B8F" w14:textId="77777777" w:rsidR="00A25FD6" w:rsidRDefault="00000000">
            <w:r>
              <w:rPr>
                <w:rFonts w:ascii="Calibri" w:eastAsia="Calibri" w:hAnsi="Calibri" w:cs="Calibri"/>
                <w:sz w:val="19"/>
                <w:szCs w:val="19"/>
              </w:rPr>
              <w:t>Cambios de estado</w:t>
            </w:r>
          </w:p>
        </w:tc>
        <w:tc>
          <w:tcPr>
            <w:tcW w:w="1800" w:type="dxa"/>
            <w:tcMar>
              <w:top w:w="60" w:type="dxa"/>
              <w:left w:w="80" w:type="dxa"/>
              <w:bottom w:w="60" w:type="dxa"/>
              <w:right w:w="80" w:type="dxa"/>
            </w:tcMar>
            <w:vAlign w:val="center"/>
          </w:tcPr>
          <w:p w14:paraId="3D7610E9" w14:textId="79B49772" w:rsidR="00A25FD6" w:rsidRDefault="00000000">
            <w:r>
              <w:rPr>
                <w:rFonts w:ascii="Calibri" w:eastAsia="Calibri" w:hAnsi="Calibri" w:cs="Calibri"/>
                <w:sz w:val="19"/>
                <w:szCs w:val="19"/>
              </w:rPr>
              <w:t xml:space="preserve"> </w:t>
            </w:r>
            <w:r w:rsidR="00FF4206">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75738AD1" w14:textId="365CAFDE" w:rsidR="00A25FD6" w:rsidRDefault="00D267AA">
            <w:r w:rsidRPr="00D267AA">
              <w:rPr>
                <w:rFonts w:ascii="Calibri" w:eastAsia="Calibri" w:hAnsi="Calibri" w:cs="Calibri"/>
                <w:sz w:val="19"/>
                <w:szCs w:val="19"/>
              </w:rPr>
              <w:t xml:space="preserve">Se </w:t>
            </w:r>
            <w:r>
              <w:rPr>
                <w:rFonts w:ascii="Calibri" w:eastAsia="Calibri" w:hAnsi="Calibri" w:cs="Calibri"/>
                <w:sz w:val="19"/>
                <w:szCs w:val="19"/>
              </w:rPr>
              <w:t xml:space="preserve">realizan </w:t>
            </w:r>
            <w:r w:rsidRPr="00D267AA">
              <w:rPr>
                <w:rFonts w:ascii="Calibri" w:eastAsia="Calibri" w:hAnsi="Calibri" w:cs="Calibri"/>
                <w:sz w:val="19"/>
                <w:szCs w:val="19"/>
              </w:rPr>
              <w:t>actualiza</w:t>
            </w:r>
            <w:r>
              <w:rPr>
                <w:rFonts w:ascii="Calibri" w:eastAsia="Calibri" w:hAnsi="Calibri" w:cs="Calibri"/>
                <w:sz w:val="19"/>
                <w:szCs w:val="19"/>
              </w:rPr>
              <w:t>ciones de</w:t>
            </w:r>
            <w:r w:rsidRPr="00D267AA">
              <w:rPr>
                <w:rFonts w:ascii="Calibri" w:eastAsia="Calibri" w:hAnsi="Calibri" w:cs="Calibri"/>
                <w:sz w:val="19"/>
                <w:szCs w:val="19"/>
              </w:rPr>
              <w:t xml:space="preserve"> estados de solicitudes y eventos según autorización, rechazo, vencimiento o error</w:t>
            </w:r>
            <w:r>
              <w:rPr>
                <w:rFonts w:ascii="Calibri" w:eastAsia="Calibri" w:hAnsi="Calibri" w:cs="Calibri"/>
                <w:sz w:val="19"/>
                <w:szCs w:val="19"/>
              </w:rPr>
              <w:t>es. Algunas pueden i</w:t>
            </w:r>
            <w:r w:rsidRPr="00D267AA">
              <w:rPr>
                <w:rFonts w:ascii="Calibri" w:eastAsia="Calibri" w:hAnsi="Calibri" w:cs="Calibri"/>
                <w:sz w:val="19"/>
                <w:szCs w:val="19"/>
              </w:rPr>
              <w:t>mpedir modificaciones funcionales.</w:t>
            </w:r>
          </w:p>
        </w:tc>
      </w:tr>
      <w:tr w:rsidR="00A25FD6" w14:paraId="05A59C01" w14:textId="77777777">
        <w:tc>
          <w:tcPr>
            <w:tcW w:w="500" w:type="dxa"/>
            <w:tcMar>
              <w:top w:w="60" w:type="dxa"/>
              <w:left w:w="80" w:type="dxa"/>
              <w:bottom w:w="60" w:type="dxa"/>
              <w:right w:w="80" w:type="dxa"/>
            </w:tcMar>
            <w:vAlign w:val="center"/>
          </w:tcPr>
          <w:p w14:paraId="053C526B" w14:textId="77777777" w:rsidR="00A25FD6" w:rsidRDefault="00000000">
            <w:r>
              <w:rPr>
                <w:rFonts w:ascii="Calibri" w:eastAsia="Calibri" w:hAnsi="Calibri" w:cs="Calibri"/>
                <w:b/>
                <w:bCs/>
                <w:sz w:val="19"/>
                <w:szCs w:val="19"/>
              </w:rPr>
              <w:t>C5</w:t>
            </w:r>
          </w:p>
        </w:tc>
        <w:tc>
          <w:tcPr>
            <w:tcW w:w="3200" w:type="dxa"/>
            <w:tcMar>
              <w:top w:w="60" w:type="dxa"/>
              <w:left w:w="80" w:type="dxa"/>
              <w:bottom w:w="60" w:type="dxa"/>
              <w:right w:w="80" w:type="dxa"/>
            </w:tcMar>
            <w:vAlign w:val="center"/>
          </w:tcPr>
          <w:p w14:paraId="763277CF" w14:textId="77777777" w:rsidR="00A25FD6" w:rsidRDefault="00000000">
            <w:r>
              <w:rPr>
                <w:rFonts w:ascii="Calibri" w:eastAsia="Calibri" w:hAnsi="Calibri" w:cs="Calibri"/>
                <w:sz w:val="19"/>
                <w:szCs w:val="19"/>
              </w:rPr>
              <w:t>Efectos de persistencia</w:t>
            </w:r>
          </w:p>
        </w:tc>
        <w:tc>
          <w:tcPr>
            <w:tcW w:w="1800" w:type="dxa"/>
            <w:tcMar>
              <w:top w:w="60" w:type="dxa"/>
              <w:left w:w="80" w:type="dxa"/>
              <w:bottom w:w="60" w:type="dxa"/>
              <w:right w:w="80" w:type="dxa"/>
            </w:tcMar>
            <w:vAlign w:val="center"/>
          </w:tcPr>
          <w:p w14:paraId="092B2F19" w14:textId="1E71F288" w:rsidR="00A25FD6" w:rsidRDefault="00000000">
            <w:r>
              <w:rPr>
                <w:rFonts w:ascii="Calibri" w:eastAsia="Calibri" w:hAnsi="Calibri" w:cs="Calibri"/>
                <w:sz w:val="19"/>
                <w:szCs w:val="19"/>
              </w:rPr>
              <w:t xml:space="preserve"> </w:t>
            </w:r>
            <w:r w:rsidR="00E65D21">
              <w:rPr>
                <w:rFonts w:ascii="Calibri" w:eastAsia="Calibri" w:hAnsi="Calibri" w:cs="Calibri"/>
                <w:sz w:val="19"/>
                <w:szCs w:val="19"/>
              </w:rPr>
              <w:t>Alto</w:t>
            </w:r>
          </w:p>
        </w:tc>
        <w:tc>
          <w:tcPr>
            <w:tcW w:w="3600" w:type="dxa"/>
            <w:tcMar>
              <w:top w:w="60" w:type="dxa"/>
              <w:left w:w="80" w:type="dxa"/>
              <w:bottom w:w="60" w:type="dxa"/>
              <w:right w:w="80" w:type="dxa"/>
            </w:tcMar>
            <w:vAlign w:val="center"/>
          </w:tcPr>
          <w:p w14:paraId="58BA7EF7" w14:textId="768D8DA4" w:rsidR="00A25FD6" w:rsidRDefault="00D267AA">
            <w:r>
              <w:rPr>
                <w:rFonts w:ascii="Calibri" w:eastAsia="Calibri" w:hAnsi="Calibri" w:cs="Calibri"/>
                <w:sz w:val="19"/>
                <w:szCs w:val="19"/>
              </w:rPr>
              <w:t>Se mo</w:t>
            </w:r>
            <w:r w:rsidRPr="00D267AA">
              <w:rPr>
                <w:rFonts w:ascii="Calibri" w:eastAsia="Calibri" w:hAnsi="Calibri" w:cs="Calibri"/>
                <w:sz w:val="19"/>
                <w:szCs w:val="19"/>
              </w:rPr>
              <w:t>difica</w:t>
            </w:r>
            <w:r>
              <w:rPr>
                <w:rFonts w:ascii="Calibri" w:eastAsia="Calibri" w:hAnsi="Calibri" w:cs="Calibri"/>
                <w:sz w:val="19"/>
                <w:szCs w:val="19"/>
              </w:rPr>
              <w:t>n</w:t>
            </w:r>
            <w:r w:rsidRPr="00D267AA">
              <w:rPr>
                <w:rFonts w:ascii="Calibri" w:eastAsia="Calibri" w:hAnsi="Calibri" w:cs="Calibri"/>
                <w:sz w:val="19"/>
                <w:szCs w:val="19"/>
              </w:rPr>
              <w:t xml:space="preserve"> varias tablas relacionadas: solicitudes de cambio, relación de persona y persona, además de registrar log.</w:t>
            </w:r>
          </w:p>
        </w:tc>
      </w:tr>
      <w:tr w:rsidR="00A25FD6" w14:paraId="6ABA157D" w14:textId="77777777">
        <w:tc>
          <w:tcPr>
            <w:tcW w:w="500" w:type="dxa"/>
            <w:tcMar>
              <w:top w:w="60" w:type="dxa"/>
              <w:left w:w="80" w:type="dxa"/>
              <w:bottom w:w="60" w:type="dxa"/>
              <w:right w:w="80" w:type="dxa"/>
            </w:tcMar>
            <w:vAlign w:val="center"/>
          </w:tcPr>
          <w:p w14:paraId="3D5E96C6" w14:textId="77777777" w:rsidR="00A25FD6" w:rsidRDefault="00000000">
            <w:r>
              <w:rPr>
                <w:rFonts w:ascii="Calibri" w:eastAsia="Calibri" w:hAnsi="Calibri" w:cs="Calibri"/>
                <w:b/>
                <w:bCs/>
                <w:sz w:val="19"/>
                <w:szCs w:val="19"/>
              </w:rPr>
              <w:t>C6</w:t>
            </w:r>
          </w:p>
        </w:tc>
        <w:tc>
          <w:tcPr>
            <w:tcW w:w="3200" w:type="dxa"/>
            <w:tcMar>
              <w:top w:w="60" w:type="dxa"/>
              <w:left w:w="80" w:type="dxa"/>
              <w:bottom w:w="60" w:type="dxa"/>
              <w:right w:w="80" w:type="dxa"/>
            </w:tcMar>
            <w:vAlign w:val="center"/>
          </w:tcPr>
          <w:p w14:paraId="70CAFD8C" w14:textId="77777777" w:rsidR="00A25FD6" w:rsidRDefault="00000000">
            <w:r>
              <w:rPr>
                <w:rFonts w:ascii="Calibri" w:eastAsia="Calibri" w:hAnsi="Calibri" w:cs="Calibri"/>
                <w:sz w:val="19"/>
                <w:szCs w:val="19"/>
              </w:rPr>
              <w:t>Criticidad funcional</w:t>
            </w:r>
          </w:p>
        </w:tc>
        <w:tc>
          <w:tcPr>
            <w:tcW w:w="1800" w:type="dxa"/>
            <w:tcMar>
              <w:top w:w="60" w:type="dxa"/>
              <w:left w:w="80" w:type="dxa"/>
              <w:bottom w:w="60" w:type="dxa"/>
              <w:right w:w="80" w:type="dxa"/>
            </w:tcMar>
            <w:vAlign w:val="center"/>
          </w:tcPr>
          <w:p w14:paraId="366DD8F9" w14:textId="2680D7AE" w:rsidR="00A25FD6" w:rsidRDefault="00D267AA">
            <w:r>
              <w:rPr>
                <w:rFonts w:ascii="Calibri" w:eastAsia="Calibri" w:hAnsi="Calibri" w:cs="Calibri"/>
                <w:sz w:val="19"/>
                <w:szCs w:val="19"/>
              </w:rPr>
              <w:t xml:space="preserve">Alto </w:t>
            </w:r>
          </w:p>
        </w:tc>
        <w:tc>
          <w:tcPr>
            <w:tcW w:w="3600" w:type="dxa"/>
            <w:tcMar>
              <w:top w:w="60" w:type="dxa"/>
              <w:left w:w="80" w:type="dxa"/>
              <w:bottom w:w="60" w:type="dxa"/>
              <w:right w:w="80" w:type="dxa"/>
            </w:tcMar>
            <w:vAlign w:val="center"/>
          </w:tcPr>
          <w:p w14:paraId="2F299EB3" w14:textId="0BB11F3A" w:rsidR="00A25FD6" w:rsidRDefault="00000000">
            <w:r>
              <w:rPr>
                <w:rFonts w:ascii="Calibri" w:eastAsia="Calibri" w:hAnsi="Calibri" w:cs="Calibri"/>
                <w:sz w:val="19"/>
                <w:szCs w:val="19"/>
              </w:rPr>
              <w:t xml:space="preserve"> </w:t>
            </w:r>
            <w:r w:rsidR="00D267AA">
              <w:rPr>
                <w:rFonts w:ascii="Calibri" w:eastAsia="Calibri" w:hAnsi="Calibri" w:cs="Calibri"/>
                <w:sz w:val="19"/>
                <w:szCs w:val="19"/>
              </w:rPr>
              <w:t>El flujo masivo afecta relaciones de personas y datos que son funcionales</w:t>
            </w:r>
          </w:p>
        </w:tc>
      </w:tr>
      <w:tr w:rsidR="00A25FD6" w14:paraId="685C7A1F" w14:textId="77777777">
        <w:tc>
          <w:tcPr>
            <w:tcW w:w="500" w:type="dxa"/>
            <w:tcMar>
              <w:top w:w="60" w:type="dxa"/>
              <w:left w:w="80" w:type="dxa"/>
              <w:bottom w:w="60" w:type="dxa"/>
              <w:right w:w="80" w:type="dxa"/>
            </w:tcMar>
            <w:vAlign w:val="center"/>
          </w:tcPr>
          <w:p w14:paraId="7FD73BCA" w14:textId="77777777" w:rsidR="00A25FD6" w:rsidRDefault="00000000">
            <w:r>
              <w:rPr>
                <w:rFonts w:ascii="Calibri" w:eastAsia="Calibri" w:hAnsi="Calibri" w:cs="Calibri"/>
                <w:b/>
                <w:bCs/>
                <w:sz w:val="19"/>
                <w:szCs w:val="19"/>
              </w:rPr>
              <w:t>C7</w:t>
            </w:r>
          </w:p>
        </w:tc>
        <w:tc>
          <w:tcPr>
            <w:tcW w:w="3200" w:type="dxa"/>
            <w:tcMar>
              <w:top w:w="60" w:type="dxa"/>
              <w:left w:w="80" w:type="dxa"/>
              <w:bottom w:w="60" w:type="dxa"/>
              <w:right w:w="80" w:type="dxa"/>
            </w:tcMar>
            <w:vAlign w:val="center"/>
          </w:tcPr>
          <w:p w14:paraId="7F1DBD59" w14:textId="77777777" w:rsidR="00A25FD6" w:rsidRDefault="00000000">
            <w:r>
              <w:rPr>
                <w:rFonts w:ascii="Calibri" w:eastAsia="Calibri" w:hAnsi="Calibri" w:cs="Calibri"/>
                <w:sz w:val="19"/>
                <w:szCs w:val="19"/>
              </w:rPr>
              <w:t>Dependencias SQL</w:t>
            </w:r>
          </w:p>
        </w:tc>
        <w:tc>
          <w:tcPr>
            <w:tcW w:w="1800" w:type="dxa"/>
            <w:tcMar>
              <w:top w:w="60" w:type="dxa"/>
              <w:left w:w="80" w:type="dxa"/>
              <w:bottom w:w="60" w:type="dxa"/>
              <w:right w:w="80" w:type="dxa"/>
            </w:tcMar>
            <w:vAlign w:val="center"/>
          </w:tcPr>
          <w:p w14:paraId="32F60109" w14:textId="77EB696A" w:rsidR="00A25FD6" w:rsidRDefault="00000000">
            <w:r>
              <w:rPr>
                <w:rFonts w:ascii="Calibri" w:eastAsia="Calibri" w:hAnsi="Calibri" w:cs="Calibri"/>
                <w:sz w:val="19"/>
                <w:szCs w:val="19"/>
              </w:rPr>
              <w:t xml:space="preserve"> </w:t>
            </w:r>
            <w:r w:rsidR="00D267AA">
              <w:rPr>
                <w:rFonts w:ascii="Calibri" w:eastAsia="Calibri" w:hAnsi="Calibri" w:cs="Calibri"/>
                <w:sz w:val="19"/>
                <w:szCs w:val="19"/>
              </w:rPr>
              <w:t>Alto</w:t>
            </w:r>
          </w:p>
        </w:tc>
        <w:tc>
          <w:tcPr>
            <w:tcW w:w="3600" w:type="dxa"/>
            <w:tcMar>
              <w:top w:w="60" w:type="dxa"/>
              <w:left w:w="80" w:type="dxa"/>
              <w:bottom w:w="60" w:type="dxa"/>
              <w:right w:w="80" w:type="dxa"/>
            </w:tcMar>
            <w:vAlign w:val="center"/>
          </w:tcPr>
          <w:p w14:paraId="229279EF" w14:textId="194F1453" w:rsidR="00A25FD6" w:rsidRDefault="00D267AA">
            <w:r>
              <w:rPr>
                <w:rFonts w:ascii="Calibri" w:eastAsia="Calibri" w:hAnsi="Calibri" w:cs="Calibri"/>
                <w:sz w:val="19"/>
                <w:szCs w:val="19"/>
              </w:rPr>
              <w:t xml:space="preserve">Se utilizan </w:t>
            </w:r>
            <w:r w:rsidRPr="00D267AA">
              <w:rPr>
                <w:rFonts w:ascii="Calibri" w:eastAsia="Calibri" w:hAnsi="Calibri" w:cs="Calibri"/>
                <w:sz w:val="19"/>
                <w:szCs w:val="19"/>
              </w:rPr>
              <w:t>varias tablas, una vista y cuatro procedimientos, que deben ejecutarse en una secuencia determinada.</w:t>
            </w:r>
          </w:p>
        </w:tc>
      </w:tr>
      <w:tr w:rsidR="00A25FD6" w14:paraId="7FC7AD42" w14:textId="77777777">
        <w:tc>
          <w:tcPr>
            <w:tcW w:w="500" w:type="dxa"/>
            <w:tcMar>
              <w:top w:w="60" w:type="dxa"/>
              <w:left w:w="80" w:type="dxa"/>
              <w:bottom w:w="60" w:type="dxa"/>
              <w:right w:w="80" w:type="dxa"/>
            </w:tcMar>
            <w:vAlign w:val="center"/>
          </w:tcPr>
          <w:p w14:paraId="3EC5EF39" w14:textId="77777777" w:rsidR="00A25FD6" w:rsidRDefault="00000000">
            <w:r>
              <w:rPr>
                <w:rFonts w:ascii="Calibri" w:eastAsia="Calibri" w:hAnsi="Calibri" w:cs="Calibri"/>
                <w:b/>
                <w:bCs/>
                <w:sz w:val="19"/>
                <w:szCs w:val="19"/>
              </w:rPr>
              <w:t>C8</w:t>
            </w:r>
          </w:p>
        </w:tc>
        <w:tc>
          <w:tcPr>
            <w:tcW w:w="3200" w:type="dxa"/>
            <w:tcMar>
              <w:top w:w="60" w:type="dxa"/>
              <w:left w:w="80" w:type="dxa"/>
              <w:bottom w:w="60" w:type="dxa"/>
              <w:right w:w="80" w:type="dxa"/>
            </w:tcMar>
            <w:vAlign w:val="center"/>
          </w:tcPr>
          <w:p w14:paraId="4A773021" w14:textId="77777777" w:rsidR="00A25FD6" w:rsidRDefault="00000000">
            <w:r>
              <w:rPr>
                <w:rFonts w:ascii="Calibri" w:eastAsia="Calibri" w:hAnsi="Calibri" w:cs="Calibri"/>
                <w:sz w:val="19"/>
                <w:szCs w:val="19"/>
              </w:rPr>
              <w:t>Complejidad de consultas</w:t>
            </w:r>
          </w:p>
        </w:tc>
        <w:tc>
          <w:tcPr>
            <w:tcW w:w="1800" w:type="dxa"/>
            <w:tcMar>
              <w:top w:w="60" w:type="dxa"/>
              <w:left w:w="80" w:type="dxa"/>
              <w:bottom w:w="60" w:type="dxa"/>
              <w:right w:w="80" w:type="dxa"/>
            </w:tcMar>
            <w:vAlign w:val="center"/>
          </w:tcPr>
          <w:p w14:paraId="597E3455" w14:textId="7B954A75" w:rsidR="00A25FD6" w:rsidRDefault="00000000">
            <w:r>
              <w:rPr>
                <w:rFonts w:ascii="Calibri" w:eastAsia="Calibri" w:hAnsi="Calibri" w:cs="Calibri"/>
                <w:sz w:val="19"/>
                <w:szCs w:val="19"/>
              </w:rPr>
              <w:t xml:space="preserve"> </w:t>
            </w:r>
            <w:r w:rsidR="00D801D5">
              <w:rPr>
                <w:rFonts w:ascii="Calibri" w:eastAsia="Calibri" w:hAnsi="Calibri" w:cs="Calibri"/>
                <w:sz w:val="19"/>
                <w:szCs w:val="19"/>
              </w:rPr>
              <w:t>Alto</w:t>
            </w:r>
          </w:p>
        </w:tc>
        <w:tc>
          <w:tcPr>
            <w:tcW w:w="3600" w:type="dxa"/>
            <w:tcMar>
              <w:top w:w="60" w:type="dxa"/>
              <w:left w:w="80" w:type="dxa"/>
              <w:bottom w:w="60" w:type="dxa"/>
              <w:right w:w="80" w:type="dxa"/>
            </w:tcMar>
            <w:vAlign w:val="center"/>
          </w:tcPr>
          <w:p w14:paraId="59AA929E" w14:textId="55B2190F" w:rsidR="00A25FD6" w:rsidRDefault="00D801D5">
            <w:r w:rsidRPr="00D801D5">
              <w:rPr>
                <w:rFonts w:ascii="Calibri" w:eastAsia="Calibri" w:hAnsi="Calibri" w:cs="Calibri"/>
                <w:sz w:val="19"/>
                <w:szCs w:val="19"/>
              </w:rPr>
              <w:t>Las consultas deben relaciona</w:t>
            </w:r>
            <w:r>
              <w:rPr>
                <w:rFonts w:ascii="Calibri" w:eastAsia="Calibri" w:hAnsi="Calibri" w:cs="Calibri"/>
                <w:sz w:val="19"/>
                <w:szCs w:val="19"/>
              </w:rPr>
              <w:t xml:space="preserve">r </w:t>
            </w:r>
            <w:r w:rsidRPr="00D801D5">
              <w:rPr>
                <w:rFonts w:ascii="Calibri" w:eastAsia="Calibri" w:hAnsi="Calibri" w:cs="Calibri"/>
                <w:sz w:val="19"/>
                <w:szCs w:val="19"/>
              </w:rPr>
              <w:t xml:space="preserve">solicitudes, eventos, relaciones de persona y estados para determinar </w:t>
            </w:r>
            <w:r>
              <w:rPr>
                <w:rFonts w:ascii="Calibri" w:eastAsia="Calibri" w:hAnsi="Calibri" w:cs="Calibri"/>
                <w:sz w:val="19"/>
                <w:szCs w:val="19"/>
              </w:rPr>
              <w:t>que mostrar</w:t>
            </w:r>
            <w:r w:rsidRPr="00D801D5">
              <w:rPr>
                <w:rFonts w:ascii="Calibri" w:eastAsia="Calibri" w:hAnsi="Calibri" w:cs="Calibri"/>
                <w:sz w:val="19"/>
                <w:szCs w:val="19"/>
              </w:rPr>
              <w:t>.</w:t>
            </w:r>
          </w:p>
        </w:tc>
      </w:tr>
      <w:tr w:rsidR="00A25FD6" w14:paraId="31A1F57D" w14:textId="77777777">
        <w:tc>
          <w:tcPr>
            <w:tcW w:w="500" w:type="dxa"/>
            <w:tcMar>
              <w:top w:w="60" w:type="dxa"/>
              <w:left w:w="80" w:type="dxa"/>
              <w:bottom w:w="60" w:type="dxa"/>
              <w:right w:w="80" w:type="dxa"/>
            </w:tcMar>
            <w:vAlign w:val="center"/>
          </w:tcPr>
          <w:p w14:paraId="2A4EB277" w14:textId="77777777" w:rsidR="00A25FD6" w:rsidRDefault="00000000">
            <w:r>
              <w:rPr>
                <w:rFonts w:ascii="Calibri" w:eastAsia="Calibri" w:hAnsi="Calibri" w:cs="Calibri"/>
                <w:b/>
                <w:bCs/>
                <w:sz w:val="19"/>
                <w:szCs w:val="19"/>
              </w:rPr>
              <w:t>C9</w:t>
            </w:r>
          </w:p>
        </w:tc>
        <w:tc>
          <w:tcPr>
            <w:tcW w:w="3200" w:type="dxa"/>
            <w:tcMar>
              <w:top w:w="60" w:type="dxa"/>
              <w:left w:w="80" w:type="dxa"/>
              <w:bottom w:w="60" w:type="dxa"/>
              <w:right w:w="80" w:type="dxa"/>
            </w:tcMar>
            <w:vAlign w:val="center"/>
          </w:tcPr>
          <w:p w14:paraId="282151E1" w14:textId="77777777" w:rsidR="00A25FD6" w:rsidRDefault="00000000">
            <w:r>
              <w:rPr>
                <w:rFonts w:ascii="Calibri" w:eastAsia="Calibri" w:hAnsi="Calibri" w:cs="Calibri"/>
                <w:sz w:val="19"/>
                <w:szCs w:val="19"/>
              </w:rPr>
              <w:t>Llamadas a otros procedimientos</w:t>
            </w:r>
          </w:p>
        </w:tc>
        <w:tc>
          <w:tcPr>
            <w:tcW w:w="1800" w:type="dxa"/>
            <w:tcMar>
              <w:top w:w="60" w:type="dxa"/>
              <w:left w:w="80" w:type="dxa"/>
              <w:bottom w:w="60" w:type="dxa"/>
              <w:right w:w="80" w:type="dxa"/>
            </w:tcMar>
            <w:vAlign w:val="center"/>
          </w:tcPr>
          <w:p w14:paraId="214EE5A1" w14:textId="01C85ACB" w:rsidR="00A25FD6" w:rsidRDefault="00FF4206">
            <w:r>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6ACC1080" w14:textId="430BC631" w:rsidR="00A25FD6" w:rsidRDefault="00D801D5">
            <w:r>
              <w:rPr>
                <w:rFonts w:ascii="Calibri" w:eastAsia="Calibri" w:hAnsi="Calibri" w:cs="Calibri"/>
                <w:sz w:val="19"/>
                <w:szCs w:val="19"/>
              </w:rPr>
              <w:t xml:space="preserve">Existen </w:t>
            </w:r>
            <w:r w:rsidRPr="00D801D5">
              <w:rPr>
                <w:rFonts w:ascii="Calibri" w:eastAsia="Calibri" w:hAnsi="Calibri" w:cs="Calibri"/>
                <w:sz w:val="19"/>
                <w:szCs w:val="19"/>
              </w:rPr>
              <w:t xml:space="preserve">varios servicios relevantes para mensajes, fecha del sistema, cambio masivo de estados y registro de log. </w:t>
            </w:r>
            <w:r>
              <w:rPr>
                <w:rFonts w:ascii="Calibri" w:eastAsia="Calibri" w:hAnsi="Calibri" w:cs="Calibri"/>
                <w:sz w:val="19"/>
                <w:szCs w:val="19"/>
              </w:rPr>
              <w:t xml:space="preserve">Esto </w:t>
            </w:r>
            <w:r w:rsidRPr="00D801D5">
              <w:rPr>
                <w:rFonts w:ascii="Calibri" w:eastAsia="Calibri" w:hAnsi="Calibri" w:cs="Calibri"/>
                <w:sz w:val="19"/>
                <w:szCs w:val="19"/>
              </w:rPr>
              <w:t>forma</w:t>
            </w:r>
            <w:r>
              <w:rPr>
                <w:rFonts w:ascii="Calibri" w:eastAsia="Calibri" w:hAnsi="Calibri" w:cs="Calibri"/>
                <w:sz w:val="19"/>
                <w:szCs w:val="19"/>
              </w:rPr>
              <w:t xml:space="preserve"> </w:t>
            </w:r>
            <w:r w:rsidRPr="00D801D5">
              <w:rPr>
                <w:rFonts w:ascii="Calibri" w:eastAsia="Calibri" w:hAnsi="Calibri" w:cs="Calibri"/>
                <w:sz w:val="19"/>
                <w:szCs w:val="19"/>
              </w:rPr>
              <w:t>parte del flujo principal.</w:t>
            </w:r>
          </w:p>
        </w:tc>
      </w:tr>
      <w:tr w:rsidR="00A25FD6" w14:paraId="5099AC06" w14:textId="77777777">
        <w:tc>
          <w:tcPr>
            <w:tcW w:w="500" w:type="dxa"/>
            <w:tcMar>
              <w:top w:w="60" w:type="dxa"/>
              <w:left w:w="80" w:type="dxa"/>
              <w:bottom w:w="60" w:type="dxa"/>
              <w:right w:w="80" w:type="dxa"/>
            </w:tcMar>
            <w:vAlign w:val="center"/>
          </w:tcPr>
          <w:p w14:paraId="2D5380F9" w14:textId="77777777" w:rsidR="00A25FD6" w:rsidRDefault="00000000">
            <w:r>
              <w:rPr>
                <w:rFonts w:ascii="Calibri" w:eastAsia="Calibri" w:hAnsi="Calibri" w:cs="Calibri"/>
                <w:b/>
                <w:bCs/>
                <w:sz w:val="19"/>
                <w:szCs w:val="19"/>
              </w:rPr>
              <w:t>C10</w:t>
            </w:r>
          </w:p>
        </w:tc>
        <w:tc>
          <w:tcPr>
            <w:tcW w:w="3200" w:type="dxa"/>
            <w:tcMar>
              <w:top w:w="60" w:type="dxa"/>
              <w:left w:w="80" w:type="dxa"/>
              <w:bottom w:w="60" w:type="dxa"/>
              <w:right w:w="80" w:type="dxa"/>
            </w:tcMar>
            <w:vAlign w:val="center"/>
          </w:tcPr>
          <w:p w14:paraId="77878BA6" w14:textId="77777777" w:rsidR="00A25FD6" w:rsidRDefault="00000000">
            <w:r>
              <w:rPr>
                <w:rFonts w:ascii="Calibri" w:eastAsia="Calibri" w:hAnsi="Calibri" w:cs="Calibri"/>
                <w:sz w:val="19"/>
                <w:szCs w:val="19"/>
              </w:rPr>
              <w:t>Manejo de errores y advertencias</w:t>
            </w:r>
          </w:p>
        </w:tc>
        <w:tc>
          <w:tcPr>
            <w:tcW w:w="1800" w:type="dxa"/>
            <w:tcMar>
              <w:top w:w="60" w:type="dxa"/>
              <w:left w:w="80" w:type="dxa"/>
              <w:bottom w:w="60" w:type="dxa"/>
              <w:right w:w="80" w:type="dxa"/>
            </w:tcMar>
            <w:vAlign w:val="center"/>
          </w:tcPr>
          <w:p w14:paraId="26054C2D" w14:textId="17D8CABC" w:rsidR="00A25FD6" w:rsidRDefault="00000000">
            <w:r>
              <w:rPr>
                <w:rFonts w:ascii="Calibri" w:eastAsia="Calibri" w:hAnsi="Calibri" w:cs="Calibri"/>
                <w:sz w:val="19"/>
                <w:szCs w:val="19"/>
              </w:rPr>
              <w:t xml:space="preserve"> </w:t>
            </w:r>
            <w:r w:rsidR="00FF4206">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34483157" w14:textId="16C1A692" w:rsidR="00A25FD6" w:rsidRDefault="00D801D5">
            <w:r>
              <w:rPr>
                <w:rFonts w:ascii="Calibri" w:eastAsia="Calibri" w:hAnsi="Calibri" w:cs="Calibri"/>
                <w:sz w:val="19"/>
                <w:szCs w:val="19"/>
              </w:rPr>
              <w:t>E</w:t>
            </w:r>
            <w:r w:rsidRPr="00D801D5">
              <w:rPr>
                <w:rFonts w:ascii="Calibri" w:eastAsia="Calibri" w:hAnsi="Calibri" w:cs="Calibri"/>
                <w:sz w:val="19"/>
                <w:szCs w:val="19"/>
              </w:rPr>
              <w:t>xiste</w:t>
            </w:r>
            <w:r>
              <w:rPr>
                <w:rFonts w:ascii="Calibri" w:eastAsia="Calibri" w:hAnsi="Calibri" w:cs="Calibri"/>
                <w:sz w:val="19"/>
                <w:szCs w:val="19"/>
              </w:rPr>
              <w:t xml:space="preserve"> propagación de mensajes en caso de </w:t>
            </w:r>
            <w:r w:rsidRPr="00D801D5">
              <w:rPr>
                <w:rFonts w:ascii="Calibri" w:eastAsia="Calibri" w:hAnsi="Calibri" w:cs="Calibri"/>
                <w:sz w:val="19"/>
                <w:szCs w:val="19"/>
              </w:rPr>
              <w:t xml:space="preserve">escenarios de </w:t>
            </w:r>
            <w:r>
              <w:rPr>
                <w:rFonts w:ascii="Calibri" w:eastAsia="Calibri" w:hAnsi="Calibri" w:cs="Calibri"/>
                <w:sz w:val="19"/>
                <w:szCs w:val="19"/>
              </w:rPr>
              <w:t xml:space="preserve">advertencias o </w:t>
            </w:r>
            <w:r w:rsidRPr="00D801D5">
              <w:rPr>
                <w:rFonts w:ascii="Calibri" w:eastAsia="Calibri" w:hAnsi="Calibri" w:cs="Calibri"/>
                <w:sz w:val="19"/>
                <w:szCs w:val="19"/>
              </w:rPr>
              <w:t>error</w:t>
            </w:r>
            <w:r>
              <w:rPr>
                <w:rFonts w:ascii="Calibri" w:eastAsia="Calibri" w:hAnsi="Calibri" w:cs="Calibri"/>
                <w:sz w:val="19"/>
                <w:szCs w:val="19"/>
              </w:rPr>
              <w:t>es por</w:t>
            </w:r>
            <w:r w:rsidRPr="00D801D5">
              <w:rPr>
                <w:rFonts w:ascii="Calibri" w:eastAsia="Calibri" w:hAnsi="Calibri" w:cs="Calibri"/>
                <w:sz w:val="19"/>
                <w:szCs w:val="19"/>
              </w:rPr>
              <w:t xml:space="preserve"> inexistencia, estado inválido, evento vencido</w:t>
            </w:r>
            <w:r>
              <w:rPr>
                <w:rFonts w:ascii="Calibri" w:eastAsia="Calibri" w:hAnsi="Calibri" w:cs="Calibri"/>
                <w:sz w:val="19"/>
                <w:szCs w:val="19"/>
              </w:rPr>
              <w:t>, etc.</w:t>
            </w:r>
          </w:p>
        </w:tc>
      </w:tr>
      <w:tr w:rsidR="00A25FD6" w14:paraId="09229B11" w14:textId="77777777">
        <w:tc>
          <w:tcPr>
            <w:tcW w:w="500" w:type="dxa"/>
            <w:tcMar>
              <w:top w:w="60" w:type="dxa"/>
              <w:left w:w="80" w:type="dxa"/>
              <w:bottom w:w="60" w:type="dxa"/>
              <w:right w:w="80" w:type="dxa"/>
            </w:tcMar>
            <w:vAlign w:val="center"/>
          </w:tcPr>
          <w:p w14:paraId="32693EB8" w14:textId="77777777" w:rsidR="00A25FD6" w:rsidRDefault="00000000">
            <w:r>
              <w:rPr>
                <w:rFonts w:ascii="Calibri" w:eastAsia="Calibri" w:hAnsi="Calibri" w:cs="Calibri"/>
                <w:b/>
                <w:bCs/>
                <w:sz w:val="19"/>
                <w:szCs w:val="19"/>
              </w:rPr>
              <w:t>C11</w:t>
            </w:r>
          </w:p>
        </w:tc>
        <w:tc>
          <w:tcPr>
            <w:tcW w:w="3200" w:type="dxa"/>
            <w:tcMar>
              <w:top w:w="60" w:type="dxa"/>
              <w:left w:w="80" w:type="dxa"/>
              <w:bottom w:w="60" w:type="dxa"/>
              <w:right w:w="80" w:type="dxa"/>
            </w:tcMar>
            <w:vAlign w:val="center"/>
          </w:tcPr>
          <w:p w14:paraId="0A97D8D6" w14:textId="77777777" w:rsidR="00A25FD6" w:rsidRDefault="00000000">
            <w:r>
              <w:rPr>
                <w:rFonts w:ascii="Calibri" w:eastAsia="Calibri" w:hAnsi="Calibri" w:cs="Calibri"/>
                <w:sz w:val="19"/>
                <w:szCs w:val="19"/>
              </w:rPr>
              <w:t>Flujo transaccional</w:t>
            </w:r>
          </w:p>
        </w:tc>
        <w:tc>
          <w:tcPr>
            <w:tcW w:w="1800" w:type="dxa"/>
            <w:tcMar>
              <w:top w:w="60" w:type="dxa"/>
              <w:left w:w="80" w:type="dxa"/>
              <w:bottom w:w="60" w:type="dxa"/>
              <w:right w:w="80" w:type="dxa"/>
            </w:tcMar>
            <w:vAlign w:val="center"/>
          </w:tcPr>
          <w:p w14:paraId="7E6641DC" w14:textId="795891D9" w:rsidR="00A25FD6" w:rsidRDefault="00000000">
            <w:r>
              <w:rPr>
                <w:rFonts w:ascii="Calibri" w:eastAsia="Calibri" w:hAnsi="Calibri" w:cs="Calibri"/>
                <w:sz w:val="19"/>
                <w:szCs w:val="19"/>
              </w:rPr>
              <w:t xml:space="preserve"> </w:t>
            </w:r>
            <w:r w:rsidR="00FF4206">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33F99700" w14:textId="58CDD8B4" w:rsidR="00A25FD6" w:rsidRDefault="00D801D5">
            <w:r w:rsidRPr="00D801D5">
              <w:rPr>
                <w:rFonts w:ascii="Calibri" w:eastAsia="Calibri" w:hAnsi="Calibri" w:cs="Calibri"/>
                <w:sz w:val="19"/>
                <w:szCs w:val="19"/>
              </w:rPr>
              <w:t>Las operaciones son dependientes</w:t>
            </w:r>
            <w:r>
              <w:rPr>
                <w:rFonts w:ascii="Calibri" w:eastAsia="Calibri" w:hAnsi="Calibri" w:cs="Calibri"/>
                <w:sz w:val="19"/>
                <w:szCs w:val="19"/>
              </w:rPr>
              <w:t>, d</w:t>
            </w:r>
            <w:r w:rsidRPr="00D801D5">
              <w:rPr>
                <w:rFonts w:ascii="Calibri" w:eastAsia="Calibri" w:hAnsi="Calibri" w:cs="Calibri"/>
                <w:sz w:val="19"/>
                <w:szCs w:val="19"/>
              </w:rPr>
              <w:t>eben conservar orden y consistencia bajo control transaccional externo.</w:t>
            </w:r>
          </w:p>
        </w:tc>
      </w:tr>
      <w:tr w:rsidR="00A25FD6" w14:paraId="07035C3C" w14:textId="77777777">
        <w:tc>
          <w:tcPr>
            <w:tcW w:w="500" w:type="dxa"/>
            <w:tcMar>
              <w:top w:w="60" w:type="dxa"/>
              <w:left w:w="80" w:type="dxa"/>
              <w:bottom w:w="60" w:type="dxa"/>
              <w:right w:w="80" w:type="dxa"/>
            </w:tcMar>
            <w:vAlign w:val="center"/>
          </w:tcPr>
          <w:p w14:paraId="0FA39A45" w14:textId="77777777" w:rsidR="00A25FD6" w:rsidRDefault="00000000">
            <w:r>
              <w:rPr>
                <w:rFonts w:ascii="Calibri" w:eastAsia="Calibri" w:hAnsi="Calibri" w:cs="Calibri"/>
                <w:b/>
                <w:bCs/>
                <w:sz w:val="19"/>
                <w:szCs w:val="19"/>
              </w:rPr>
              <w:t>C12</w:t>
            </w:r>
          </w:p>
        </w:tc>
        <w:tc>
          <w:tcPr>
            <w:tcW w:w="3200" w:type="dxa"/>
            <w:tcMar>
              <w:top w:w="60" w:type="dxa"/>
              <w:left w:w="80" w:type="dxa"/>
              <w:bottom w:w="60" w:type="dxa"/>
              <w:right w:w="80" w:type="dxa"/>
            </w:tcMar>
            <w:vAlign w:val="center"/>
          </w:tcPr>
          <w:p w14:paraId="1261FA4C" w14:textId="77777777" w:rsidR="00A25FD6" w:rsidRDefault="00000000">
            <w:r>
              <w:rPr>
                <w:rFonts w:ascii="Calibri" w:eastAsia="Calibri" w:hAnsi="Calibri" w:cs="Calibri"/>
                <w:sz w:val="19"/>
                <w:szCs w:val="19"/>
              </w:rPr>
              <w:t>Redistribución arquitectónica</w:t>
            </w:r>
          </w:p>
        </w:tc>
        <w:tc>
          <w:tcPr>
            <w:tcW w:w="1800" w:type="dxa"/>
            <w:tcMar>
              <w:top w:w="60" w:type="dxa"/>
              <w:left w:w="80" w:type="dxa"/>
              <w:bottom w:w="60" w:type="dxa"/>
              <w:right w:w="80" w:type="dxa"/>
            </w:tcMar>
            <w:vAlign w:val="center"/>
          </w:tcPr>
          <w:p w14:paraId="53CBF60C" w14:textId="1EB1E9A2" w:rsidR="00A25FD6" w:rsidRDefault="00000000">
            <w:r>
              <w:rPr>
                <w:rFonts w:ascii="Calibri" w:eastAsia="Calibri" w:hAnsi="Calibri" w:cs="Calibri"/>
                <w:sz w:val="19"/>
                <w:szCs w:val="19"/>
              </w:rPr>
              <w:t xml:space="preserve"> </w:t>
            </w:r>
            <w:r w:rsidR="00FF4206">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52AB0C4A" w14:textId="41BB51B0" w:rsidR="00A25FD6" w:rsidRDefault="00D801D5">
            <w:r w:rsidRPr="00D801D5">
              <w:rPr>
                <w:rFonts w:ascii="Calibri" w:eastAsia="Calibri" w:hAnsi="Calibri" w:cs="Calibri"/>
                <w:sz w:val="19"/>
                <w:szCs w:val="19"/>
              </w:rPr>
              <w:t>La migración exige separar consultas, procesamiento masivo</w:t>
            </w:r>
            <w:r w:rsidR="00FF4206">
              <w:rPr>
                <w:rFonts w:ascii="Calibri" w:eastAsia="Calibri" w:hAnsi="Calibri" w:cs="Calibri"/>
                <w:sz w:val="19"/>
                <w:szCs w:val="19"/>
              </w:rPr>
              <w:t>,</w:t>
            </w:r>
            <w:r w:rsidRPr="00D801D5">
              <w:rPr>
                <w:rFonts w:ascii="Calibri" w:eastAsia="Calibri" w:hAnsi="Calibri" w:cs="Calibri"/>
                <w:sz w:val="19"/>
                <w:szCs w:val="19"/>
              </w:rPr>
              <w:t xml:space="preserve"> actualización de estados</w:t>
            </w:r>
            <w:r w:rsidR="00FF4206">
              <w:rPr>
                <w:rFonts w:ascii="Calibri" w:eastAsia="Calibri" w:hAnsi="Calibri" w:cs="Calibri"/>
                <w:sz w:val="19"/>
                <w:szCs w:val="19"/>
              </w:rPr>
              <w:t>,</w:t>
            </w:r>
            <w:r w:rsidRPr="00D801D5">
              <w:rPr>
                <w:rFonts w:ascii="Calibri" w:eastAsia="Calibri" w:hAnsi="Calibri" w:cs="Calibri"/>
                <w:sz w:val="19"/>
                <w:szCs w:val="19"/>
              </w:rPr>
              <w:t xml:space="preserve"> servicios auxiliares y control transaccional.</w:t>
            </w:r>
          </w:p>
        </w:tc>
      </w:tr>
    </w:tbl>
    <w:p w14:paraId="26F62C1C" w14:textId="23DAD92C" w:rsidR="00A25FD6" w:rsidRDefault="00000000">
      <w:pPr>
        <w:spacing w:before="200" w:after="100"/>
      </w:pPr>
      <w:r>
        <w:rPr>
          <w:rFonts w:ascii="Calibri" w:eastAsia="Calibri" w:hAnsi="Calibri" w:cs="Calibri"/>
          <w:b/>
          <w:bCs/>
          <w:sz w:val="22"/>
          <w:szCs w:val="22"/>
        </w:rPr>
        <w:t xml:space="preserve">Clasificación final propuesta:  ☐ Simple   ☐ Medio   </w:t>
      </w:r>
      <w:r w:rsidR="00586316">
        <w:rPr>
          <w:rFonts w:ascii="Calibri" w:eastAsia="Calibri" w:hAnsi="Calibri" w:cs="Calibri"/>
          <w:b/>
          <w:bCs/>
          <w:sz w:val="22"/>
          <w:szCs w:val="22"/>
        </w:rPr>
        <w:t>X</w:t>
      </w:r>
      <w:r>
        <w:rPr>
          <w:rFonts w:ascii="Calibri" w:eastAsia="Calibri" w:hAnsi="Calibri" w:cs="Calibri"/>
          <w:b/>
          <w:bCs/>
          <w:sz w:val="22"/>
          <w:szCs w:val="22"/>
        </w:rPr>
        <w:t xml:space="preserve"> Complejo</w:t>
      </w:r>
    </w:p>
    <w:p w14:paraId="205E1D30" w14:textId="51099A86" w:rsidR="00A25FD6" w:rsidRDefault="00000000" w:rsidP="00501B94">
      <w:pPr>
        <w:spacing w:before="100" w:after="100"/>
      </w:pPr>
      <w:r>
        <w:rPr>
          <w:rFonts w:ascii="Calibri" w:eastAsia="Calibri" w:hAnsi="Calibri" w:cs="Calibri"/>
          <w:sz w:val="21"/>
          <w:szCs w:val="21"/>
        </w:rPr>
        <w:t>Dificultades o dudas al clasificar este procedimiento:</w:t>
      </w:r>
    </w:p>
    <w:p w14:paraId="5592861D" w14:textId="12A46F53" w:rsidR="00A25FD6" w:rsidRDefault="00586316">
      <w:pPr>
        <w:pBdr>
          <w:bottom w:val="single" w:sz="4" w:space="1" w:color="999999"/>
        </w:pBdr>
        <w:spacing w:after="200"/>
      </w:pPr>
      <w:r>
        <w:t>El procedimiento en el C3-Calculos y transformaciones y C8-</w:t>
      </w:r>
      <w:r w:rsidRPr="00586316">
        <w:rPr>
          <w:rFonts w:ascii="Calibri" w:eastAsia="Calibri" w:hAnsi="Calibri" w:cs="Calibri"/>
          <w:sz w:val="19"/>
          <w:szCs w:val="19"/>
        </w:rPr>
        <w:t xml:space="preserve"> </w:t>
      </w:r>
      <w:r>
        <w:rPr>
          <w:rFonts w:ascii="Calibri" w:eastAsia="Calibri" w:hAnsi="Calibri" w:cs="Calibri"/>
          <w:sz w:val="19"/>
          <w:szCs w:val="19"/>
        </w:rPr>
        <w:t>Complejidad de consultas</w:t>
      </w:r>
      <w:r>
        <w:t xml:space="preserve"> puede ser complejo por los cambios de tipo </w:t>
      </w:r>
      <w:r w:rsidR="00AE6BF0">
        <w:t xml:space="preserve">de datos </w:t>
      </w:r>
      <w:r>
        <w:t xml:space="preserve">o por </w:t>
      </w:r>
      <w:r w:rsidR="00AE6BF0">
        <w:t xml:space="preserve">intentar mantener </w:t>
      </w:r>
      <w:r w:rsidR="00AE6BF0" w:rsidRPr="00AE6BF0">
        <w:t xml:space="preserve">una dependencia lógica entre dos </w:t>
      </w:r>
      <w:r w:rsidR="00AE6BF0">
        <w:t>pasos o fases al momento de ejecutar la consulta SQL</w:t>
      </w:r>
      <w:r w:rsidR="00AE6BF0" w:rsidRPr="00AE6BF0">
        <w:t>, lo que aumenta el riesgo de una migración incorrecta.</w:t>
      </w:r>
    </w:p>
    <w:p w14:paraId="712FF1E8" w14:textId="77777777" w:rsidR="00A25FD6" w:rsidRDefault="00A25FD6">
      <w:pPr>
        <w:pBdr>
          <w:bottom w:val="single" w:sz="4" w:space="1" w:color="999999"/>
        </w:pBdr>
        <w:spacing w:after="200"/>
      </w:pPr>
    </w:p>
    <w:p w14:paraId="210F62AB" w14:textId="7879E78F" w:rsidR="00A25FD6" w:rsidRDefault="00000000" w:rsidP="00501B94">
      <w:r>
        <w:br w:type="page"/>
      </w:r>
      <w:r>
        <w:rPr>
          <w:rFonts w:ascii="Calibri" w:eastAsia="Calibri" w:hAnsi="Calibri" w:cs="Calibri"/>
        </w:rPr>
        <w:lastRenderedPageBreak/>
        <w:t>Procedimiento C</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900"/>
      </w:tblGrid>
      <w:tr w:rsidR="00A25FD6" w14:paraId="5E2E55FC" w14:textId="77777777">
        <w:trPr>
          <w:tblHeader/>
        </w:trPr>
        <w:tc>
          <w:tcPr>
            <w:tcW w:w="3200" w:type="dxa"/>
            <w:shd w:val="clear" w:color="auto" w:fill="1F3864"/>
            <w:tcMar>
              <w:top w:w="60" w:type="dxa"/>
              <w:left w:w="80" w:type="dxa"/>
              <w:bottom w:w="60" w:type="dxa"/>
              <w:right w:w="80" w:type="dxa"/>
            </w:tcMar>
            <w:vAlign w:val="center"/>
          </w:tcPr>
          <w:p w14:paraId="6648ECEC" w14:textId="77777777" w:rsidR="00A25FD6" w:rsidRDefault="00000000">
            <w:r>
              <w:rPr>
                <w:rFonts w:ascii="Calibri" w:eastAsia="Calibri" w:hAnsi="Calibri" w:cs="Calibri"/>
                <w:b/>
                <w:bCs/>
              </w:rPr>
              <w:t>Campo</w:t>
            </w:r>
          </w:p>
        </w:tc>
        <w:tc>
          <w:tcPr>
            <w:tcW w:w="6900" w:type="dxa"/>
            <w:shd w:val="clear" w:color="auto" w:fill="1F3864"/>
            <w:tcMar>
              <w:top w:w="60" w:type="dxa"/>
              <w:left w:w="80" w:type="dxa"/>
              <w:bottom w:w="60" w:type="dxa"/>
              <w:right w:w="80" w:type="dxa"/>
            </w:tcMar>
            <w:vAlign w:val="center"/>
          </w:tcPr>
          <w:p w14:paraId="16B5F96C" w14:textId="77777777" w:rsidR="00A25FD6" w:rsidRDefault="00000000">
            <w:r>
              <w:rPr>
                <w:rFonts w:ascii="Calibri" w:eastAsia="Calibri" w:hAnsi="Calibri" w:cs="Calibri"/>
                <w:b/>
                <w:bCs/>
              </w:rPr>
              <w:t>Descripción / Valor</w:t>
            </w:r>
          </w:p>
        </w:tc>
      </w:tr>
      <w:tr w:rsidR="00A25FD6" w14:paraId="68C1ED7D" w14:textId="77777777">
        <w:tc>
          <w:tcPr>
            <w:tcW w:w="3200" w:type="dxa"/>
            <w:tcMar>
              <w:top w:w="60" w:type="dxa"/>
              <w:left w:w="80" w:type="dxa"/>
              <w:bottom w:w="60" w:type="dxa"/>
              <w:right w:w="80" w:type="dxa"/>
            </w:tcMar>
            <w:vAlign w:val="center"/>
          </w:tcPr>
          <w:p w14:paraId="32A595C4" w14:textId="77777777" w:rsidR="00A25FD6" w:rsidRDefault="00000000">
            <w:r>
              <w:rPr>
                <w:rFonts w:ascii="Calibri" w:eastAsia="Calibri" w:hAnsi="Calibri" w:cs="Calibri"/>
                <w:b/>
                <w:bCs/>
                <w:sz w:val="19"/>
                <w:szCs w:val="19"/>
              </w:rPr>
              <w:t>Nombre del procedimiento</w:t>
            </w:r>
          </w:p>
        </w:tc>
        <w:tc>
          <w:tcPr>
            <w:tcW w:w="6900" w:type="dxa"/>
            <w:tcMar>
              <w:top w:w="60" w:type="dxa"/>
              <w:left w:w="80" w:type="dxa"/>
              <w:bottom w:w="60" w:type="dxa"/>
              <w:right w:w="80" w:type="dxa"/>
            </w:tcMar>
            <w:vAlign w:val="center"/>
          </w:tcPr>
          <w:p w14:paraId="156F454A" w14:textId="77777777" w:rsidR="00A25FD6" w:rsidRDefault="00000000">
            <w:r>
              <w:rPr>
                <w:rFonts w:ascii="Calibri" w:eastAsia="Calibri" w:hAnsi="Calibri" w:cs="Calibri"/>
                <w:sz w:val="19"/>
                <w:szCs w:val="19"/>
              </w:rPr>
              <w:t>Procedimiento C</w:t>
            </w:r>
          </w:p>
        </w:tc>
      </w:tr>
      <w:tr w:rsidR="00A25FD6" w14:paraId="104E358B" w14:textId="77777777">
        <w:tc>
          <w:tcPr>
            <w:tcW w:w="3200" w:type="dxa"/>
            <w:tcMar>
              <w:top w:w="60" w:type="dxa"/>
              <w:left w:w="80" w:type="dxa"/>
              <w:bottom w:w="60" w:type="dxa"/>
              <w:right w:w="80" w:type="dxa"/>
            </w:tcMar>
            <w:vAlign w:val="center"/>
          </w:tcPr>
          <w:p w14:paraId="72C0CACB" w14:textId="77777777" w:rsidR="00A25FD6" w:rsidRDefault="00000000">
            <w:r>
              <w:rPr>
                <w:rFonts w:ascii="Calibri" w:eastAsia="Calibri" w:hAnsi="Calibri" w:cs="Calibri"/>
                <w:b/>
                <w:bCs/>
                <w:sz w:val="19"/>
                <w:szCs w:val="19"/>
              </w:rPr>
              <w:t>Propósito funcional</w:t>
            </w:r>
          </w:p>
        </w:tc>
        <w:tc>
          <w:tcPr>
            <w:tcW w:w="6900" w:type="dxa"/>
            <w:tcMar>
              <w:top w:w="60" w:type="dxa"/>
              <w:left w:w="80" w:type="dxa"/>
              <w:bottom w:w="60" w:type="dxa"/>
              <w:right w:w="80" w:type="dxa"/>
            </w:tcMar>
            <w:vAlign w:val="center"/>
          </w:tcPr>
          <w:p w14:paraId="6930CDA6" w14:textId="77777777" w:rsidR="00A25FD6" w:rsidRDefault="00000000">
            <w:r>
              <w:rPr>
                <w:rFonts w:ascii="Calibri" w:eastAsia="Calibri" w:hAnsi="Calibri" w:cs="Calibri"/>
                <w:sz w:val="19"/>
                <w:szCs w:val="19"/>
              </w:rPr>
              <w:t>Crear un grupo de activos en la tabla correspondiente y registrar la operación mediante el servicio de log.</w:t>
            </w:r>
          </w:p>
        </w:tc>
      </w:tr>
      <w:tr w:rsidR="00A25FD6" w14:paraId="0CB229D1" w14:textId="77777777">
        <w:tc>
          <w:tcPr>
            <w:tcW w:w="3200" w:type="dxa"/>
            <w:tcMar>
              <w:top w:w="60" w:type="dxa"/>
              <w:left w:w="80" w:type="dxa"/>
              <w:bottom w:w="60" w:type="dxa"/>
              <w:right w:w="80" w:type="dxa"/>
            </w:tcMar>
            <w:vAlign w:val="center"/>
          </w:tcPr>
          <w:p w14:paraId="2368DFFA" w14:textId="77777777" w:rsidR="00A25FD6" w:rsidRDefault="00000000">
            <w:r>
              <w:rPr>
                <w:rFonts w:ascii="Calibri" w:eastAsia="Calibri" w:hAnsi="Calibri" w:cs="Calibri"/>
                <w:b/>
                <w:bCs/>
                <w:sz w:val="19"/>
                <w:szCs w:val="19"/>
              </w:rPr>
              <w:t>Parámetros de entrada</w:t>
            </w:r>
          </w:p>
        </w:tc>
        <w:tc>
          <w:tcPr>
            <w:tcW w:w="6900" w:type="dxa"/>
            <w:tcMar>
              <w:top w:w="60" w:type="dxa"/>
              <w:left w:w="80" w:type="dxa"/>
              <w:bottom w:w="60" w:type="dxa"/>
              <w:right w:w="80" w:type="dxa"/>
            </w:tcMar>
            <w:vAlign w:val="center"/>
          </w:tcPr>
          <w:p w14:paraId="0965426E" w14:textId="77777777" w:rsidR="00A25FD6" w:rsidRDefault="00000000">
            <w:proofErr w:type="spellStart"/>
            <w:r>
              <w:rPr>
                <w:rFonts w:ascii="Calibri" w:eastAsia="Calibri" w:hAnsi="Calibri" w:cs="Calibri"/>
                <w:sz w:val="19"/>
                <w:szCs w:val="19"/>
              </w:rPr>
              <w:t>p_IdEmpresa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p_IdUsuario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p_IdModulo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p_simularOperacion</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p_UsaReglasNegocio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p_IdGrupoActivos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p_DescripcionGrupoActivos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p_IdTipoGrupoActivos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p_IdEstado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p_PorDefecto</w:t>
            </w:r>
            <w:proofErr w:type="spellEnd"/>
            <w:r>
              <w:rPr>
                <w:rFonts w:ascii="Calibri" w:eastAsia="Calibri" w:hAnsi="Calibri" w:cs="Calibri"/>
                <w:sz w:val="19"/>
                <w:szCs w:val="19"/>
              </w:rPr>
              <w:t>.</w:t>
            </w:r>
          </w:p>
        </w:tc>
      </w:tr>
      <w:tr w:rsidR="00A25FD6" w14:paraId="3DD51BCD" w14:textId="77777777">
        <w:tc>
          <w:tcPr>
            <w:tcW w:w="3200" w:type="dxa"/>
            <w:tcMar>
              <w:top w:w="60" w:type="dxa"/>
              <w:left w:w="80" w:type="dxa"/>
              <w:bottom w:w="60" w:type="dxa"/>
              <w:right w:w="80" w:type="dxa"/>
            </w:tcMar>
            <w:vAlign w:val="center"/>
          </w:tcPr>
          <w:p w14:paraId="29FADEB7" w14:textId="77777777" w:rsidR="00A25FD6" w:rsidRDefault="00000000">
            <w:r>
              <w:rPr>
                <w:rFonts w:ascii="Calibri" w:eastAsia="Calibri" w:hAnsi="Calibri" w:cs="Calibri"/>
                <w:b/>
                <w:bCs/>
                <w:sz w:val="19"/>
                <w:szCs w:val="19"/>
              </w:rPr>
              <w:t>Parámetros de salida</w:t>
            </w:r>
          </w:p>
        </w:tc>
        <w:tc>
          <w:tcPr>
            <w:tcW w:w="6900" w:type="dxa"/>
            <w:tcMar>
              <w:top w:w="60" w:type="dxa"/>
              <w:left w:w="80" w:type="dxa"/>
              <w:bottom w:w="60" w:type="dxa"/>
              <w:right w:w="80" w:type="dxa"/>
            </w:tcMar>
            <w:vAlign w:val="center"/>
          </w:tcPr>
          <w:p w14:paraId="183ED744" w14:textId="77777777" w:rsidR="00A25FD6" w:rsidRDefault="00000000">
            <w:proofErr w:type="spellStart"/>
            <w:r>
              <w:rPr>
                <w:rFonts w:ascii="Calibri" w:eastAsia="Calibri" w:hAnsi="Calibri" w:cs="Calibri"/>
                <w:sz w:val="19"/>
                <w:szCs w:val="19"/>
              </w:rPr>
              <w:t>p_out_RefId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p_out_AdvertenciasDetalle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p_out_ErroresDetalle</w:t>
            </w:r>
            <w:proofErr w:type="spellEnd"/>
            <w:r>
              <w:rPr>
                <w:rFonts w:ascii="Calibri" w:eastAsia="Calibri" w:hAnsi="Calibri" w:cs="Calibri"/>
                <w:sz w:val="19"/>
                <w:szCs w:val="19"/>
              </w:rPr>
              <w:t>.</w:t>
            </w:r>
          </w:p>
        </w:tc>
      </w:tr>
      <w:tr w:rsidR="00A25FD6" w14:paraId="597BD4F4" w14:textId="77777777">
        <w:tc>
          <w:tcPr>
            <w:tcW w:w="3200" w:type="dxa"/>
            <w:tcMar>
              <w:top w:w="60" w:type="dxa"/>
              <w:left w:w="80" w:type="dxa"/>
              <w:bottom w:w="60" w:type="dxa"/>
              <w:right w:w="80" w:type="dxa"/>
            </w:tcMar>
            <w:vAlign w:val="center"/>
          </w:tcPr>
          <w:p w14:paraId="339867FB" w14:textId="77777777" w:rsidR="00A25FD6" w:rsidRDefault="00000000">
            <w:r>
              <w:rPr>
                <w:rFonts w:ascii="Calibri" w:eastAsia="Calibri" w:hAnsi="Calibri" w:cs="Calibri"/>
                <w:b/>
                <w:bCs/>
                <w:sz w:val="19"/>
                <w:szCs w:val="19"/>
              </w:rPr>
              <w:t>Tablas consultadas</w:t>
            </w:r>
          </w:p>
        </w:tc>
        <w:tc>
          <w:tcPr>
            <w:tcW w:w="6900" w:type="dxa"/>
            <w:tcMar>
              <w:top w:w="60" w:type="dxa"/>
              <w:left w:w="80" w:type="dxa"/>
              <w:bottom w:w="60" w:type="dxa"/>
              <w:right w:w="80" w:type="dxa"/>
            </w:tcMar>
            <w:vAlign w:val="center"/>
          </w:tcPr>
          <w:p w14:paraId="78D9E039" w14:textId="77777777" w:rsidR="00A25FD6" w:rsidRDefault="00000000">
            <w:r>
              <w:rPr>
                <w:rFonts w:ascii="Calibri" w:eastAsia="Calibri" w:hAnsi="Calibri" w:cs="Calibri"/>
                <w:sz w:val="19"/>
                <w:szCs w:val="19"/>
              </w:rPr>
              <w:t>No se identifican consultas funcionales relevantes en el procedimiento.</w:t>
            </w:r>
          </w:p>
        </w:tc>
      </w:tr>
      <w:tr w:rsidR="00A25FD6" w14:paraId="055EE2AD" w14:textId="77777777">
        <w:tc>
          <w:tcPr>
            <w:tcW w:w="3200" w:type="dxa"/>
            <w:tcMar>
              <w:top w:w="60" w:type="dxa"/>
              <w:left w:w="80" w:type="dxa"/>
              <w:bottom w:w="60" w:type="dxa"/>
              <w:right w:w="80" w:type="dxa"/>
            </w:tcMar>
            <w:vAlign w:val="center"/>
          </w:tcPr>
          <w:p w14:paraId="7EA5845B" w14:textId="77777777" w:rsidR="00A25FD6" w:rsidRDefault="00000000">
            <w:r>
              <w:rPr>
                <w:rFonts w:ascii="Calibri" w:eastAsia="Calibri" w:hAnsi="Calibri" w:cs="Calibri"/>
                <w:b/>
                <w:bCs/>
                <w:sz w:val="19"/>
                <w:szCs w:val="19"/>
              </w:rPr>
              <w:t>Tablas modificadas</w:t>
            </w:r>
          </w:p>
        </w:tc>
        <w:tc>
          <w:tcPr>
            <w:tcW w:w="6900" w:type="dxa"/>
            <w:tcMar>
              <w:top w:w="60" w:type="dxa"/>
              <w:left w:w="80" w:type="dxa"/>
              <w:bottom w:w="60" w:type="dxa"/>
              <w:right w:w="80" w:type="dxa"/>
            </w:tcMar>
            <w:vAlign w:val="center"/>
          </w:tcPr>
          <w:p w14:paraId="2ED39098" w14:textId="77777777" w:rsidR="00A25FD6" w:rsidRDefault="00000000">
            <w:r>
              <w:rPr>
                <w:rFonts w:ascii="Calibri" w:eastAsia="Calibri" w:hAnsi="Calibri" w:cs="Calibri"/>
                <w:sz w:val="19"/>
                <w:szCs w:val="19"/>
              </w:rPr>
              <w:t>Tabla de grupos de activos.</w:t>
            </w:r>
          </w:p>
        </w:tc>
      </w:tr>
      <w:tr w:rsidR="00A25FD6" w14:paraId="077C81F7" w14:textId="77777777">
        <w:tc>
          <w:tcPr>
            <w:tcW w:w="3200" w:type="dxa"/>
            <w:tcMar>
              <w:top w:w="60" w:type="dxa"/>
              <w:left w:w="80" w:type="dxa"/>
              <w:bottom w:w="60" w:type="dxa"/>
              <w:right w:w="80" w:type="dxa"/>
            </w:tcMar>
            <w:vAlign w:val="center"/>
          </w:tcPr>
          <w:p w14:paraId="242AB6F4" w14:textId="77777777" w:rsidR="00A25FD6" w:rsidRDefault="00000000">
            <w:r>
              <w:rPr>
                <w:rFonts w:ascii="Calibri" w:eastAsia="Calibri" w:hAnsi="Calibri" w:cs="Calibri"/>
                <w:b/>
                <w:bCs/>
                <w:sz w:val="19"/>
                <w:szCs w:val="19"/>
              </w:rPr>
              <w:t>Operaciones de persistencia</w:t>
            </w:r>
          </w:p>
        </w:tc>
        <w:tc>
          <w:tcPr>
            <w:tcW w:w="6900" w:type="dxa"/>
            <w:tcMar>
              <w:top w:w="60" w:type="dxa"/>
              <w:left w:w="80" w:type="dxa"/>
              <w:bottom w:w="60" w:type="dxa"/>
              <w:right w:w="80" w:type="dxa"/>
            </w:tcMar>
            <w:vAlign w:val="center"/>
          </w:tcPr>
          <w:p w14:paraId="15B979A6" w14:textId="77777777" w:rsidR="00A25FD6" w:rsidRDefault="00000000">
            <w:r>
              <w:rPr>
                <w:rFonts w:ascii="Calibri" w:eastAsia="Calibri" w:hAnsi="Calibri" w:cs="Calibri"/>
                <w:sz w:val="19"/>
                <w:szCs w:val="19"/>
              </w:rPr>
              <w:t>Inserción de un registro en la tabla de grupos de activos y registro de log correspondiente.</w:t>
            </w:r>
          </w:p>
        </w:tc>
      </w:tr>
      <w:tr w:rsidR="00A25FD6" w14:paraId="372FA50E" w14:textId="77777777">
        <w:tc>
          <w:tcPr>
            <w:tcW w:w="3200" w:type="dxa"/>
            <w:tcMar>
              <w:top w:w="60" w:type="dxa"/>
              <w:left w:w="80" w:type="dxa"/>
              <w:bottom w:w="60" w:type="dxa"/>
              <w:right w:w="80" w:type="dxa"/>
            </w:tcMar>
            <w:vAlign w:val="center"/>
          </w:tcPr>
          <w:p w14:paraId="4E929E19" w14:textId="77777777" w:rsidR="00A25FD6" w:rsidRDefault="00000000">
            <w:r>
              <w:rPr>
                <w:rFonts w:ascii="Calibri" w:eastAsia="Calibri" w:hAnsi="Calibri" w:cs="Calibri"/>
                <w:b/>
                <w:bCs/>
                <w:sz w:val="19"/>
                <w:szCs w:val="19"/>
              </w:rPr>
              <w:t>Llamadas a otros procedimientos</w:t>
            </w:r>
          </w:p>
        </w:tc>
        <w:tc>
          <w:tcPr>
            <w:tcW w:w="6900" w:type="dxa"/>
            <w:tcMar>
              <w:top w:w="60" w:type="dxa"/>
              <w:left w:w="80" w:type="dxa"/>
              <w:bottom w:w="60" w:type="dxa"/>
              <w:right w:w="80" w:type="dxa"/>
            </w:tcMar>
            <w:vAlign w:val="center"/>
          </w:tcPr>
          <w:p w14:paraId="69C7F5DA" w14:textId="77777777" w:rsidR="00A25FD6" w:rsidRDefault="00000000">
            <w:proofErr w:type="spellStart"/>
            <w:r>
              <w:rPr>
                <w:rFonts w:ascii="Calibri" w:eastAsia="Calibri" w:hAnsi="Calibri" w:cs="Calibri"/>
                <w:sz w:val="19"/>
                <w:szCs w:val="19"/>
              </w:rPr>
              <w:t>AgregarLog</w:t>
            </w:r>
            <w:proofErr w:type="spellEnd"/>
            <w:r>
              <w:rPr>
                <w:rFonts w:ascii="Calibri" w:eastAsia="Calibri" w:hAnsi="Calibri" w:cs="Calibri"/>
                <w:sz w:val="19"/>
                <w:szCs w:val="19"/>
              </w:rPr>
              <w:t>.</w:t>
            </w:r>
          </w:p>
        </w:tc>
      </w:tr>
      <w:tr w:rsidR="00A25FD6" w14:paraId="45A695B9" w14:textId="77777777">
        <w:tc>
          <w:tcPr>
            <w:tcW w:w="3200" w:type="dxa"/>
            <w:tcMar>
              <w:top w:w="60" w:type="dxa"/>
              <w:left w:w="80" w:type="dxa"/>
              <w:bottom w:w="60" w:type="dxa"/>
              <w:right w:w="80" w:type="dxa"/>
            </w:tcMar>
            <w:vAlign w:val="center"/>
          </w:tcPr>
          <w:p w14:paraId="39DBE367" w14:textId="77777777" w:rsidR="00A25FD6" w:rsidRDefault="00000000">
            <w:r>
              <w:rPr>
                <w:rFonts w:ascii="Calibri" w:eastAsia="Calibri" w:hAnsi="Calibri" w:cs="Calibri"/>
                <w:b/>
                <w:bCs/>
                <w:sz w:val="19"/>
                <w:szCs w:val="19"/>
              </w:rPr>
              <w:t>Validaciones principales</w:t>
            </w:r>
          </w:p>
        </w:tc>
        <w:tc>
          <w:tcPr>
            <w:tcW w:w="6900" w:type="dxa"/>
            <w:tcMar>
              <w:top w:w="60" w:type="dxa"/>
              <w:left w:w="80" w:type="dxa"/>
              <w:bottom w:w="60" w:type="dxa"/>
              <w:right w:w="80" w:type="dxa"/>
            </w:tcMar>
            <w:vAlign w:val="center"/>
          </w:tcPr>
          <w:p w14:paraId="43AFADAD" w14:textId="77777777" w:rsidR="00A25FD6" w:rsidRDefault="00000000">
            <w:r>
              <w:rPr>
                <w:rFonts w:ascii="Calibri" w:eastAsia="Calibri" w:hAnsi="Calibri" w:cs="Calibri"/>
                <w:sz w:val="19"/>
                <w:szCs w:val="19"/>
              </w:rPr>
              <w:t xml:space="preserve">Validación de simulación mediante </w:t>
            </w:r>
            <w:proofErr w:type="spellStart"/>
            <w:r>
              <w:rPr>
                <w:rFonts w:ascii="Calibri" w:eastAsia="Calibri" w:hAnsi="Calibri" w:cs="Calibri"/>
                <w:sz w:val="19"/>
                <w:szCs w:val="19"/>
              </w:rPr>
              <w:t>p_simularOperacion</w:t>
            </w:r>
            <w:proofErr w:type="spellEnd"/>
            <w:r>
              <w:rPr>
                <w:rFonts w:ascii="Calibri" w:eastAsia="Calibri" w:hAnsi="Calibri" w:cs="Calibri"/>
                <w:sz w:val="19"/>
                <w:szCs w:val="19"/>
              </w:rPr>
              <w:t>. Si el valor es S, no se ejecuta la inserción ni el registro de log.</w:t>
            </w:r>
          </w:p>
        </w:tc>
      </w:tr>
      <w:tr w:rsidR="00A25FD6" w14:paraId="069A2F13" w14:textId="77777777">
        <w:tc>
          <w:tcPr>
            <w:tcW w:w="3200" w:type="dxa"/>
            <w:tcMar>
              <w:top w:w="60" w:type="dxa"/>
              <w:left w:w="80" w:type="dxa"/>
              <w:bottom w:w="60" w:type="dxa"/>
              <w:right w:w="80" w:type="dxa"/>
            </w:tcMar>
            <w:vAlign w:val="center"/>
          </w:tcPr>
          <w:p w14:paraId="22CAA5D0" w14:textId="77777777" w:rsidR="00A25FD6" w:rsidRDefault="00000000">
            <w:r>
              <w:rPr>
                <w:rFonts w:ascii="Calibri" w:eastAsia="Calibri" w:hAnsi="Calibri" w:cs="Calibri"/>
                <w:b/>
                <w:bCs/>
                <w:sz w:val="19"/>
                <w:szCs w:val="19"/>
              </w:rPr>
              <w:t>Reglas de negocio identificadas</w:t>
            </w:r>
          </w:p>
        </w:tc>
        <w:tc>
          <w:tcPr>
            <w:tcW w:w="6900" w:type="dxa"/>
            <w:tcMar>
              <w:top w:w="60" w:type="dxa"/>
              <w:left w:w="80" w:type="dxa"/>
              <w:bottom w:w="60" w:type="dxa"/>
              <w:right w:w="80" w:type="dxa"/>
            </w:tcMar>
            <w:vAlign w:val="center"/>
          </w:tcPr>
          <w:p w14:paraId="5347DA9A" w14:textId="77777777" w:rsidR="00A25FD6" w:rsidRDefault="00000000">
            <w:r>
              <w:rPr>
                <w:rFonts w:ascii="Calibri" w:eastAsia="Calibri" w:hAnsi="Calibri" w:cs="Calibri"/>
                <w:sz w:val="19"/>
                <w:szCs w:val="19"/>
              </w:rPr>
              <w:t>Si la operación no corresponde a una simulación, debe crearse el grupo de activos con los valores recibidos como entrada y registrarse el ingreso en log.</w:t>
            </w:r>
          </w:p>
        </w:tc>
      </w:tr>
      <w:tr w:rsidR="00A25FD6" w14:paraId="1F7FCBE5" w14:textId="77777777">
        <w:tc>
          <w:tcPr>
            <w:tcW w:w="3200" w:type="dxa"/>
            <w:tcMar>
              <w:top w:w="60" w:type="dxa"/>
              <w:left w:w="80" w:type="dxa"/>
              <w:bottom w:w="60" w:type="dxa"/>
              <w:right w:w="80" w:type="dxa"/>
            </w:tcMar>
            <w:vAlign w:val="center"/>
          </w:tcPr>
          <w:p w14:paraId="640C994F" w14:textId="77777777" w:rsidR="00A25FD6" w:rsidRDefault="00000000">
            <w:r>
              <w:rPr>
                <w:rFonts w:ascii="Calibri" w:eastAsia="Calibri" w:hAnsi="Calibri" w:cs="Calibri"/>
                <w:b/>
                <w:bCs/>
                <w:sz w:val="19"/>
                <w:szCs w:val="19"/>
              </w:rPr>
              <w:t>Errores o advertencias esperadas</w:t>
            </w:r>
          </w:p>
        </w:tc>
        <w:tc>
          <w:tcPr>
            <w:tcW w:w="6900" w:type="dxa"/>
            <w:tcMar>
              <w:top w:w="60" w:type="dxa"/>
              <w:left w:w="80" w:type="dxa"/>
              <w:bottom w:w="60" w:type="dxa"/>
              <w:right w:w="80" w:type="dxa"/>
            </w:tcMar>
            <w:vAlign w:val="center"/>
          </w:tcPr>
          <w:p w14:paraId="52624862" w14:textId="77777777" w:rsidR="00A25FD6" w:rsidRDefault="00000000">
            <w:r>
              <w:rPr>
                <w:rFonts w:ascii="Calibri" w:eastAsia="Calibri" w:hAnsi="Calibri" w:cs="Calibri"/>
                <w:sz w:val="19"/>
                <w:szCs w:val="19"/>
              </w:rPr>
              <w:t>Error por duplicidad de nombre. No se identifican advertencias funcionales específicas.</w:t>
            </w:r>
          </w:p>
        </w:tc>
      </w:tr>
      <w:tr w:rsidR="00A25FD6" w14:paraId="4EA99262" w14:textId="77777777">
        <w:tc>
          <w:tcPr>
            <w:tcW w:w="3200" w:type="dxa"/>
            <w:tcMar>
              <w:top w:w="60" w:type="dxa"/>
              <w:left w:w="80" w:type="dxa"/>
              <w:bottom w:w="60" w:type="dxa"/>
              <w:right w:w="80" w:type="dxa"/>
            </w:tcMar>
            <w:vAlign w:val="center"/>
          </w:tcPr>
          <w:p w14:paraId="04BDC013" w14:textId="77777777" w:rsidR="00A25FD6" w:rsidRDefault="00000000">
            <w:r>
              <w:rPr>
                <w:rFonts w:ascii="Calibri" w:eastAsia="Calibri" w:hAnsi="Calibri" w:cs="Calibri"/>
                <w:b/>
                <w:bCs/>
                <w:sz w:val="19"/>
                <w:szCs w:val="19"/>
              </w:rPr>
              <w:t>Manejo transaccional observado</w:t>
            </w:r>
          </w:p>
        </w:tc>
        <w:tc>
          <w:tcPr>
            <w:tcW w:w="6900" w:type="dxa"/>
            <w:tcMar>
              <w:top w:w="60" w:type="dxa"/>
              <w:left w:w="80" w:type="dxa"/>
              <w:bottom w:w="60" w:type="dxa"/>
              <w:right w:w="80" w:type="dxa"/>
            </w:tcMar>
            <w:vAlign w:val="center"/>
          </w:tcPr>
          <w:p w14:paraId="7E7E4EFF" w14:textId="77777777" w:rsidR="00A25FD6" w:rsidRDefault="00000000">
            <w:r>
              <w:rPr>
                <w:rFonts w:ascii="Calibri" w:eastAsia="Calibri" w:hAnsi="Calibri" w:cs="Calibri"/>
                <w:sz w:val="19"/>
                <w:szCs w:val="19"/>
              </w:rPr>
              <w:t>El procedimiento no realiza confirmaciones transaccionales internas. La implementación Java debe respetar el manejo transaccional externo de la conexión.</w:t>
            </w:r>
          </w:p>
        </w:tc>
      </w:tr>
    </w:tbl>
    <w:p w14:paraId="025DE807" w14:textId="77777777" w:rsidR="00501B94" w:rsidRDefault="00501B94">
      <w:pPr>
        <w:spacing w:after="150"/>
        <w:jc w:val="both"/>
        <w:rPr>
          <w:rFonts w:ascii="Calibri" w:eastAsia="Calibri" w:hAnsi="Calibri" w:cs="Calibri"/>
          <w:sz w:val="21"/>
          <w:szCs w:val="21"/>
        </w:rPr>
      </w:pPr>
    </w:p>
    <w:p w14:paraId="3F5C12D7" w14:textId="77777777" w:rsidR="00501B94" w:rsidRDefault="00501B94">
      <w:pPr>
        <w:rPr>
          <w:rFonts w:ascii="Calibri" w:eastAsia="Calibri" w:hAnsi="Calibri" w:cs="Calibri"/>
          <w:sz w:val="21"/>
          <w:szCs w:val="21"/>
        </w:rPr>
      </w:pPr>
      <w:r>
        <w:rPr>
          <w:rFonts w:ascii="Calibri" w:eastAsia="Calibri" w:hAnsi="Calibri" w:cs="Calibri"/>
          <w:sz w:val="21"/>
          <w:szCs w:val="21"/>
        </w:rPr>
        <w:br w:type="page"/>
      </w:r>
    </w:p>
    <w:p w14:paraId="5A619C48" w14:textId="679AF955" w:rsidR="00A25FD6" w:rsidRDefault="00000000">
      <w:pPr>
        <w:spacing w:after="150"/>
        <w:jc w:val="both"/>
      </w:pPr>
      <w:r>
        <w:rPr>
          <w:rFonts w:ascii="Calibri" w:eastAsia="Calibri" w:hAnsi="Calibri" w:cs="Calibri"/>
          <w:sz w:val="21"/>
          <w:szCs w:val="21"/>
        </w:rPr>
        <w:lastRenderedPageBreak/>
        <w:t>Clasifique cada criterio para este procedimiento según las Tablas 1 y 2 de la sección anterior. Luego indique la clasificación final que le asignaría.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3184"/>
        <w:gridCol w:w="1799"/>
        <w:gridCol w:w="3582"/>
      </w:tblGrid>
      <w:tr w:rsidR="00A25FD6" w14:paraId="672FB177" w14:textId="77777777">
        <w:trPr>
          <w:tblHeader/>
        </w:trPr>
        <w:tc>
          <w:tcPr>
            <w:tcW w:w="500" w:type="dxa"/>
            <w:shd w:val="clear" w:color="auto" w:fill="1F3864"/>
            <w:tcMar>
              <w:top w:w="60" w:type="dxa"/>
              <w:left w:w="80" w:type="dxa"/>
              <w:bottom w:w="60" w:type="dxa"/>
              <w:right w:w="80" w:type="dxa"/>
            </w:tcMar>
            <w:vAlign w:val="center"/>
          </w:tcPr>
          <w:p w14:paraId="6DB55876" w14:textId="77777777" w:rsidR="00A25FD6" w:rsidRDefault="00000000">
            <w:r>
              <w:rPr>
                <w:rFonts w:ascii="Calibri" w:eastAsia="Calibri" w:hAnsi="Calibri" w:cs="Calibri"/>
                <w:b/>
                <w:bCs/>
              </w:rPr>
              <w:t>Cód.</w:t>
            </w:r>
          </w:p>
        </w:tc>
        <w:tc>
          <w:tcPr>
            <w:tcW w:w="3200" w:type="dxa"/>
            <w:shd w:val="clear" w:color="auto" w:fill="1F3864"/>
            <w:tcMar>
              <w:top w:w="60" w:type="dxa"/>
              <w:left w:w="80" w:type="dxa"/>
              <w:bottom w:w="60" w:type="dxa"/>
              <w:right w:w="80" w:type="dxa"/>
            </w:tcMar>
            <w:vAlign w:val="center"/>
          </w:tcPr>
          <w:p w14:paraId="610F8CB1" w14:textId="77777777" w:rsidR="00A25FD6" w:rsidRDefault="00000000">
            <w:r>
              <w:rPr>
                <w:rFonts w:ascii="Calibri" w:eastAsia="Calibri" w:hAnsi="Calibri" w:cs="Calibri"/>
                <w:b/>
                <w:bCs/>
              </w:rPr>
              <w:t>Criterio</w:t>
            </w:r>
          </w:p>
        </w:tc>
        <w:tc>
          <w:tcPr>
            <w:tcW w:w="1800" w:type="dxa"/>
            <w:shd w:val="clear" w:color="auto" w:fill="1F3864"/>
            <w:tcMar>
              <w:top w:w="60" w:type="dxa"/>
              <w:left w:w="80" w:type="dxa"/>
              <w:bottom w:w="60" w:type="dxa"/>
              <w:right w:w="80" w:type="dxa"/>
            </w:tcMar>
            <w:vAlign w:val="center"/>
          </w:tcPr>
          <w:p w14:paraId="2C955CCF" w14:textId="77777777" w:rsidR="00A25FD6" w:rsidRDefault="00000000">
            <w:r>
              <w:rPr>
                <w:rFonts w:ascii="Calibri" w:eastAsia="Calibri" w:hAnsi="Calibri" w:cs="Calibri"/>
                <w:b/>
                <w:bCs/>
              </w:rPr>
              <w:t>Nivel asignado (Bajo/Medio/Alto)</w:t>
            </w:r>
          </w:p>
        </w:tc>
        <w:tc>
          <w:tcPr>
            <w:tcW w:w="3600" w:type="dxa"/>
            <w:shd w:val="clear" w:color="auto" w:fill="1F3864"/>
            <w:tcMar>
              <w:top w:w="60" w:type="dxa"/>
              <w:left w:w="80" w:type="dxa"/>
              <w:bottom w:w="60" w:type="dxa"/>
              <w:right w:w="80" w:type="dxa"/>
            </w:tcMar>
            <w:vAlign w:val="center"/>
          </w:tcPr>
          <w:p w14:paraId="79164A5C" w14:textId="77777777" w:rsidR="00A25FD6" w:rsidRDefault="00000000">
            <w:r>
              <w:rPr>
                <w:rFonts w:ascii="Calibri" w:eastAsia="Calibri" w:hAnsi="Calibri" w:cs="Calibri"/>
                <w:b/>
                <w:bCs/>
              </w:rPr>
              <w:t>Justificación breve</w:t>
            </w:r>
          </w:p>
        </w:tc>
      </w:tr>
      <w:tr w:rsidR="00A25FD6" w14:paraId="4310925A" w14:textId="77777777">
        <w:tc>
          <w:tcPr>
            <w:tcW w:w="500" w:type="dxa"/>
            <w:tcMar>
              <w:top w:w="60" w:type="dxa"/>
              <w:left w:w="80" w:type="dxa"/>
              <w:bottom w:w="60" w:type="dxa"/>
              <w:right w:w="80" w:type="dxa"/>
            </w:tcMar>
            <w:vAlign w:val="center"/>
          </w:tcPr>
          <w:p w14:paraId="2BB820C9" w14:textId="77777777" w:rsidR="00A25FD6" w:rsidRDefault="00000000">
            <w:r>
              <w:rPr>
                <w:rFonts w:ascii="Calibri" w:eastAsia="Calibri" w:hAnsi="Calibri" w:cs="Calibri"/>
                <w:b/>
                <w:bCs/>
                <w:sz w:val="19"/>
                <w:szCs w:val="19"/>
              </w:rPr>
              <w:t>C1</w:t>
            </w:r>
          </w:p>
        </w:tc>
        <w:tc>
          <w:tcPr>
            <w:tcW w:w="3200" w:type="dxa"/>
            <w:tcMar>
              <w:top w:w="60" w:type="dxa"/>
              <w:left w:w="80" w:type="dxa"/>
              <w:bottom w:w="60" w:type="dxa"/>
              <w:right w:w="80" w:type="dxa"/>
            </w:tcMar>
            <w:vAlign w:val="center"/>
          </w:tcPr>
          <w:p w14:paraId="51CE90D7" w14:textId="77777777" w:rsidR="00A25FD6" w:rsidRDefault="00000000">
            <w:r>
              <w:rPr>
                <w:rFonts w:ascii="Calibri" w:eastAsia="Calibri" w:hAnsi="Calibri" w:cs="Calibri"/>
                <w:sz w:val="19"/>
                <w:szCs w:val="19"/>
              </w:rPr>
              <w:t>Reglas de negocio</w:t>
            </w:r>
          </w:p>
        </w:tc>
        <w:tc>
          <w:tcPr>
            <w:tcW w:w="1800" w:type="dxa"/>
            <w:tcMar>
              <w:top w:w="60" w:type="dxa"/>
              <w:left w:w="80" w:type="dxa"/>
              <w:bottom w:w="60" w:type="dxa"/>
              <w:right w:w="80" w:type="dxa"/>
            </w:tcMar>
            <w:vAlign w:val="center"/>
          </w:tcPr>
          <w:p w14:paraId="7C976F6E" w14:textId="5726FBBE" w:rsidR="00A25FD6" w:rsidRDefault="00CF4BBD" w:rsidP="00CF4BBD">
            <w:pPr>
              <w:jc w:val="center"/>
            </w:pPr>
            <w:r>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589ABB4E" w14:textId="27CE1E79" w:rsidR="00A25FD6" w:rsidRDefault="00000000">
            <w:r>
              <w:rPr>
                <w:rFonts w:ascii="Calibri" w:eastAsia="Calibri" w:hAnsi="Calibri" w:cs="Calibri"/>
                <w:sz w:val="19"/>
                <w:szCs w:val="19"/>
              </w:rPr>
              <w:t xml:space="preserve"> </w:t>
            </w:r>
            <w:r w:rsidR="00CF4BBD">
              <w:rPr>
                <w:rFonts w:ascii="Calibri" w:eastAsia="Calibri" w:hAnsi="Calibri" w:cs="Calibri"/>
                <w:sz w:val="19"/>
                <w:szCs w:val="19"/>
              </w:rPr>
              <w:t xml:space="preserve">Ya existe una condición directa: </w:t>
            </w:r>
            <w:proofErr w:type="spellStart"/>
            <w:r w:rsidR="00CF4BBD">
              <w:rPr>
                <w:rFonts w:ascii="Calibri" w:eastAsia="Calibri" w:hAnsi="Calibri" w:cs="Calibri"/>
                <w:sz w:val="19"/>
                <w:szCs w:val="19"/>
              </w:rPr>
              <w:t>p_simularOperacion</w:t>
            </w:r>
            <w:proofErr w:type="spellEnd"/>
            <w:r w:rsidR="00CF4BBD">
              <w:rPr>
                <w:rFonts w:ascii="Calibri" w:eastAsia="Calibri" w:hAnsi="Calibri" w:cs="Calibri"/>
                <w:sz w:val="19"/>
                <w:szCs w:val="19"/>
              </w:rPr>
              <w:t xml:space="preserve"> = ‘S’</w:t>
            </w:r>
          </w:p>
        </w:tc>
      </w:tr>
      <w:tr w:rsidR="00A25FD6" w14:paraId="4AAD6A1F" w14:textId="77777777">
        <w:tc>
          <w:tcPr>
            <w:tcW w:w="500" w:type="dxa"/>
            <w:tcMar>
              <w:top w:w="60" w:type="dxa"/>
              <w:left w:w="80" w:type="dxa"/>
              <w:bottom w:w="60" w:type="dxa"/>
              <w:right w:w="80" w:type="dxa"/>
            </w:tcMar>
            <w:vAlign w:val="center"/>
          </w:tcPr>
          <w:p w14:paraId="6DCB5990" w14:textId="77777777" w:rsidR="00A25FD6" w:rsidRDefault="00000000">
            <w:r>
              <w:rPr>
                <w:rFonts w:ascii="Calibri" w:eastAsia="Calibri" w:hAnsi="Calibri" w:cs="Calibri"/>
                <w:b/>
                <w:bCs/>
                <w:sz w:val="19"/>
                <w:szCs w:val="19"/>
              </w:rPr>
              <w:t>C2</w:t>
            </w:r>
          </w:p>
        </w:tc>
        <w:tc>
          <w:tcPr>
            <w:tcW w:w="3200" w:type="dxa"/>
            <w:tcMar>
              <w:top w:w="60" w:type="dxa"/>
              <w:left w:w="80" w:type="dxa"/>
              <w:bottom w:w="60" w:type="dxa"/>
              <w:right w:w="80" w:type="dxa"/>
            </w:tcMar>
            <w:vAlign w:val="center"/>
          </w:tcPr>
          <w:p w14:paraId="2D37E578" w14:textId="77777777" w:rsidR="00A25FD6" w:rsidRDefault="00000000">
            <w:r>
              <w:rPr>
                <w:rFonts w:ascii="Calibri" w:eastAsia="Calibri" w:hAnsi="Calibri" w:cs="Calibri"/>
                <w:sz w:val="19"/>
                <w:szCs w:val="19"/>
              </w:rPr>
              <w:t>Validaciones funcionales</w:t>
            </w:r>
          </w:p>
        </w:tc>
        <w:tc>
          <w:tcPr>
            <w:tcW w:w="1800" w:type="dxa"/>
            <w:tcMar>
              <w:top w:w="60" w:type="dxa"/>
              <w:left w:w="80" w:type="dxa"/>
              <w:bottom w:w="60" w:type="dxa"/>
              <w:right w:w="80" w:type="dxa"/>
            </w:tcMar>
            <w:vAlign w:val="center"/>
          </w:tcPr>
          <w:p w14:paraId="546B05AF" w14:textId="0D949892" w:rsidR="00A25FD6" w:rsidRDefault="00CF4BBD" w:rsidP="00CF4BBD">
            <w:pPr>
              <w:jc w:val="center"/>
            </w:pPr>
            <w:r>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28C5E34B" w14:textId="0958D179" w:rsidR="00A25FD6" w:rsidRDefault="00000000">
            <w:r>
              <w:rPr>
                <w:rFonts w:ascii="Calibri" w:eastAsia="Calibri" w:hAnsi="Calibri" w:cs="Calibri"/>
                <w:sz w:val="19"/>
                <w:szCs w:val="19"/>
              </w:rPr>
              <w:t xml:space="preserve"> </w:t>
            </w:r>
            <w:r w:rsidR="00CF4BBD">
              <w:rPr>
                <w:rFonts w:ascii="Calibri" w:eastAsia="Calibri" w:hAnsi="Calibri" w:cs="Calibri"/>
                <w:sz w:val="19"/>
                <w:szCs w:val="19"/>
              </w:rPr>
              <w:t xml:space="preserve">Solo existe una validación simple </w:t>
            </w:r>
          </w:p>
        </w:tc>
      </w:tr>
      <w:tr w:rsidR="00A25FD6" w14:paraId="4BDD9E2C" w14:textId="77777777">
        <w:tc>
          <w:tcPr>
            <w:tcW w:w="500" w:type="dxa"/>
            <w:tcMar>
              <w:top w:w="60" w:type="dxa"/>
              <w:left w:w="80" w:type="dxa"/>
              <w:bottom w:w="60" w:type="dxa"/>
              <w:right w:w="80" w:type="dxa"/>
            </w:tcMar>
            <w:vAlign w:val="center"/>
          </w:tcPr>
          <w:p w14:paraId="79CCF1BD" w14:textId="77777777" w:rsidR="00A25FD6" w:rsidRDefault="00000000">
            <w:r>
              <w:rPr>
                <w:rFonts w:ascii="Calibri" w:eastAsia="Calibri" w:hAnsi="Calibri" w:cs="Calibri"/>
                <w:b/>
                <w:bCs/>
                <w:sz w:val="19"/>
                <w:szCs w:val="19"/>
              </w:rPr>
              <w:t>C3</w:t>
            </w:r>
          </w:p>
        </w:tc>
        <w:tc>
          <w:tcPr>
            <w:tcW w:w="3200" w:type="dxa"/>
            <w:tcMar>
              <w:top w:w="60" w:type="dxa"/>
              <w:left w:w="80" w:type="dxa"/>
              <w:bottom w:w="60" w:type="dxa"/>
              <w:right w:w="80" w:type="dxa"/>
            </w:tcMar>
            <w:vAlign w:val="center"/>
          </w:tcPr>
          <w:p w14:paraId="4662CEA1" w14:textId="77777777" w:rsidR="00A25FD6" w:rsidRDefault="00000000">
            <w:r>
              <w:rPr>
                <w:rFonts w:ascii="Calibri" w:eastAsia="Calibri" w:hAnsi="Calibri" w:cs="Calibri"/>
                <w:sz w:val="19"/>
                <w:szCs w:val="19"/>
              </w:rPr>
              <w:t>Cálculos o transformaciones</w:t>
            </w:r>
          </w:p>
        </w:tc>
        <w:tc>
          <w:tcPr>
            <w:tcW w:w="1800" w:type="dxa"/>
            <w:tcMar>
              <w:top w:w="60" w:type="dxa"/>
              <w:left w:w="80" w:type="dxa"/>
              <w:bottom w:w="60" w:type="dxa"/>
              <w:right w:w="80" w:type="dxa"/>
            </w:tcMar>
            <w:vAlign w:val="center"/>
          </w:tcPr>
          <w:p w14:paraId="579DD0C7" w14:textId="18ADC5C6" w:rsidR="00A25FD6" w:rsidRDefault="00CF4BBD" w:rsidP="00CF4BBD">
            <w:pPr>
              <w:jc w:val="center"/>
            </w:pPr>
            <w:r>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5C5F3769" w14:textId="0B2A512F" w:rsidR="00A25FD6" w:rsidRDefault="00000000">
            <w:r>
              <w:rPr>
                <w:rFonts w:ascii="Calibri" w:eastAsia="Calibri" w:hAnsi="Calibri" w:cs="Calibri"/>
                <w:sz w:val="19"/>
                <w:szCs w:val="19"/>
              </w:rPr>
              <w:t xml:space="preserve"> </w:t>
            </w:r>
            <w:r w:rsidR="00CF4BBD">
              <w:rPr>
                <w:rFonts w:ascii="Calibri" w:eastAsia="Calibri" w:hAnsi="Calibri" w:cs="Calibri"/>
                <w:sz w:val="19"/>
                <w:szCs w:val="19"/>
              </w:rPr>
              <w:t>No se observan cálculos o transformaciones</w:t>
            </w:r>
          </w:p>
        </w:tc>
      </w:tr>
      <w:tr w:rsidR="00A25FD6" w14:paraId="1D8A3DEA" w14:textId="77777777">
        <w:tc>
          <w:tcPr>
            <w:tcW w:w="500" w:type="dxa"/>
            <w:tcMar>
              <w:top w:w="60" w:type="dxa"/>
              <w:left w:w="80" w:type="dxa"/>
              <w:bottom w:w="60" w:type="dxa"/>
              <w:right w:w="80" w:type="dxa"/>
            </w:tcMar>
            <w:vAlign w:val="center"/>
          </w:tcPr>
          <w:p w14:paraId="1009CE76" w14:textId="77777777" w:rsidR="00A25FD6" w:rsidRDefault="00000000">
            <w:r>
              <w:rPr>
                <w:rFonts w:ascii="Calibri" w:eastAsia="Calibri" w:hAnsi="Calibri" w:cs="Calibri"/>
                <w:b/>
                <w:bCs/>
                <w:sz w:val="19"/>
                <w:szCs w:val="19"/>
              </w:rPr>
              <w:t>C4</w:t>
            </w:r>
          </w:p>
        </w:tc>
        <w:tc>
          <w:tcPr>
            <w:tcW w:w="3200" w:type="dxa"/>
            <w:tcMar>
              <w:top w:w="60" w:type="dxa"/>
              <w:left w:w="80" w:type="dxa"/>
              <w:bottom w:w="60" w:type="dxa"/>
              <w:right w:w="80" w:type="dxa"/>
            </w:tcMar>
            <w:vAlign w:val="center"/>
          </w:tcPr>
          <w:p w14:paraId="63423B7D" w14:textId="77777777" w:rsidR="00A25FD6" w:rsidRDefault="00000000">
            <w:r>
              <w:rPr>
                <w:rFonts w:ascii="Calibri" w:eastAsia="Calibri" w:hAnsi="Calibri" w:cs="Calibri"/>
                <w:sz w:val="19"/>
                <w:szCs w:val="19"/>
              </w:rPr>
              <w:t>Cambios de estado</w:t>
            </w:r>
          </w:p>
        </w:tc>
        <w:tc>
          <w:tcPr>
            <w:tcW w:w="1800" w:type="dxa"/>
            <w:tcMar>
              <w:top w:w="60" w:type="dxa"/>
              <w:left w:w="80" w:type="dxa"/>
              <w:bottom w:w="60" w:type="dxa"/>
              <w:right w:w="80" w:type="dxa"/>
            </w:tcMar>
            <w:vAlign w:val="center"/>
          </w:tcPr>
          <w:p w14:paraId="7EF11435" w14:textId="5D890143" w:rsidR="00A25FD6" w:rsidRDefault="00CF4BBD" w:rsidP="00CF4BBD">
            <w:pPr>
              <w:jc w:val="center"/>
            </w:pPr>
            <w:r>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01A12161" w14:textId="121952E2" w:rsidR="00A25FD6" w:rsidRDefault="00000000">
            <w:r>
              <w:rPr>
                <w:rFonts w:ascii="Calibri" w:eastAsia="Calibri" w:hAnsi="Calibri" w:cs="Calibri"/>
                <w:sz w:val="19"/>
                <w:szCs w:val="19"/>
              </w:rPr>
              <w:t xml:space="preserve"> </w:t>
            </w:r>
            <w:r w:rsidR="00CF4BBD">
              <w:rPr>
                <w:rFonts w:ascii="Calibri" w:eastAsia="Calibri" w:hAnsi="Calibri" w:cs="Calibri"/>
                <w:sz w:val="19"/>
                <w:szCs w:val="19"/>
              </w:rPr>
              <w:t>No hay transformaciones de estado.</w:t>
            </w:r>
          </w:p>
        </w:tc>
      </w:tr>
      <w:tr w:rsidR="00A25FD6" w14:paraId="31DBB641" w14:textId="77777777">
        <w:tc>
          <w:tcPr>
            <w:tcW w:w="500" w:type="dxa"/>
            <w:tcMar>
              <w:top w:w="60" w:type="dxa"/>
              <w:left w:w="80" w:type="dxa"/>
              <w:bottom w:w="60" w:type="dxa"/>
              <w:right w:w="80" w:type="dxa"/>
            </w:tcMar>
            <w:vAlign w:val="center"/>
          </w:tcPr>
          <w:p w14:paraId="5B75EBE9" w14:textId="77777777" w:rsidR="00A25FD6" w:rsidRDefault="00000000">
            <w:r>
              <w:rPr>
                <w:rFonts w:ascii="Calibri" w:eastAsia="Calibri" w:hAnsi="Calibri" w:cs="Calibri"/>
                <w:b/>
                <w:bCs/>
                <w:sz w:val="19"/>
                <w:szCs w:val="19"/>
              </w:rPr>
              <w:t>C5</w:t>
            </w:r>
          </w:p>
        </w:tc>
        <w:tc>
          <w:tcPr>
            <w:tcW w:w="3200" w:type="dxa"/>
            <w:tcMar>
              <w:top w:w="60" w:type="dxa"/>
              <w:left w:w="80" w:type="dxa"/>
              <w:bottom w:w="60" w:type="dxa"/>
              <w:right w:w="80" w:type="dxa"/>
            </w:tcMar>
            <w:vAlign w:val="center"/>
          </w:tcPr>
          <w:p w14:paraId="55E82DEF" w14:textId="77777777" w:rsidR="00A25FD6" w:rsidRDefault="00000000">
            <w:r>
              <w:rPr>
                <w:rFonts w:ascii="Calibri" w:eastAsia="Calibri" w:hAnsi="Calibri" w:cs="Calibri"/>
                <w:sz w:val="19"/>
                <w:szCs w:val="19"/>
              </w:rPr>
              <w:t>Efectos de persistencia</w:t>
            </w:r>
          </w:p>
        </w:tc>
        <w:tc>
          <w:tcPr>
            <w:tcW w:w="1800" w:type="dxa"/>
            <w:tcMar>
              <w:top w:w="60" w:type="dxa"/>
              <w:left w:w="80" w:type="dxa"/>
              <w:bottom w:w="60" w:type="dxa"/>
              <w:right w:w="80" w:type="dxa"/>
            </w:tcMar>
            <w:vAlign w:val="center"/>
          </w:tcPr>
          <w:p w14:paraId="47371BB7" w14:textId="6C025A5A" w:rsidR="00A25FD6" w:rsidRDefault="00CF4BBD" w:rsidP="00CF4BBD">
            <w:pPr>
              <w:jc w:val="center"/>
            </w:pPr>
            <w:r>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282F18EB" w14:textId="61363A25" w:rsidR="00A25FD6" w:rsidRDefault="00000000">
            <w:r>
              <w:rPr>
                <w:rFonts w:ascii="Calibri" w:eastAsia="Calibri" w:hAnsi="Calibri" w:cs="Calibri"/>
                <w:sz w:val="19"/>
                <w:szCs w:val="19"/>
              </w:rPr>
              <w:t xml:space="preserve"> </w:t>
            </w:r>
            <w:r w:rsidR="00BA2CB4">
              <w:rPr>
                <w:rFonts w:ascii="Calibri" w:eastAsia="Calibri" w:hAnsi="Calibri" w:cs="Calibri"/>
                <w:sz w:val="19"/>
                <w:szCs w:val="19"/>
              </w:rPr>
              <w:t>Existe una inserción principal y un log de la operación</w:t>
            </w:r>
          </w:p>
        </w:tc>
      </w:tr>
      <w:tr w:rsidR="00A25FD6" w14:paraId="593FA489" w14:textId="77777777">
        <w:tc>
          <w:tcPr>
            <w:tcW w:w="500" w:type="dxa"/>
            <w:tcMar>
              <w:top w:w="60" w:type="dxa"/>
              <w:left w:w="80" w:type="dxa"/>
              <w:bottom w:w="60" w:type="dxa"/>
              <w:right w:w="80" w:type="dxa"/>
            </w:tcMar>
            <w:vAlign w:val="center"/>
          </w:tcPr>
          <w:p w14:paraId="54EBAF02" w14:textId="77777777" w:rsidR="00A25FD6" w:rsidRDefault="00000000">
            <w:r>
              <w:rPr>
                <w:rFonts w:ascii="Calibri" w:eastAsia="Calibri" w:hAnsi="Calibri" w:cs="Calibri"/>
                <w:b/>
                <w:bCs/>
                <w:sz w:val="19"/>
                <w:szCs w:val="19"/>
              </w:rPr>
              <w:t>C6</w:t>
            </w:r>
          </w:p>
        </w:tc>
        <w:tc>
          <w:tcPr>
            <w:tcW w:w="3200" w:type="dxa"/>
            <w:tcMar>
              <w:top w:w="60" w:type="dxa"/>
              <w:left w:w="80" w:type="dxa"/>
              <w:bottom w:w="60" w:type="dxa"/>
              <w:right w:w="80" w:type="dxa"/>
            </w:tcMar>
            <w:vAlign w:val="center"/>
          </w:tcPr>
          <w:p w14:paraId="70A5BFEF" w14:textId="77777777" w:rsidR="00A25FD6" w:rsidRDefault="00000000">
            <w:r>
              <w:rPr>
                <w:rFonts w:ascii="Calibri" w:eastAsia="Calibri" w:hAnsi="Calibri" w:cs="Calibri"/>
                <w:sz w:val="19"/>
                <w:szCs w:val="19"/>
              </w:rPr>
              <w:t>Criticidad funcional</w:t>
            </w:r>
          </w:p>
        </w:tc>
        <w:tc>
          <w:tcPr>
            <w:tcW w:w="1800" w:type="dxa"/>
            <w:tcMar>
              <w:top w:w="60" w:type="dxa"/>
              <w:left w:w="80" w:type="dxa"/>
              <w:bottom w:w="60" w:type="dxa"/>
              <w:right w:w="80" w:type="dxa"/>
            </w:tcMar>
            <w:vAlign w:val="center"/>
          </w:tcPr>
          <w:p w14:paraId="21C1165B" w14:textId="315127EE" w:rsidR="00A25FD6" w:rsidRDefault="00CF4BBD" w:rsidP="00CF4BBD">
            <w:pPr>
              <w:jc w:val="center"/>
            </w:pPr>
            <w:r>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07837582" w14:textId="04E1D8E6" w:rsidR="00A25FD6" w:rsidRDefault="00000000">
            <w:r>
              <w:rPr>
                <w:rFonts w:ascii="Calibri" w:eastAsia="Calibri" w:hAnsi="Calibri" w:cs="Calibri"/>
                <w:sz w:val="19"/>
                <w:szCs w:val="19"/>
              </w:rPr>
              <w:t xml:space="preserve"> </w:t>
            </w:r>
            <w:r w:rsidR="00BA2CB4">
              <w:rPr>
                <w:rFonts w:ascii="Calibri" w:eastAsia="Calibri" w:hAnsi="Calibri" w:cs="Calibri"/>
                <w:sz w:val="19"/>
                <w:szCs w:val="19"/>
              </w:rPr>
              <w:t>No se visualiza, es solo una creación directa</w:t>
            </w:r>
          </w:p>
        </w:tc>
      </w:tr>
      <w:tr w:rsidR="00A25FD6" w14:paraId="3F2CDD96" w14:textId="77777777">
        <w:tc>
          <w:tcPr>
            <w:tcW w:w="500" w:type="dxa"/>
            <w:tcMar>
              <w:top w:w="60" w:type="dxa"/>
              <w:left w:w="80" w:type="dxa"/>
              <w:bottom w:w="60" w:type="dxa"/>
              <w:right w:w="80" w:type="dxa"/>
            </w:tcMar>
            <w:vAlign w:val="center"/>
          </w:tcPr>
          <w:p w14:paraId="79981154" w14:textId="77777777" w:rsidR="00A25FD6" w:rsidRDefault="00000000">
            <w:r>
              <w:rPr>
                <w:rFonts w:ascii="Calibri" w:eastAsia="Calibri" w:hAnsi="Calibri" w:cs="Calibri"/>
                <w:b/>
                <w:bCs/>
                <w:sz w:val="19"/>
                <w:szCs w:val="19"/>
              </w:rPr>
              <w:t>C7</w:t>
            </w:r>
          </w:p>
        </w:tc>
        <w:tc>
          <w:tcPr>
            <w:tcW w:w="3200" w:type="dxa"/>
            <w:tcMar>
              <w:top w:w="60" w:type="dxa"/>
              <w:left w:w="80" w:type="dxa"/>
              <w:bottom w:w="60" w:type="dxa"/>
              <w:right w:w="80" w:type="dxa"/>
            </w:tcMar>
            <w:vAlign w:val="center"/>
          </w:tcPr>
          <w:p w14:paraId="59DDC37E" w14:textId="77777777" w:rsidR="00A25FD6" w:rsidRDefault="00000000">
            <w:r>
              <w:rPr>
                <w:rFonts w:ascii="Calibri" w:eastAsia="Calibri" w:hAnsi="Calibri" w:cs="Calibri"/>
                <w:sz w:val="19"/>
                <w:szCs w:val="19"/>
              </w:rPr>
              <w:t>Dependencias SQL</w:t>
            </w:r>
          </w:p>
        </w:tc>
        <w:tc>
          <w:tcPr>
            <w:tcW w:w="1800" w:type="dxa"/>
            <w:tcMar>
              <w:top w:w="60" w:type="dxa"/>
              <w:left w:w="80" w:type="dxa"/>
              <w:bottom w:w="60" w:type="dxa"/>
              <w:right w:w="80" w:type="dxa"/>
            </w:tcMar>
            <w:vAlign w:val="center"/>
          </w:tcPr>
          <w:p w14:paraId="2BA19BE8" w14:textId="1175AB68" w:rsidR="00A25FD6" w:rsidRDefault="00CF4BBD" w:rsidP="00CF4BBD">
            <w:pPr>
              <w:jc w:val="center"/>
            </w:pPr>
            <w:r>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71E6D2AB" w14:textId="6709931B" w:rsidR="00A25FD6" w:rsidRDefault="00000000">
            <w:r>
              <w:rPr>
                <w:rFonts w:ascii="Calibri" w:eastAsia="Calibri" w:hAnsi="Calibri" w:cs="Calibri"/>
                <w:sz w:val="19"/>
                <w:szCs w:val="19"/>
              </w:rPr>
              <w:t xml:space="preserve"> </w:t>
            </w:r>
            <w:r w:rsidR="00BA2CB4">
              <w:rPr>
                <w:rFonts w:ascii="Calibri" w:eastAsia="Calibri" w:hAnsi="Calibri" w:cs="Calibri"/>
                <w:sz w:val="19"/>
                <w:szCs w:val="19"/>
              </w:rPr>
              <w:t>No se visualizan consultas externas</w:t>
            </w:r>
          </w:p>
        </w:tc>
      </w:tr>
      <w:tr w:rsidR="00A25FD6" w14:paraId="20284145" w14:textId="77777777">
        <w:tc>
          <w:tcPr>
            <w:tcW w:w="500" w:type="dxa"/>
            <w:tcMar>
              <w:top w:w="60" w:type="dxa"/>
              <w:left w:w="80" w:type="dxa"/>
              <w:bottom w:w="60" w:type="dxa"/>
              <w:right w:w="80" w:type="dxa"/>
            </w:tcMar>
            <w:vAlign w:val="center"/>
          </w:tcPr>
          <w:p w14:paraId="373D99E3" w14:textId="77777777" w:rsidR="00A25FD6" w:rsidRDefault="00000000">
            <w:r>
              <w:rPr>
                <w:rFonts w:ascii="Calibri" w:eastAsia="Calibri" w:hAnsi="Calibri" w:cs="Calibri"/>
                <w:b/>
                <w:bCs/>
                <w:sz w:val="19"/>
                <w:szCs w:val="19"/>
              </w:rPr>
              <w:t>C8</w:t>
            </w:r>
          </w:p>
        </w:tc>
        <w:tc>
          <w:tcPr>
            <w:tcW w:w="3200" w:type="dxa"/>
            <w:tcMar>
              <w:top w:w="60" w:type="dxa"/>
              <w:left w:w="80" w:type="dxa"/>
              <w:bottom w:w="60" w:type="dxa"/>
              <w:right w:w="80" w:type="dxa"/>
            </w:tcMar>
            <w:vAlign w:val="center"/>
          </w:tcPr>
          <w:p w14:paraId="51455D80" w14:textId="77777777" w:rsidR="00A25FD6" w:rsidRDefault="00000000">
            <w:r>
              <w:rPr>
                <w:rFonts w:ascii="Calibri" w:eastAsia="Calibri" w:hAnsi="Calibri" w:cs="Calibri"/>
                <w:sz w:val="19"/>
                <w:szCs w:val="19"/>
              </w:rPr>
              <w:t>Complejidad de consultas</w:t>
            </w:r>
          </w:p>
        </w:tc>
        <w:tc>
          <w:tcPr>
            <w:tcW w:w="1800" w:type="dxa"/>
            <w:tcMar>
              <w:top w:w="60" w:type="dxa"/>
              <w:left w:w="80" w:type="dxa"/>
              <w:bottom w:w="60" w:type="dxa"/>
              <w:right w:w="80" w:type="dxa"/>
            </w:tcMar>
            <w:vAlign w:val="center"/>
          </w:tcPr>
          <w:p w14:paraId="6D20CEA4" w14:textId="6A3D755E" w:rsidR="00A25FD6" w:rsidRDefault="00CF4BBD" w:rsidP="00CF4BBD">
            <w:pPr>
              <w:jc w:val="center"/>
            </w:pPr>
            <w:r>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1EA44CEF" w14:textId="259467A9" w:rsidR="00A25FD6" w:rsidRDefault="00000000">
            <w:r>
              <w:rPr>
                <w:rFonts w:ascii="Calibri" w:eastAsia="Calibri" w:hAnsi="Calibri" w:cs="Calibri"/>
                <w:sz w:val="19"/>
                <w:szCs w:val="19"/>
              </w:rPr>
              <w:t xml:space="preserve"> </w:t>
            </w:r>
            <w:r w:rsidR="00BA2CB4">
              <w:rPr>
                <w:rFonts w:ascii="Calibri" w:eastAsia="Calibri" w:hAnsi="Calibri" w:cs="Calibri"/>
                <w:sz w:val="19"/>
                <w:szCs w:val="19"/>
              </w:rPr>
              <w:t>La operación principal es un INSERT, no se definen uniones o subconsultas</w:t>
            </w:r>
          </w:p>
        </w:tc>
      </w:tr>
      <w:tr w:rsidR="00A25FD6" w14:paraId="0B536721" w14:textId="77777777">
        <w:tc>
          <w:tcPr>
            <w:tcW w:w="500" w:type="dxa"/>
            <w:tcMar>
              <w:top w:w="60" w:type="dxa"/>
              <w:left w:w="80" w:type="dxa"/>
              <w:bottom w:w="60" w:type="dxa"/>
              <w:right w:w="80" w:type="dxa"/>
            </w:tcMar>
            <w:vAlign w:val="center"/>
          </w:tcPr>
          <w:p w14:paraId="435CC2BE" w14:textId="77777777" w:rsidR="00A25FD6" w:rsidRDefault="00000000">
            <w:r>
              <w:rPr>
                <w:rFonts w:ascii="Calibri" w:eastAsia="Calibri" w:hAnsi="Calibri" w:cs="Calibri"/>
                <w:b/>
                <w:bCs/>
                <w:sz w:val="19"/>
                <w:szCs w:val="19"/>
              </w:rPr>
              <w:t>C9</w:t>
            </w:r>
          </w:p>
        </w:tc>
        <w:tc>
          <w:tcPr>
            <w:tcW w:w="3200" w:type="dxa"/>
            <w:tcMar>
              <w:top w:w="60" w:type="dxa"/>
              <w:left w:w="80" w:type="dxa"/>
              <w:bottom w:w="60" w:type="dxa"/>
              <w:right w:w="80" w:type="dxa"/>
            </w:tcMar>
            <w:vAlign w:val="center"/>
          </w:tcPr>
          <w:p w14:paraId="58A7C239" w14:textId="77777777" w:rsidR="00A25FD6" w:rsidRDefault="00000000">
            <w:r>
              <w:rPr>
                <w:rFonts w:ascii="Calibri" w:eastAsia="Calibri" w:hAnsi="Calibri" w:cs="Calibri"/>
                <w:sz w:val="19"/>
                <w:szCs w:val="19"/>
              </w:rPr>
              <w:t>Llamadas a otros procedimientos</w:t>
            </w:r>
          </w:p>
        </w:tc>
        <w:tc>
          <w:tcPr>
            <w:tcW w:w="1800" w:type="dxa"/>
            <w:tcMar>
              <w:top w:w="60" w:type="dxa"/>
              <w:left w:w="80" w:type="dxa"/>
              <w:bottom w:w="60" w:type="dxa"/>
              <w:right w:w="80" w:type="dxa"/>
            </w:tcMar>
            <w:vAlign w:val="center"/>
          </w:tcPr>
          <w:p w14:paraId="36D2DE52" w14:textId="52CC8704" w:rsidR="00A25FD6" w:rsidRDefault="00CF4BBD" w:rsidP="00CF4BBD">
            <w:pPr>
              <w:jc w:val="center"/>
            </w:pPr>
            <w:r>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52A7D2EB" w14:textId="3CC2131A" w:rsidR="00A25FD6" w:rsidRDefault="00000000">
            <w:r>
              <w:rPr>
                <w:rFonts w:ascii="Calibri" w:eastAsia="Calibri" w:hAnsi="Calibri" w:cs="Calibri"/>
                <w:sz w:val="19"/>
                <w:szCs w:val="19"/>
              </w:rPr>
              <w:t xml:space="preserve"> </w:t>
            </w:r>
            <w:r w:rsidR="00BA2CB4">
              <w:rPr>
                <w:rFonts w:ascii="Calibri" w:eastAsia="Calibri" w:hAnsi="Calibri" w:cs="Calibri"/>
                <w:sz w:val="19"/>
                <w:szCs w:val="19"/>
              </w:rPr>
              <w:t xml:space="preserve">Se invoca el </w:t>
            </w:r>
            <w:proofErr w:type="spellStart"/>
            <w:r w:rsidR="00BA2CB4">
              <w:rPr>
                <w:rFonts w:ascii="Calibri" w:eastAsia="Calibri" w:hAnsi="Calibri" w:cs="Calibri"/>
                <w:sz w:val="19"/>
                <w:szCs w:val="19"/>
              </w:rPr>
              <w:t>AgregarLog</w:t>
            </w:r>
            <w:proofErr w:type="spellEnd"/>
            <w:r w:rsidR="00BA2CB4">
              <w:rPr>
                <w:rFonts w:ascii="Calibri" w:eastAsia="Calibri" w:hAnsi="Calibri" w:cs="Calibri"/>
                <w:sz w:val="19"/>
                <w:szCs w:val="19"/>
              </w:rPr>
              <w:t xml:space="preserve"> </w:t>
            </w:r>
          </w:p>
        </w:tc>
      </w:tr>
      <w:tr w:rsidR="00A25FD6" w14:paraId="3CBA9C45" w14:textId="77777777">
        <w:tc>
          <w:tcPr>
            <w:tcW w:w="500" w:type="dxa"/>
            <w:tcMar>
              <w:top w:w="60" w:type="dxa"/>
              <w:left w:w="80" w:type="dxa"/>
              <w:bottom w:w="60" w:type="dxa"/>
              <w:right w:w="80" w:type="dxa"/>
            </w:tcMar>
            <w:vAlign w:val="center"/>
          </w:tcPr>
          <w:p w14:paraId="19A803BB" w14:textId="77777777" w:rsidR="00A25FD6" w:rsidRDefault="00000000">
            <w:r>
              <w:rPr>
                <w:rFonts w:ascii="Calibri" w:eastAsia="Calibri" w:hAnsi="Calibri" w:cs="Calibri"/>
                <w:b/>
                <w:bCs/>
                <w:sz w:val="19"/>
                <w:szCs w:val="19"/>
              </w:rPr>
              <w:t>C10</w:t>
            </w:r>
          </w:p>
        </w:tc>
        <w:tc>
          <w:tcPr>
            <w:tcW w:w="3200" w:type="dxa"/>
            <w:tcMar>
              <w:top w:w="60" w:type="dxa"/>
              <w:left w:w="80" w:type="dxa"/>
              <w:bottom w:w="60" w:type="dxa"/>
              <w:right w:w="80" w:type="dxa"/>
            </w:tcMar>
            <w:vAlign w:val="center"/>
          </w:tcPr>
          <w:p w14:paraId="5DA3CCE3" w14:textId="77777777" w:rsidR="00A25FD6" w:rsidRDefault="00000000">
            <w:r>
              <w:rPr>
                <w:rFonts w:ascii="Calibri" w:eastAsia="Calibri" w:hAnsi="Calibri" w:cs="Calibri"/>
                <w:sz w:val="19"/>
                <w:szCs w:val="19"/>
              </w:rPr>
              <w:t>Manejo de errores y advertencias</w:t>
            </w:r>
          </w:p>
        </w:tc>
        <w:tc>
          <w:tcPr>
            <w:tcW w:w="1800" w:type="dxa"/>
            <w:tcMar>
              <w:top w:w="60" w:type="dxa"/>
              <w:left w:w="80" w:type="dxa"/>
              <w:bottom w:w="60" w:type="dxa"/>
              <w:right w:w="80" w:type="dxa"/>
            </w:tcMar>
            <w:vAlign w:val="center"/>
          </w:tcPr>
          <w:p w14:paraId="6FF803E4" w14:textId="0B648590" w:rsidR="00A25FD6" w:rsidRDefault="00CF4BBD" w:rsidP="00CF4BBD">
            <w:pPr>
              <w:jc w:val="center"/>
            </w:pPr>
            <w:r>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18BA4375" w14:textId="12C8AC3B" w:rsidR="00A25FD6" w:rsidRDefault="00000000">
            <w:r>
              <w:rPr>
                <w:rFonts w:ascii="Calibri" w:eastAsia="Calibri" w:hAnsi="Calibri" w:cs="Calibri"/>
                <w:sz w:val="19"/>
                <w:szCs w:val="19"/>
              </w:rPr>
              <w:t xml:space="preserve"> </w:t>
            </w:r>
            <w:r w:rsidR="00BA2CB4">
              <w:rPr>
                <w:rFonts w:ascii="Calibri" w:eastAsia="Calibri" w:hAnsi="Calibri" w:cs="Calibri"/>
                <w:sz w:val="19"/>
                <w:szCs w:val="19"/>
              </w:rPr>
              <w:t>No se describen advertencias o errores</w:t>
            </w:r>
          </w:p>
        </w:tc>
      </w:tr>
      <w:tr w:rsidR="00A25FD6" w14:paraId="4D28C3C6" w14:textId="77777777">
        <w:tc>
          <w:tcPr>
            <w:tcW w:w="500" w:type="dxa"/>
            <w:tcMar>
              <w:top w:w="60" w:type="dxa"/>
              <w:left w:w="80" w:type="dxa"/>
              <w:bottom w:w="60" w:type="dxa"/>
              <w:right w:w="80" w:type="dxa"/>
            </w:tcMar>
            <w:vAlign w:val="center"/>
          </w:tcPr>
          <w:p w14:paraId="5E09E8D1" w14:textId="77777777" w:rsidR="00A25FD6" w:rsidRDefault="00000000">
            <w:r>
              <w:rPr>
                <w:rFonts w:ascii="Calibri" w:eastAsia="Calibri" w:hAnsi="Calibri" w:cs="Calibri"/>
                <w:b/>
                <w:bCs/>
                <w:sz w:val="19"/>
                <w:szCs w:val="19"/>
              </w:rPr>
              <w:t>C11</w:t>
            </w:r>
          </w:p>
        </w:tc>
        <w:tc>
          <w:tcPr>
            <w:tcW w:w="3200" w:type="dxa"/>
            <w:tcMar>
              <w:top w:w="60" w:type="dxa"/>
              <w:left w:w="80" w:type="dxa"/>
              <w:bottom w:w="60" w:type="dxa"/>
              <w:right w:w="80" w:type="dxa"/>
            </w:tcMar>
            <w:vAlign w:val="center"/>
          </w:tcPr>
          <w:p w14:paraId="3D358D64" w14:textId="77777777" w:rsidR="00A25FD6" w:rsidRDefault="00000000">
            <w:r>
              <w:rPr>
                <w:rFonts w:ascii="Calibri" w:eastAsia="Calibri" w:hAnsi="Calibri" w:cs="Calibri"/>
                <w:sz w:val="19"/>
                <w:szCs w:val="19"/>
              </w:rPr>
              <w:t>Flujo transaccional</w:t>
            </w:r>
          </w:p>
        </w:tc>
        <w:tc>
          <w:tcPr>
            <w:tcW w:w="1800" w:type="dxa"/>
            <w:tcMar>
              <w:top w:w="60" w:type="dxa"/>
              <w:left w:w="80" w:type="dxa"/>
              <w:bottom w:w="60" w:type="dxa"/>
              <w:right w:w="80" w:type="dxa"/>
            </w:tcMar>
            <w:vAlign w:val="center"/>
          </w:tcPr>
          <w:p w14:paraId="4A7E0BA5" w14:textId="729C3427" w:rsidR="00A25FD6" w:rsidRDefault="00CF4BBD" w:rsidP="00CF4BBD">
            <w:pPr>
              <w:jc w:val="center"/>
            </w:pPr>
            <w:r>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60919C5F" w14:textId="4D548392" w:rsidR="00A25FD6" w:rsidRDefault="00000000">
            <w:r>
              <w:rPr>
                <w:rFonts w:ascii="Calibri" w:eastAsia="Calibri" w:hAnsi="Calibri" w:cs="Calibri"/>
                <w:sz w:val="19"/>
                <w:szCs w:val="19"/>
              </w:rPr>
              <w:t xml:space="preserve"> </w:t>
            </w:r>
            <w:r w:rsidR="00BA2CB4">
              <w:rPr>
                <w:rFonts w:ascii="Calibri" w:eastAsia="Calibri" w:hAnsi="Calibri" w:cs="Calibri"/>
                <w:sz w:val="19"/>
                <w:szCs w:val="19"/>
              </w:rPr>
              <w:t>Es un flujo breve y lineal donde se realiza una inserción y registro de log</w:t>
            </w:r>
          </w:p>
        </w:tc>
      </w:tr>
      <w:tr w:rsidR="00A25FD6" w14:paraId="0D97D16C" w14:textId="77777777">
        <w:tc>
          <w:tcPr>
            <w:tcW w:w="500" w:type="dxa"/>
            <w:tcMar>
              <w:top w:w="60" w:type="dxa"/>
              <w:left w:w="80" w:type="dxa"/>
              <w:bottom w:w="60" w:type="dxa"/>
              <w:right w:w="80" w:type="dxa"/>
            </w:tcMar>
            <w:vAlign w:val="center"/>
          </w:tcPr>
          <w:p w14:paraId="2FEB65E9" w14:textId="77777777" w:rsidR="00A25FD6" w:rsidRDefault="00000000">
            <w:r>
              <w:rPr>
                <w:rFonts w:ascii="Calibri" w:eastAsia="Calibri" w:hAnsi="Calibri" w:cs="Calibri"/>
                <w:b/>
                <w:bCs/>
                <w:sz w:val="19"/>
                <w:szCs w:val="19"/>
              </w:rPr>
              <w:t>C12</w:t>
            </w:r>
          </w:p>
        </w:tc>
        <w:tc>
          <w:tcPr>
            <w:tcW w:w="3200" w:type="dxa"/>
            <w:tcMar>
              <w:top w:w="60" w:type="dxa"/>
              <w:left w:w="80" w:type="dxa"/>
              <w:bottom w:w="60" w:type="dxa"/>
              <w:right w:w="80" w:type="dxa"/>
            </w:tcMar>
            <w:vAlign w:val="center"/>
          </w:tcPr>
          <w:p w14:paraId="74B17375" w14:textId="77777777" w:rsidR="00A25FD6" w:rsidRDefault="00000000">
            <w:r>
              <w:rPr>
                <w:rFonts w:ascii="Calibri" w:eastAsia="Calibri" w:hAnsi="Calibri" w:cs="Calibri"/>
                <w:sz w:val="19"/>
                <w:szCs w:val="19"/>
              </w:rPr>
              <w:t>Redistribución arquitectónica</w:t>
            </w:r>
          </w:p>
        </w:tc>
        <w:tc>
          <w:tcPr>
            <w:tcW w:w="1800" w:type="dxa"/>
            <w:tcMar>
              <w:top w:w="60" w:type="dxa"/>
              <w:left w:w="80" w:type="dxa"/>
              <w:bottom w:w="60" w:type="dxa"/>
              <w:right w:w="80" w:type="dxa"/>
            </w:tcMar>
            <w:vAlign w:val="center"/>
          </w:tcPr>
          <w:p w14:paraId="56A74B36" w14:textId="6D89AEBB" w:rsidR="00A25FD6" w:rsidRDefault="00CF4BBD" w:rsidP="00CF4BBD">
            <w:pPr>
              <w:jc w:val="center"/>
            </w:pPr>
            <w:r>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6AFD2C42" w14:textId="353A6997" w:rsidR="00A25FD6" w:rsidRDefault="00000000">
            <w:r>
              <w:rPr>
                <w:rFonts w:ascii="Calibri" w:eastAsia="Calibri" w:hAnsi="Calibri" w:cs="Calibri"/>
                <w:sz w:val="19"/>
                <w:szCs w:val="19"/>
              </w:rPr>
              <w:t xml:space="preserve"> </w:t>
            </w:r>
            <w:r w:rsidR="00BA2CB4">
              <w:rPr>
                <w:rFonts w:ascii="Calibri" w:eastAsia="Calibri" w:hAnsi="Calibri" w:cs="Calibri"/>
                <w:sz w:val="19"/>
                <w:szCs w:val="19"/>
              </w:rPr>
              <w:t xml:space="preserve">La lógica puede involucrar un java, un llamado a un </w:t>
            </w:r>
            <w:proofErr w:type="spellStart"/>
            <w:r w:rsidR="00BA2CB4">
              <w:rPr>
                <w:rFonts w:ascii="Calibri" w:eastAsia="Calibri" w:hAnsi="Calibri" w:cs="Calibri"/>
                <w:sz w:val="19"/>
                <w:szCs w:val="19"/>
              </w:rPr>
              <w:t>sql</w:t>
            </w:r>
            <w:proofErr w:type="spellEnd"/>
            <w:r w:rsidR="00BA2CB4">
              <w:rPr>
                <w:rFonts w:ascii="Calibri" w:eastAsia="Calibri" w:hAnsi="Calibri" w:cs="Calibri"/>
                <w:sz w:val="19"/>
                <w:szCs w:val="19"/>
              </w:rPr>
              <w:t xml:space="preserve"> de inserción y una llamada al servicio log.</w:t>
            </w:r>
          </w:p>
        </w:tc>
      </w:tr>
    </w:tbl>
    <w:p w14:paraId="1449D003" w14:textId="7DBBD37F" w:rsidR="00A25FD6" w:rsidRDefault="00000000">
      <w:pPr>
        <w:spacing w:before="200" w:after="100"/>
      </w:pPr>
      <w:r>
        <w:rPr>
          <w:rFonts w:ascii="Calibri" w:eastAsia="Calibri" w:hAnsi="Calibri" w:cs="Calibri"/>
          <w:b/>
          <w:bCs/>
          <w:sz w:val="22"/>
          <w:szCs w:val="22"/>
        </w:rPr>
        <w:t xml:space="preserve">Clasificación final propuesta:  </w:t>
      </w:r>
      <w:r w:rsidR="00BA2CB4">
        <w:rPr>
          <w:rFonts w:ascii="Calibri" w:eastAsia="Calibri" w:hAnsi="Calibri" w:cs="Calibri"/>
          <w:b/>
          <w:bCs/>
          <w:sz w:val="22"/>
          <w:szCs w:val="22"/>
        </w:rPr>
        <w:t>X</w:t>
      </w:r>
      <w:r>
        <w:rPr>
          <w:rFonts w:ascii="Calibri" w:eastAsia="Calibri" w:hAnsi="Calibri" w:cs="Calibri"/>
          <w:b/>
          <w:bCs/>
          <w:sz w:val="22"/>
          <w:szCs w:val="22"/>
        </w:rPr>
        <w:t xml:space="preserve"> Simple   ☐ Medio   ☐ Complejo</w:t>
      </w:r>
    </w:p>
    <w:p w14:paraId="6EBDCA45" w14:textId="77777777" w:rsidR="00A25FD6" w:rsidRDefault="00000000">
      <w:pPr>
        <w:spacing w:before="100" w:after="100"/>
      </w:pPr>
      <w:r>
        <w:rPr>
          <w:rFonts w:ascii="Calibri" w:eastAsia="Calibri" w:hAnsi="Calibri" w:cs="Calibri"/>
          <w:sz w:val="21"/>
          <w:szCs w:val="21"/>
        </w:rPr>
        <w:t>Dificultades o dudas al clasificar este procedimiento:</w:t>
      </w:r>
    </w:p>
    <w:p w14:paraId="0205A857" w14:textId="77777777" w:rsidR="00A25FD6" w:rsidRDefault="00A25FD6">
      <w:pPr>
        <w:pBdr>
          <w:bottom w:val="single" w:sz="4" w:space="1" w:color="999999"/>
        </w:pBdr>
        <w:spacing w:after="200"/>
      </w:pPr>
    </w:p>
    <w:p w14:paraId="2E17BB0B" w14:textId="05A6819A" w:rsidR="00A25FD6" w:rsidRDefault="00BA2CB4">
      <w:pPr>
        <w:pBdr>
          <w:bottom w:val="single" w:sz="4" w:space="1" w:color="999999"/>
        </w:pBdr>
        <w:spacing w:after="200"/>
      </w:pPr>
      <w:r>
        <w:t xml:space="preserve">El </w:t>
      </w:r>
      <w:r w:rsidR="005D5A62">
        <w:t>C5-</w:t>
      </w:r>
      <w:r w:rsidR="005D5A62" w:rsidRPr="005D5A62">
        <w:rPr>
          <w:rFonts w:ascii="Calibri" w:eastAsia="Calibri" w:hAnsi="Calibri" w:cs="Calibri"/>
          <w:sz w:val="19"/>
          <w:szCs w:val="19"/>
        </w:rPr>
        <w:t xml:space="preserve"> </w:t>
      </w:r>
      <w:r w:rsidR="005D5A62">
        <w:rPr>
          <w:rFonts w:ascii="Calibri" w:eastAsia="Calibri" w:hAnsi="Calibri" w:cs="Calibri"/>
          <w:sz w:val="19"/>
          <w:szCs w:val="19"/>
        </w:rPr>
        <w:t xml:space="preserve">Efectos de persistencia, lo podría considerar medio porque son </w:t>
      </w:r>
      <w:proofErr w:type="gramStart"/>
      <w:r w:rsidR="005D5A62">
        <w:rPr>
          <w:rFonts w:ascii="Calibri" w:eastAsia="Calibri" w:hAnsi="Calibri" w:cs="Calibri"/>
          <w:sz w:val="19"/>
          <w:szCs w:val="19"/>
        </w:rPr>
        <w:t>2 operaciones a insertar</w:t>
      </w:r>
      <w:proofErr w:type="gramEnd"/>
      <w:r w:rsidR="005D5A62">
        <w:rPr>
          <w:rFonts w:ascii="Calibri" w:eastAsia="Calibri" w:hAnsi="Calibri" w:cs="Calibri"/>
          <w:sz w:val="19"/>
          <w:szCs w:val="19"/>
        </w:rPr>
        <w:t>. El</w:t>
      </w:r>
      <w:r w:rsidR="005D5A62">
        <w:t xml:space="preserve"> </w:t>
      </w:r>
      <w:r>
        <w:t xml:space="preserve">C9- </w:t>
      </w:r>
      <w:r>
        <w:rPr>
          <w:rFonts w:ascii="Calibri" w:eastAsia="Calibri" w:hAnsi="Calibri" w:cs="Calibri"/>
          <w:sz w:val="19"/>
          <w:szCs w:val="19"/>
        </w:rPr>
        <w:t xml:space="preserve">Llamadas a otros procedimientos puede ser medio porque desconocimiento de funcionalidad del procedimiento aun cuando pareciera un simple llamado, El C11 Flujo </w:t>
      </w:r>
      <w:r w:rsidR="00C53AB5">
        <w:rPr>
          <w:rFonts w:ascii="Calibri" w:eastAsia="Calibri" w:hAnsi="Calibri" w:cs="Calibri"/>
          <w:sz w:val="19"/>
          <w:szCs w:val="19"/>
        </w:rPr>
        <w:t>transaccional se</w:t>
      </w:r>
      <w:r>
        <w:rPr>
          <w:rFonts w:ascii="Calibri" w:eastAsia="Calibri" w:hAnsi="Calibri" w:cs="Calibri"/>
          <w:sz w:val="19"/>
          <w:szCs w:val="19"/>
        </w:rPr>
        <w:t xml:space="preserve"> puede dar el escenario de que no se logre la inserción simple o que el log falle </w:t>
      </w:r>
      <w:r w:rsidR="005D5A62">
        <w:rPr>
          <w:rFonts w:ascii="Calibri" w:eastAsia="Calibri" w:hAnsi="Calibri" w:cs="Calibri"/>
          <w:sz w:val="19"/>
          <w:szCs w:val="19"/>
        </w:rPr>
        <w:t xml:space="preserve">y se deba revertir la </w:t>
      </w:r>
      <w:r w:rsidR="00C53AB5">
        <w:rPr>
          <w:rFonts w:ascii="Calibri" w:eastAsia="Calibri" w:hAnsi="Calibri" w:cs="Calibri"/>
          <w:sz w:val="19"/>
          <w:szCs w:val="19"/>
        </w:rPr>
        <w:t>inserción</w:t>
      </w:r>
    </w:p>
    <w:p w14:paraId="5F6F59A2" w14:textId="77777777" w:rsidR="00A25FD6" w:rsidRDefault="00A25FD6">
      <w:pPr>
        <w:pBdr>
          <w:bottom w:val="single" w:sz="4" w:space="1" w:color="999999"/>
        </w:pBdr>
        <w:spacing w:after="200"/>
      </w:pPr>
    </w:p>
    <w:p w14:paraId="4DCE7504" w14:textId="77777777" w:rsidR="00A25FD6" w:rsidRDefault="00000000">
      <w:r>
        <w:br w:type="page"/>
      </w:r>
    </w:p>
    <w:p w14:paraId="046BFA24" w14:textId="77777777" w:rsidR="00A25FD6" w:rsidRDefault="00000000">
      <w:pPr>
        <w:pStyle w:val="Ttulo1"/>
        <w:spacing w:before="400" w:after="200"/>
      </w:pPr>
      <w:r>
        <w:rPr>
          <w:rFonts w:ascii="Calibri" w:eastAsia="Calibri" w:hAnsi="Calibri" w:cs="Calibri"/>
        </w:rPr>
        <w:lastRenderedPageBreak/>
        <w:t>Parte 3 — Cuestionario de percepción</w:t>
      </w:r>
    </w:p>
    <w:p w14:paraId="3D67E8D5" w14:textId="77777777" w:rsidR="00A25FD6" w:rsidRDefault="00000000">
      <w:pPr>
        <w:spacing w:after="200"/>
        <w:jc w:val="both"/>
      </w:pPr>
      <w:r>
        <w:rPr>
          <w:rFonts w:ascii="Calibri" w:eastAsia="Calibri" w:hAnsi="Calibri" w:cs="Calibri"/>
          <w:sz w:val="22"/>
          <w:szCs w:val="22"/>
        </w:rPr>
        <w:t>Indique su grado de acuerdo con cada afirmación.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8"/>
        <w:gridCol w:w="1125"/>
        <w:gridCol w:w="1125"/>
        <w:gridCol w:w="798"/>
        <w:gridCol w:w="837"/>
        <w:gridCol w:w="837"/>
      </w:tblGrid>
      <w:tr w:rsidR="00A25FD6" w14:paraId="3B6FB3D3" w14:textId="77777777">
        <w:trPr>
          <w:tblHeader/>
        </w:trPr>
        <w:tc>
          <w:tcPr>
            <w:tcW w:w="4800" w:type="dxa"/>
            <w:shd w:val="clear" w:color="auto" w:fill="1F3864"/>
            <w:tcMar>
              <w:top w:w="60" w:type="dxa"/>
              <w:left w:w="80" w:type="dxa"/>
              <w:bottom w:w="60" w:type="dxa"/>
              <w:right w:w="80" w:type="dxa"/>
            </w:tcMar>
            <w:vAlign w:val="center"/>
          </w:tcPr>
          <w:p w14:paraId="565BFE3B" w14:textId="77777777" w:rsidR="00A25FD6" w:rsidRDefault="00000000">
            <w:r>
              <w:rPr>
                <w:rFonts w:ascii="Calibri" w:eastAsia="Calibri" w:hAnsi="Calibri" w:cs="Calibri"/>
                <w:b/>
                <w:bCs/>
              </w:rPr>
              <w:t>Afirmación</w:t>
            </w:r>
          </w:p>
        </w:tc>
        <w:tc>
          <w:tcPr>
            <w:tcW w:w="800" w:type="dxa"/>
            <w:shd w:val="clear" w:color="auto" w:fill="1F3864"/>
            <w:tcMar>
              <w:top w:w="60" w:type="dxa"/>
              <w:left w:w="80" w:type="dxa"/>
              <w:bottom w:w="60" w:type="dxa"/>
              <w:right w:w="80" w:type="dxa"/>
            </w:tcMar>
            <w:vAlign w:val="center"/>
          </w:tcPr>
          <w:p w14:paraId="223508E2" w14:textId="4A4B8E3B" w:rsidR="00A25FD6" w:rsidRDefault="00000000" w:rsidP="00501B94">
            <w:pPr>
              <w:jc w:val="center"/>
            </w:pPr>
            <w:r>
              <w:rPr>
                <w:rFonts w:ascii="Calibri" w:eastAsia="Calibri" w:hAnsi="Calibri" w:cs="Calibri"/>
                <w:b/>
                <w:bCs/>
              </w:rPr>
              <w:t>1</w:t>
            </w:r>
            <w:r w:rsidR="00501B94">
              <w:rPr>
                <w:rFonts w:ascii="Calibri" w:eastAsia="Calibri" w:hAnsi="Calibri" w:cs="Calibri"/>
                <w:b/>
                <w:bCs/>
              </w:rPr>
              <w:br/>
            </w:r>
            <w:r>
              <w:rPr>
                <w:rFonts w:ascii="Calibri" w:eastAsia="Calibri" w:hAnsi="Calibri" w:cs="Calibri"/>
                <w:b/>
                <w:bCs/>
              </w:rPr>
              <w:t xml:space="preserve"> Muy en desacuerdo</w:t>
            </w:r>
          </w:p>
        </w:tc>
        <w:tc>
          <w:tcPr>
            <w:tcW w:w="800" w:type="dxa"/>
            <w:shd w:val="clear" w:color="auto" w:fill="1F3864"/>
            <w:tcMar>
              <w:top w:w="60" w:type="dxa"/>
              <w:left w:w="80" w:type="dxa"/>
              <w:bottom w:w="60" w:type="dxa"/>
              <w:right w:w="80" w:type="dxa"/>
            </w:tcMar>
            <w:vAlign w:val="center"/>
          </w:tcPr>
          <w:p w14:paraId="3CCE869D" w14:textId="77777777" w:rsidR="00501B94" w:rsidRDefault="00000000" w:rsidP="00501B94">
            <w:pPr>
              <w:jc w:val="center"/>
              <w:rPr>
                <w:rFonts w:ascii="Calibri" w:eastAsia="Calibri" w:hAnsi="Calibri" w:cs="Calibri"/>
                <w:b/>
                <w:bCs/>
              </w:rPr>
            </w:pPr>
            <w:r>
              <w:rPr>
                <w:rFonts w:ascii="Calibri" w:eastAsia="Calibri" w:hAnsi="Calibri" w:cs="Calibri"/>
                <w:b/>
                <w:bCs/>
              </w:rPr>
              <w:t xml:space="preserve">2 </w:t>
            </w:r>
          </w:p>
          <w:p w14:paraId="67A28BB5" w14:textId="5B43382A" w:rsidR="00A25FD6" w:rsidRDefault="00000000" w:rsidP="00501B94">
            <w:pPr>
              <w:jc w:val="center"/>
            </w:pPr>
            <w:r>
              <w:rPr>
                <w:rFonts w:ascii="Calibri" w:eastAsia="Calibri" w:hAnsi="Calibri" w:cs="Calibri"/>
                <w:b/>
                <w:bCs/>
              </w:rPr>
              <w:t>En desacuerdo</w:t>
            </w:r>
          </w:p>
        </w:tc>
        <w:tc>
          <w:tcPr>
            <w:tcW w:w="800" w:type="dxa"/>
            <w:shd w:val="clear" w:color="auto" w:fill="1F3864"/>
            <w:tcMar>
              <w:top w:w="60" w:type="dxa"/>
              <w:left w:w="80" w:type="dxa"/>
              <w:bottom w:w="60" w:type="dxa"/>
              <w:right w:w="80" w:type="dxa"/>
            </w:tcMar>
            <w:vAlign w:val="center"/>
          </w:tcPr>
          <w:p w14:paraId="61D69524" w14:textId="77777777" w:rsidR="00A25FD6" w:rsidRDefault="00000000" w:rsidP="00501B94">
            <w:pPr>
              <w:jc w:val="center"/>
            </w:pPr>
            <w:r>
              <w:rPr>
                <w:rFonts w:ascii="Calibri" w:eastAsia="Calibri" w:hAnsi="Calibri" w:cs="Calibri"/>
                <w:b/>
                <w:bCs/>
              </w:rPr>
              <w:t xml:space="preserve">3 </w:t>
            </w:r>
            <w:proofErr w:type="gramStart"/>
            <w:r>
              <w:rPr>
                <w:rFonts w:ascii="Calibri" w:eastAsia="Calibri" w:hAnsi="Calibri" w:cs="Calibri"/>
                <w:b/>
                <w:bCs/>
              </w:rPr>
              <w:t>Neutral</w:t>
            </w:r>
            <w:proofErr w:type="gramEnd"/>
          </w:p>
        </w:tc>
        <w:tc>
          <w:tcPr>
            <w:tcW w:w="800" w:type="dxa"/>
            <w:shd w:val="clear" w:color="auto" w:fill="1F3864"/>
            <w:tcMar>
              <w:top w:w="60" w:type="dxa"/>
              <w:left w:w="80" w:type="dxa"/>
              <w:bottom w:w="60" w:type="dxa"/>
              <w:right w:w="80" w:type="dxa"/>
            </w:tcMar>
            <w:vAlign w:val="center"/>
          </w:tcPr>
          <w:p w14:paraId="1E1308BF" w14:textId="77777777" w:rsidR="00501B94" w:rsidRDefault="00000000" w:rsidP="00501B94">
            <w:pPr>
              <w:jc w:val="center"/>
              <w:rPr>
                <w:rFonts w:ascii="Calibri" w:eastAsia="Calibri" w:hAnsi="Calibri" w:cs="Calibri"/>
                <w:b/>
                <w:bCs/>
              </w:rPr>
            </w:pPr>
            <w:r>
              <w:rPr>
                <w:rFonts w:ascii="Calibri" w:eastAsia="Calibri" w:hAnsi="Calibri" w:cs="Calibri"/>
                <w:b/>
                <w:bCs/>
              </w:rPr>
              <w:t xml:space="preserve">4 </w:t>
            </w:r>
          </w:p>
          <w:p w14:paraId="00245F9F" w14:textId="60650238" w:rsidR="00A25FD6" w:rsidRDefault="00000000" w:rsidP="00501B94">
            <w:pPr>
              <w:jc w:val="center"/>
            </w:pPr>
            <w:r>
              <w:rPr>
                <w:rFonts w:ascii="Calibri" w:eastAsia="Calibri" w:hAnsi="Calibri" w:cs="Calibri"/>
                <w:b/>
                <w:bCs/>
              </w:rPr>
              <w:t>De acuerdo</w:t>
            </w:r>
          </w:p>
        </w:tc>
        <w:tc>
          <w:tcPr>
            <w:tcW w:w="800" w:type="dxa"/>
            <w:shd w:val="clear" w:color="auto" w:fill="1F3864"/>
            <w:tcMar>
              <w:top w:w="60" w:type="dxa"/>
              <w:left w:w="80" w:type="dxa"/>
              <w:bottom w:w="60" w:type="dxa"/>
              <w:right w:w="80" w:type="dxa"/>
            </w:tcMar>
            <w:vAlign w:val="center"/>
          </w:tcPr>
          <w:p w14:paraId="3C8BF5E4" w14:textId="77777777" w:rsidR="00501B94" w:rsidRDefault="00000000" w:rsidP="00501B94">
            <w:pPr>
              <w:jc w:val="center"/>
              <w:rPr>
                <w:rFonts w:ascii="Calibri" w:eastAsia="Calibri" w:hAnsi="Calibri" w:cs="Calibri"/>
                <w:b/>
                <w:bCs/>
              </w:rPr>
            </w:pPr>
            <w:r>
              <w:rPr>
                <w:rFonts w:ascii="Calibri" w:eastAsia="Calibri" w:hAnsi="Calibri" w:cs="Calibri"/>
                <w:b/>
                <w:bCs/>
              </w:rPr>
              <w:t xml:space="preserve">5 </w:t>
            </w:r>
          </w:p>
          <w:p w14:paraId="0E750C90" w14:textId="4F9C5C40" w:rsidR="00A25FD6" w:rsidRDefault="00000000" w:rsidP="00501B94">
            <w:pPr>
              <w:jc w:val="center"/>
            </w:pPr>
            <w:r>
              <w:rPr>
                <w:rFonts w:ascii="Calibri" w:eastAsia="Calibri" w:hAnsi="Calibri" w:cs="Calibri"/>
                <w:b/>
                <w:bCs/>
              </w:rPr>
              <w:t>Muy de acuerdo</w:t>
            </w:r>
          </w:p>
        </w:tc>
      </w:tr>
      <w:tr w:rsidR="00A25FD6" w14:paraId="2EA2FEDE" w14:textId="77777777">
        <w:tc>
          <w:tcPr>
            <w:tcW w:w="4800" w:type="dxa"/>
            <w:tcMar>
              <w:top w:w="60" w:type="dxa"/>
              <w:left w:w="80" w:type="dxa"/>
              <w:bottom w:w="60" w:type="dxa"/>
              <w:right w:w="80" w:type="dxa"/>
            </w:tcMar>
            <w:vAlign w:val="center"/>
          </w:tcPr>
          <w:p w14:paraId="475280BF" w14:textId="77777777" w:rsidR="00A25FD6" w:rsidRDefault="00000000">
            <w:r>
              <w:rPr>
                <w:rFonts w:ascii="Calibri" w:eastAsia="Calibri" w:hAnsi="Calibri" w:cs="Calibri"/>
              </w:rPr>
              <w:t>Los criterios funcionales son comprensibles.</w:t>
            </w:r>
          </w:p>
        </w:tc>
        <w:tc>
          <w:tcPr>
            <w:tcW w:w="800" w:type="dxa"/>
            <w:tcMar>
              <w:top w:w="60" w:type="dxa"/>
              <w:left w:w="80" w:type="dxa"/>
              <w:bottom w:w="60" w:type="dxa"/>
              <w:right w:w="80" w:type="dxa"/>
            </w:tcMar>
            <w:vAlign w:val="center"/>
          </w:tcPr>
          <w:p w14:paraId="4321FC4C"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09D8D272"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5E0E02EE"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5A93420C" w14:textId="0407E47B" w:rsidR="00A25FD6" w:rsidRDefault="00AA1AFE">
            <w:pPr>
              <w:jc w:val="center"/>
            </w:pPr>
            <w:r>
              <w:t>X</w:t>
            </w:r>
          </w:p>
        </w:tc>
        <w:tc>
          <w:tcPr>
            <w:tcW w:w="800" w:type="dxa"/>
            <w:tcMar>
              <w:top w:w="60" w:type="dxa"/>
              <w:left w:w="80" w:type="dxa"/>
              <w:bottom w:w="60" w:type="dxa"/>
              <w:right w:w="80" w:type="dxa"/>
            </w:tcMar>
            <w:vAlign w:val="center"/>
          </w:tcPr>
          <w:p w14:paraId="5E599B2D" w14:textId="77777777" w:rsidR="00A25FD6" w:rsidRDefault="00000000">
            <w:pPr>
              <w:jc w:val="center"/>
            </w:pPr>
            <w:r>
              <w:rPr>
                <w:rFonts w:ascii="Calibri" w:eastAsia="Calibri" w:hAnsi="Calibri" w:cs="Calibri"/>
              </w:rPr>
              <w:t>☐</w:t>
            </w:r>
          </w:p>
        </w:tc>
      </w:tr>
      <w:tr w:rsidR="00A25FD6" w14:paraId="620427C9" w14:textId="77777777">
        <w:tc>
          <w:tcPr>
            <w:tcW w:w="4800" w:type="dxa"/>
            <w:tcMar>
              <w:top w:w="60" w:type="dxa"/>
              <w:left w:w="80" w:type="dxa"/>
              <w:bottom w:w="60" w:type="dxa"/>
              <w:right w:w="80" w:type="dxa"/>
            </w:tcMar>
            <w:vAlign w:val="center"/>
          </w:tcPr>
          <w:p w14:paraId="3E18453E" w14:textId="77777777" w:rsidR="00A25FD6" w:rsidRDefault="00000000">
            <w:r>
              <w:rPr>
                <w:rFonts w:ascii="Calibri" w:eastAsia="Calibri" w:hAnsi="Calibri" w:cs="Calibri"/>
              </w:rPr>
              <w:t>Los criterios técnicos son comprensibles.</w:t>
            </w:r>
          </w:p>
        </w:tc>
        <w:tc>
          <w:tcPr>
            <w:tcW w:w="800" w:type="dxa"/>
            <w:tcMar>
              <w:top w:w="60" w:type="dxa"/>
              <w:left w:w="80" w:type="dxa"/>
              <w:bottom w:w="60" w:type="dxa"/>
              <w:right w:w="80" w:type="dxa"/>
            </w:tcMar>
            <w:vAlign w:val="center"/>
          </w:tcPr>
          <w:p w14:paraId="44253703"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62BC3F9C"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6AE1357C"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5CCDD2E0" w14:textId="74EB2119" w:rsidR="00A25FD6" w:rsidRDefault="00AA1AFE">
            <w:pPr>
              <w:jc w:val="center"/>
            </w:pPr>
            <w:r>
              <w:t>X</w:t>
            </w:r>
          </w:p>
        </w:tc>
        <w:tc>
          <w:tcPr>
            <w:tcW w:w="800" w:type="dxa"/>
            <w:tcMar>
              <w:top w:w="60" w:type="dxa"/>
              <w:left w:w="80" w:type="dxa"/>
              <w:bottom w:w="60" w:type="dxa"/>
              <w:right w:w="80" w:type="dxa"/>
            </w:tcMar>
            <w:vAlign w:val="center"/>
          </w:tcPr>
          <w:p w14:paraId="5F1FCCE4" w14:textId="77777777" w:rsidR="00A25FD6" w:rsidRDefault="00000000">
            <w:pPr>
              <w:jc w:val="center"/>
            </w:pPr>
            <w:r>
              <w:rPr>
                <w:rFonts w:ascii="Calibri" w:eastAsia="Calibri" w:hAnsi="Calibri" w:cs="Calibri"/>
              </w:rPr>
              <w:t>☐</w:t>
            </w:r>
          </w:p>
        </w:tc>
      </w:tr>
      <w:tr w:rsidR="00A25FD6" w14:paraId="40F91C55" w14:textId="77777777">
        <w:tc>
          <w:tcPr>
            <w:tcW w:w="4800" w:type="dxa"/>
            <w:tcMar>
              <w:top w:w="60" w:type="dxa"/>
              <w:left w:w="80" w:type="dxa"/>
              <w:bottom w:w="60" w:type="dxa"/>
              <w:right w:w="80" w:type="dxa"/>
            </w:tcMar>
            <w:vAlign w:val="center"/>
          </w:tcPr>
          <w:p w14:paraId="54772582" w14:textId="77777777" w:rsidR="00A25FD6" w:rsidRDefault="00000000">
            <w:r>
              <w:rPr>
                <w:rFonts w:ascii="Calibri" w:eastAsia="Calibri" w:hAnsi="Calibri" w:cs="Calibri"/>
              </w:rPr>
              <w:t>Los niveles bajo, medio y alto están claramente diferenciados.</w:t>
            </w:r>
          </w:p>
        </w:tc>
        <w:tc>
          <w:tcPr>
            <w:tcW w:w="800" w:type="dxa"/>
            <w:tcMar>
              <w:top w:w="60" w:type="dxa"/>
              <w:left w:w="80" w:type="dxa"/>
              <w:bottom w:w="60" w:type="dxa"/>
              <w:right w:w="80" w:type="dxa"/>
            </w:tcMar>
            <w:vAlign w:val="center"/>
          </w:tcPr>
          <w:p w14:paraId="79E6BDBF"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240A3A34"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3767B36F"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205B7B4C" w14:textId="372D0EEA" w:rsidR="00A25FD6" w:rsidRDefault="00AA1AFE">
            <w:pPr>
              <w:jc w:val="center"/>
            </w:pPr>
            <w:r>
              <w:t>X</w:t>
            </w:r>
          </w:p>
        </w:tc>
        <w:tc>
          <w:tcPr>
            <w:tcW w:w="800" w:type="dxa"/>
            <w:tcMar>
              <w:top w:w="60" w:type="dxa"/>
              <w:left w:w="80" w:type="dxa"/>
              <w:bottom w:w="60" w:type="dxa"/>
              <w:right w:w="80" w:type="dxa"/>
            </w:tcMar>
            <w:vAlign w:val="center"/>
          </w:tcPr>
          <w:p w14:paraId="7095E182" w14:textId="77777777" w:rsidR="00A25FD6" w:rsidRDefault="00000000">
            <w:pPr>
              <w:jc w:val="center"/>
            </w:pPr>
            <w:r>
              <w:rPr>
                <w:rFonts w:ascii="Calibri" w:eastAsia="Calibri" w:hAnsi="Calibri" w:cs="Calibri"/>
              </w:rPr>
              <w:t>☐</w:t>
            </w:r>
          </w:p>
        </w:tc>
      </w:tr>
      <w:tr w:rsidR="00A25FD6" w14:paraId="77D57243" w14:textId="77777777">
        <w:tc>
          <w:tcPr>
            <w:tcW w:w="4800" w:type="dxa"/>
            <w:tcMar>
              <w:top w:w="60" w:type="dxa"/>
              <w:left w:w="80" w:type="dxa"/>
              <w:bottom w:w="60" w:type="dxa"/>
              <w:right w:w="80" w:type="dxa"/>
            </w:tcMar>
            <w:vAlign w:val="center"/>
          </w:tcPr>
          <w:p w14:paraId="2FC0B622" w14:textId="77777777" w:rsidR="00A25FD6" w:rsidRDefault="00000000">
            <w:r>
              <w:rPr>
                <w:rFonts w:ascii="Calibri" w:eastAsia="Calibri" w:hAnsi="Calibri" w:cs="Calibri"/>
              </w:rPr>
              <w:t>Las reglas de clasificación son aplicables a los procedimientos del proyecto.</w:t>
            </w:r>
          </w:p>
        </w:tc>
        <w:tc>
          <w:tcPr>
            <w:tcW w:w="800" w:type="dxa"/>
            <w:tcMar>
              <w:top w:w="60" w:type="dxa"/>
              <w:left w:w="80" w:type="dxa"/>
              <w:bottom w:w="60" w:type="dxa"/>
              <w:right w:w="80" w:type="dxa"/>
            </w:tcMar>
            <w:vAlign w:val="center"/>
          </w:tcPr>
          <w:p w14:paraId="0F17F43F"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2501C9B7"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50A42721"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447DF8ED" w14:textId="17D6E9DE" w:rsidR="00A25FD6" w:rsidRDefault="00AA1AFE">
            <w:pPr>
              <w:jc w:val="center"/>
            </w:pPr>
            <w:r>
              <w:t>X</w:t>
            </w:r>
          </w:p>
        </w:tc>
        <w:tc>
          <w:tcPr>
            <w:tcW w:w="800" w:type="dxa"/>
            <w:tcMar>
              <w:top w:w="60" w:type="dxa"/>
              <w:left w:w="80" w:type="dxa"/>
              <w:bottom w:w="60" w:type="dxa"/>
              <w:right w:w="80" w:type="dxa"/>
            </w:tcMar>
            <w:vAlign w:val="center"/>
          </w:tcPr>
          <w:p w14:paraId="2FC37111" w14:textId="77777777" w:rsidR="00A25FD6" w:rsidRDefault="00000000">
            <w:pPr>
              <w:jc w:val="center"/>
            </w:pPr>
            <w:r>
              <w:rPr>
                <w:rFonts w:ascii="Calibri" w:eastAsia="Calibri" w:hAnsi="Calibri" w:cs="Calibri"/>
              </w:rPr>
              <w:t>☐</w:t>
            </w:r>
          </w:p>
        </w:tc>
      </w:tr>
      <w:tr w:rsidR="00A25FD6" w14:paraId="44541794" w14:textId="77777777">
        <w:tc>
          <w:tcPr>
            <w:tcW w:w="4800" w:type="dxa"/>
            <w:tcMar>
              <w:top w:w="60" w:type="dxa"/>
              <w:left w:w="80" w:type="dxa"/>
              <w:bottom w:w="60" w:type="dxa"/>
              <w:right w:w="80" w:type="dxa"/>
            </w:tcMar>
            <w:vAlign w:val="center"/>
          </w:tcPr>
          <w:p w14:paraId="528D736B" w14:textId="77777777" w:rsidR="00A25FD6" w:rsidRDefault="00000000">
            <w:r>
              <w:rPr>
                <w:rFonts w:ascii="Calibri" w:eastAsia="Calibri" w:hAnsi="Calibri" w:cs="Calibri"/>
              </w:rPr>
              <w:t>La clasificación refleja razonablemente el esfuerzo de migración.</w:t>
            </w:r>
          </w:p>
        </w:tc>
        <w:tc>
          <w:tcPr>
            <w:tcW w:w="800" w:type="dxa"/>
            <w:tcMar>
              <w:top w:w="60" w:type="dxa"/>
              <w:left w:w="80" w:type="dxa"/>
              <w:bottom w:w="60" w:type="dxa"/>
              <w:right w:w="80" w:type="dxa"/>
            </w:tcMar>
            <w:vAlign w:val="center"/>
          </w:tcPr>
          <w:p w14:paraId="1791AC1C"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4A8478A6"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57156746"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6B27C2A4" w14:textId="6951B19A" w:rsidR="00A25FD6" w:rsidRDefault="00AA1AFE">
            <w:pPr>
              <w:jc w:val="center"/>
            </w:pPr>
            <w:r>
              <w:t>X</w:t>
            </w:r>
          </w:p>
        </w:tc>
        <w:tc>
          <w:tcPr>
            <w:tcW w:w="800" w:type="dxa"/>
            <w:tcMar>
              <w:top w:w="60" w:type="dxa"/>
              <w:left w:w="80" w:type="dxa"/>
              <w:bottom w:w="60" w:type="dxa"/>
              <w:right w:w="80" w:type="dxa"/>
            </w:tcMar>
            <w:vAlign w:val="center"/>
          </w:tcPr>
          <w:p w14:paraId="6F630217" w14:textId="77777777" w:rsidR="00A25FD6" w:rsidRDefault="00000000">
            <w:pPr>
              <w:jc w:val="center"/>
            </w:pPr>
            <w:r>
              <w:rPr>
                <w:rFonts w:ascii="Calibri" w:eastAsia="Calibri" w:hAnsi="Calibri" w:cs="Calibri"/>
              </w:rPr>
              <w:t>☐</w:t>
            </w:r>
          </w:p>
        </w:tc>
      </w:tr>
      <w:tr w:rsidR="00A25FD6" w14:paraId="7F0793D1" w14:textId="77777777">
        <w:tc>
          <w:tcPr>
            <w:tcW w:w="4800" w:type="dxa"/>
            <w:tcMar>
              <w:top w:w="60" w:type="dxa"/>
              <w:left w:w="80" w:type="dxa"/>
              <w:bottom w:w="60" w:type="dxa"/>
              <w:right w:w="80" w:type="dxa"/>
            </w:tcMar>
            <w:vAlign w:val="center"/>
          </w:tcPr>
          <w:p w14:paraId="69195FE8" w14:textId="77777777" w:rsidR="00A25FD6" w:rsidRDefault="00000000">
            <w:r>
              <w:rPr>
                <w:rFonts w:ascii="Calibri" w:eastAsia="Calibri" w:hAnsi="Calibri" w:cs="Calibri"/>
              </w:rPr>
              <w:t>La clasificación refleja razonablemente el riesgo funcional.</w:t>
            </w:r>
          </w:p>
        </w:tc>
        <w:tc>
          <w:tcPr>
            <w:tcW w:w="800" w:type="dxa"/>
            <w:tcMar>
              <w:top w:w="60" w:type="dxa"/>
              <w:left w:w="80" w:type="dxa"/>
              <w:bottom w:w="60" w:type="dxa"/>
              <w:right w:w="80" w:type="dxa"/>
            </w:tcMar>
            <w:vAlign w:val="center"/>
          </w:tcPr>
          <w:p w14:paraId="0D812AA4"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2F4D8383"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4BBAF954"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5EFBE2F5"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003EA9E0" w14:textId="2E62E2DC" w:rsidR="00A25FD6" w:rsidRDefault="00AA1AFE">
            <w:pPr>
              <w:jc w:val="center"/>
            </w:pPr>
            <w:r>
              <w:t>X</w:t>
            </w:r>
          </w:p>
        </w:tc>
      </w:tr>
      <w:tr w:rsidR="00A25FD6" w14:paraId="12ACF8F0" w14:textId="77777777">
        <w:tc>
          <w:tcPr>
            <w:tcW w:w="4800" w:type="dxa"/>
            <w:tcMar>
              <w:top w:w="60" w:type="dxa"/>
              <w:left w:w="80" w:type="dxa"/>
              <w:bottom w:w="60" w:type="dxa"/>
              <w:right w:w="80" w:type="dxa"/>
            </w:tcMar>
            <w:vAlign w:val="center"/>
          </w:tcPr>
          <w:p w14:paraId="60BEC7E4" w14:textId="77777777" w:rsidR="00A25FD6" w:rsidRDefault="00000000">
            <w:r>
              <w:rPr>
                <w:rFonts w:ascii="Calibri" w:eastAsia="Calibri" w:hAnsi="Calibri" w:cs="Calibri"/>
              </w:rPr>
              <w:t>La matriz podría ser utilizada por otros desarrolladores.</w:t>
            </w:r>
          </w:p>
        </w:tc>
        <w:tc>
          <w:tcPr>
            <w:tcW w:w="800" w:type="dxa"/>
            <w:tcMar>
              <w:top w:w="60" w:type="dxa"/>
              <w:left w:w="80" w:type="dxa"/>
              <w:bottom w:w="60" w:type="dxa"/>
              <w:right w:w="80" w:type="dxa"/>
            </w:tcMar>
            <w:vAlign w:val="center"/>
          </w:tcPr>
          <w:p w14:paraId="12074D93"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3D37A86A"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1B44C433"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38279C43"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62A297F8" w14:textId="169C94C2" w:rsidR="00A25FD6" w:rsidRDefault="00AA1AFE">
            <w:pPr>
              <w:jc w:val="center"/>
            </w:pPr>
            <w:r>
              <w:t>X</w:t>
            </w:r>
          </w:p>
        </w:tc>
      </w:tr>
      <w:tr w:rsidR="00A25FD6" w14:paraId="37A99C54" w14:textId="77777777">
        <w:tc>
          <w:tcPr>
            <w:tcW w:w="4800" w:type="dxa"/>
            <w:tcMar>
              <w:top w:w="60" w:type="dxa"/>
              <w:left w:w="80" w:type="dxa"/>
              <w:bottom w:w="60" w:type="dxa"/>
              <w:right w:w="80" w:type="dxa"/>
            </w:tcMar>
            <w:vAlign w:val="center"/>
          </w:tcPr>
          <w:p w14:paraId="10D6BBA0" w14:textId="77777777" w:rsidR="00A25FD6" w:rsidRDefault="00000000">
            <w:r>
              <w:rPr>
                <w:rFonts w:ascii="Calibri" w:eastAsia="Calibri" w:hAnsi="Calibri" w:cs="Calibri"/>
              </w:rPr>
              <w:t>Los umbrales propuestos requieren ajustes.</w:t>
            </w:r>
          </w:p>
        </w:tc>
        <w:tc>
          <w:tcPr>
            <w:tcW w:w="800" w:type="dxa"/>
            <w:tcMar>
              <w:top w:w="60" w:type="dxa"/>
              <w:left w:w="80" w:type="dxa"/>
              <w:bottom w:w="60" w:type="dxa"/>
              <w:right w:w="80" w:type="dxa"/>
            </w:tcMar>
            <w:vAlign w:val="center"/>
          </w:tcPr>
          <w:p w14:paraId="18E89197"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2D2604A1"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268C65DD" w14:textId="3F9FBA29" w:rsidR="00A25FD6" w:rsidRDefault="00AA1AFE">
            <w:pPr>
              <w:jc w:val="center"/>
            </w:pPr>
            <w:r>
              <w:t>X</w:t>
            </w:r>
          </w:p>
        </w:tc>
        <w:tc>
          <w:tcPr>
            <w:tcW w:w="800" w:type="dxa"/>
            <w:tcMar>
              <w:top w:w="60" w:type="dxa"/>
              <w:left w:w="80" w:type="dxa"/>
              <w:bottom w:w="60" w:type="dxa"/>
              <w:right w:w="80" w:type="dxa"/>
            </w:tcMar>
            <w:vAlign w:val="center"/>
          </w:tcPr>
          <w:p w14:paraId="732C8CCC" w14:textId="77777777" w:rsidR="00A25FD6" w:rsidRDefault="00000000">
            <w:pPr>
              <w:jc w:val="center"/>
            </w:pPr>
            <w:r>
              <w:rPr>
                <w:rFonts w:ascii="Calibri" w:eastAsia="Calibri" w:hAnsi="Calibri" w:cs="Calibri"/>
              </w:rPr>
              <w:t>☐</w:t>
            </w:r>
          </w:p>
        </w:tc>
        <w:tc>
          <w:tcPr>
            <w:tcW w:w="800" w:type="dxa"/>
            <w:tcMar>
              <w:top w:w="60" w:type="dxa"/>
              <w:left w:w="80" w:type="dxa"/>
              <w:bottom w:w="60" w:type="dxa"/>
              <w:right w:w="80" w:type="dxa"/>
            </w:tcMar>
            <w:vAlign w:val="center"/>
          </w:tcPr>
          <w:p w14:paraId="0F22732F" w14:textId="77777777" w:rsidR="00A25FD6" w:rsidRDefault="00000000">
            <w:pPr>
              <w:jc w:val="center"/>
            </w:pPr>
            <w:r>
              <w:rPr>
                <w:rFonts w:ascii="Calibri" w:eastAsia="Calibri" w:hAnsi="Calibri" w:cs="Calibri"/>
              </w:rPr>
              <w:t>☐</w:t>
            </w:r>
          </w:p>
        </w:tc>
      </w:tr>
    </w:tbl>
    <w:p w14:paraId="00DF1C95" w14:textId="77777777" w:rsidR="00A25FD6" w:rsidRDefault="00000000">
      <w:r>
        <w:br w:type="page"/>
      </w:r>
    </w:p>
    <w:p w14:paraId="0A584059" w14:textId="77777777" w:rsidR="00A25FD6" w:rsidRDefault="00000000">
      <w:pPr>
        <w:pStyle w:val="Ttulo1"/>
        <w:spacing w:before="400" w:after="200"/>
      </w:pPr>
      <w:r>
        <w:rPr>
          <w:rFonts w:ascii="Calibri" w:eastAsia="Calibri" w:hAnsi="Calibri" w:cs="Calibri"/>
        </w:rPr>
        <w:lastRenderedPageBreak/>
        <w:t>Parte 4 — Preguntas abiertas</w:t>
      </w:r>
    </w:p>
    <w:p w14:paraId="76A93CFE" w14:textId="77777777" w:rsidR="00A25FD6" w:rsidRDefault="00000000">
      <w:pPr>
        <w:spacing w:before="200" w:after="100"/>
      </w:pPr>
      <w:r>
        <w:rPr>
          <w:rFonts w:ascii="Calibri" w:eastAsia="Calibri" w:hAnsi="Calibri" w:cs="Calibri"/>
          <w:b/>
          <w:bCs/>
          <w:sz w:val="22"/>
          <w:szCs w:val="22"/>
        </w:rPr>
        <w:t>1. ¿Qué criterio fue más difícil de interpretar?</w:t>
      </w:r>
    </w:p>
    <w:p w14:paraId="5595DD7C" w14:textId="77777777" w:rsidR="00A25FD6" w:rsidRDefault="00A25FD6">
      <w:pPr>
        <w:pBdr>
          <w:bottom w:val="single" w:sz="4" w:space="1" w:color="999999"/>
        </w:pBdr>
        <w:spacing w:after="200"/>
      </w:pPr>
    </w:p>
    <w:p w14:paraId="715ED45B" w14:textId="6B8EE4C6" w:rsidR="00A25FD6" w:rsidRDefault="00AA1AFE">
      <w:pPr>
        <w:pBdr>
          <w:bottom w:val="single" w:sz="4" w:space="1" w:color="999999"/>
        </w:pBdr>
        <w:spacing w:after="200"/>
      </w:pPr>
      <w:r>
        <w:t>El criterio de redistribución arquitectónica porque no todo depende del SP original, sino de como se decide separar la lógica. También suele generar dudas la complejidad de las consultas a veces es necesario conocer sus uniones o dependencias.</w:t>
      </w:r>
    </w:p>
    <w:p w14:paraId="5E059FFE" w14:textId="77777777" w:rsidR="00A25FD6" w:rsidRDefault="00000000">
      <w:pPr>
        <w:spacing w:before="200" w:after="100"/>
      </w:pPr>
      <w:r>
        <w:rPr>
          <w:rFonts w:ascii="Calibri" w:eastAsia="Calibri" w:hAnsi="Calibri" w:cs="Calibri"/>
          <w:b/>
          <w:bCs/>
          <w:sz w:val="22"/>
          <w:szCs w:val="22"/>
        </w:rPr>
        <w:t>2. ¿Qué criterio considera innecesario o redundante?</w:t>
      </w:r>
    </w:p>
    <w:p w14:paraId="18D7B3B5" w14:textId="77777777" w:rsidR="00A25FD6" w:rsidRDefault="00A25FD6">
      <w:pPr>
        <w:pBdr>
          <w:bottom w:val="single" w:sz="4" w:space="1" w:color="999999"/>
        </w:pBdr>
        <w:spacing w:after="200"/>
      </w:pPr>
    </w:p>
    <w:p w14:paraId="2615F7D4" w14:textId="4404CF3E" w:rsidR="00A25FD6" w:rsidRDefault="00AA1AFE">
      <w:pPr>
        <w:pBdr>
          <w:bottom w:val="single" w:sz="4" w:space="1" w:color="999999"/>
        </w:pBdr>
        <w:spacing w:after="200"/>
      </w:pPr>
      <w:r>
        <w:t xml:space="preserve">No eliminaría ninguno, quizás podría establecer aclaratoria entre algunos que </w:t>
      </w:r>
      <w:r w:rsidR="007007C2">
        <w:t>se orientan</w:t>
      </w:r>
      <w:r>
        <w:t xml:space="preserve"> </w:t>
      </w:r>
      <w:r w:rsidR="007007C2">
        <w:t xml:space="preserve">en </w:t>
      </w:r>
      <w:r>
        <w:t>ir a la misma dirección como reglas de negocio y criticidad funcional</w:t>
      </w:r>
      <w:r w:rsidR="007007C2">
        <w:t>.</w:t>
      </w:r>
      <w:r w:rsidR="007007C2">
        <w:tab/>
      </w:r>
    </w:p>
    <w:p w14:paraId="33D14806" w14:textId="77777777" w:rsidR="00A25FD6" w:rsidRDefault="00000000">
      <w:pPr>
        <w:spacing w:before="200" w:after="100"/>
      </w:pPr>
      <w:r>
        <w:rPr>
          <w:rFonts w:ascii="Calibri" w:eastAsia="Calibri" w:hAnsi="Calibri" w:cs="Calibri"/>
          <w:b/>
          <w:bCs/>
          <w:sz w:val="22"/>
          <w:szCs w:val="22"/>
        </w:rPr>
        <w:t>3. ¿Falta algún criterio relevante?</w:t>
      </w:r>
    </w:p>
    <w:p w14:paraId="7EC4D702" w14:textId="77777777" w:rsidR="00A25FD6" w:rsidRDefault="00A25FD6">
      <w:pPr>
        <w:pBdr>
          <w:bottom w:val="single" w:sz="4" w:space="1" w:color="999999"/>
        </w:pBdr>
        <w:spacing w:after="200"/>
      </w:pPr>
    </w:p>
    <w:p w14:paraId="607956D8" w14:textId="219216D6" w:rsidR="00A25FD6" w:rsidRDefault="007007C2">
      <w:pPr>
        <w:pBdr>
          <w:bottom w:val="single" w:sz="4" w:space="1" w:color="999999"/>
        </w:pBdr>
        <w:spacing w:after="200"/>
      </w:pPr>
      <w:r>
        <w:t>Quizás algo de procesamiento masivo, o rendimiento</w:t>
      </w:r>
    </w:p>
    <w:p w14:paraId="2A0584B2" w14:textId="77777777" w:rsidR="00A25FD6" w:rsidRDefault="00000000">
      <w:pPr>
        <w:spacing w:before="200" w:after="100"/>
      </w:pPr>
      <w:r>
        <w:rPr>
          <w:rFonts w:ascii="Calibri" w:eastAsia="Calibri" w:hAnsi="Calibri" w:cs="Calibri"/>
          <w:b/>
          <w:bCs/>
          <w:sz w:val="22"/>
          <w:szCs w:val="22"/>
        </w:rPr>
        <w:t>4. ¿Modificaría alguna regla de clasificación?</w:t>
      </w:r>
    </w:p>
    <w:p w14:paraId="30C06D8B" w14:textId="77777777" w:rsidR="00A25FD6" w:rsidRDefault="00A25FD6">
      <w:pPr>
        <w:pBdr>
          <w:bottom w:val="single" w:sz="4" w:space="1" w:color="999999"/>
        </w:pBdr>
        <w:spacing w:after="200"/>
      </w:pPr>
    </w:p>
    <w:p w14:paraId="61372EE8" w14:textId="1D47D5C8" w:rsidR="00A25FD6" w:rsidRDefault="007007C2">
      <w:pPr>
        <w:pBdr>
          <w:bottom w:val="single" w:sz="4" w:space="1" w:color="999999"/>
        </w:pBdr>
        <w:spacing w:after="200"/>
      </w:pPr>
      <w:r>
        <w:t>Si, una clasificación de “critico” para procedimientos complejos cuya relevancia pueda impactar significativamente la migración.</w:t>
      </w:r>
    </w:p>
    <w:p w14:paraId="1D0F6A14" w14:textId="77777777" w:rsidR="00A25FD6" w:rsidRDefault="00000000">
      <w:pPr>
        <w:spacing w:before="200" w:after="100"/>
      </w:pPr>
      <w:r>
        <w:rPr>
          <w:rFonts w:ascii="Calibri" w:eastAsia="Calibri" w:hAnsi="Calibri" w:cs="Calibri"/>
          <w:b/>
          <w:bCs/>
          <w:sz w:val="22"/>
          <w:szCs w:val="22"/>
        </w:rPr>
        <w:t>5. ¿En qué casos la clasificación obtenida no coincide con su experiencia?</w:t>
      </w:r>
    </w:p>
    <w:p w14:paraId="7365350A" w14:textId="77777777" w:rsidR="00A25FD6" w:rsidRDefault="00A25FD6">
      <w:pPr>
        <w:pBdr>
          <w:bottom w:val="single" w:sz="4" w:space="1" w:color="999999"/>
        </w:pBdr>
        <w:spacing w:after="200"/>
      </w:pPr>
    </w:p>
    <w:p w14:paraId="0CB0AE2E" w14:textId="59380432" w:rsidR="00A25FD6" w:rsidRDefault="007007C2">
      <w:pPr>
        <w:pBdr>
          <w:bottom w:val="single" w:sz="4" w:space="1" w:color="999999"/>
        </w:pBdr>
        <w:spacing w:after="200"/>
      </w:pPr>
      <w:r>
        <w:t xml:space="preserve">Puede no coincidir cuando el SP parece funcionalmente simple pero no lo es, por diversas razones como dependencias no </w:t>
      </w:r>
      <w:r w:rsidR="00112ADA">
        <w:t xml:space="preserve">documentadas, </w:t>
      </w:r>
      <w:r>
        <w:t>código antiguo</w:t>
      </w:r>
      <w:r w:rsidR="00112ADA">
        <w:t xml:space="preserve"> complejo, redundancia de lógica</w:t>
      </w:r>
      <w:r>
        <w:t xml:space="preserve">. </w:t>
      </w:r>
      <w:r w:rsidR="00112ADA">
        <w:t>En el mejor de los casos, puede ocurrir lo contrario,</w:t>
      </w:r>
      <w:r>
        <w:t xml:space="preserve"> </w:t>
      </w:r>
      <w:r w:rsidR="00112ADA">
        <w:t>que</w:t>
      </w:r>
      <w:r>
        <w:t xml:space="preserve"> el código se ve </w:t>
      </w:r>
      <w:r w:rsidR="00112ADA">
        <w:t xml:space="preserve">complejo, </w:t>
      </w:r>
      <w:r>
        <w:t xml:space="preserve">pero </w:t>
      </w:r>
      <w:r w:rsidR="00112ADA">
        <w:t>reutiliza consultas, códigos o servicios que ya existen.</w:t>
      </w:r>
    </w:p>
    <w:p w14:paraId="7116E3C3" w14:textId="77777777" w:rsidR="00A25FD6" w:rsidRDefault="00000000">
      <w:pPr>
        <w:spacing w:before="400"/>
      </w:pPr>
      <w:r>
        <w:rPr>
          <w:rFonts w:ascii="Calibri" w:eastAsia="Calibri" w:hAnsi="Calibri" w:cs="Calibri"/>
          <w:i/>
          <w:iCs/>
          <w:sz w:val="22"/>
          <w:szCs w:val="22"/>
        </w:rPr>
        <w:t>Muchas gracias por su tiempo y su colaboración.</w:t>
      </w:r>
    </w:p>
    <w:sectPr w:rsidR="00A25FD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33B"/>
    <w:multiLevelType w:val="hybridMultilevel"/>
    <w:tmpl w:val="F91C2C6C"/>
    <w:lvl w:ilvl="0" w:tplc="A1BACAC6">
      <w:start w:val="1"/>
      <w:numFmt w:val="bullet"/>
      <w:lvlText w:val="•"/>
      <w:lvlJc w:val="left"/>
    </w:lvl>
    <w:lvl w:ilvl="1" w:tplc="9FE23ADE">
      <w:numFmt w:val="decimal"/>
      <w:lvlText w:val=""/>
      <w:lvlJc w:val="left"/>
    </w:lvl>
    <w:lvl w:ilvl="2" w:tplc="E0AA628C">
      <w:numFmt w:val="decimal"/>
      <w:lvlText w:val=""/>
      <w:lvlJc w:val="left"/>
    </w:lvl>
    <w:lvl w:ilvl="3" w:tplc="0B2C0F06">
      <w:numFmt w:val="decimal"/>
      <w:lvlText w:val=""/>
      <w:lvlJc w:val="left"/>
    </w:lvl>
    <w:lvl w:ilvl="4" w:tplc="C2FCCDBA">
      <w:numFmt w:val="decimal"/>
      <w:lvlText w:val=""/>
      <w:lvlJc w:val="left"/>
    </w:lvl>
    <w:lvl w:ilvl="5" w:tplc="EAAECD1C">
      <w:numFmt w:val="decimal"/>
      <w:lvlText w:val=""/>
      <w:lvlJc w:val="left"/>
    </w:lvl>
    <w:lvl w:ilvl="6" w:tplc="5F8E3744">
      <w:numFmt w:val="decimal"/>
      <w:lvlText w:val=""/>
      <w:lvlJc w:val="left"/>
    </w:lvl>
    <w:lvl w:ilvl="7" w:tplc="A698B5BA">
      <w:numFmt w:val="decimal"/>
      <w:lvlText w:val=""/>
      <w:lvlJc w:val="left"/>
    </w:lvl>
    <w:lvl w:ilvl="8" w:tplc="298E8E30">
      <w:numFmt w:val="decimal"/>
      <w:lvlText w:val=""/>
      <w:lvlJc w:val="left"/>
    </w:lvl>
  </w:abstractNum>
  <w:abstractNum w:abstractNumId="1" w15:restartNumberingAfterBreak="0">
    <w:nsid w:val="1C85535D"/>
    <w:multiLevelType w:val="hybridMultilevel"/>
    <w:tmpl w:val="A06CE1A2"/>
    <w:lvl w:ilvl="0" w:tplc="95C663F8">
      <w:start w:val="1"/>
      <w:numFmt w:val="bullet"/>
      <w:lvlText w:val="●"/>
      <w:lvlJc w:val="left"/>
      <w:pPr>
        <w:ind w:left="720" w:hanging="360"/>
      </w:pPr>
    </w:lvl>
    <w:lvl w:ilvl="1" w:tplc="821E2856">
      <w:start w:val="1"/>
      <w:numFmt w:val="bullet"/>
      <w:lvlText w:val="○"/>
      <w:lvlJc w:val="left"/>
      <w:pPr>
        <w:ind w:left="1440" w:hanging="360"/>
      </w:pPr>
    </w:lvl>
    <w:lvl w:ilvl="2" w:tplc="CDD05040">
      <w:start w:val="1"/>
      <w:numFmt w:val="bullet"/>
      <w:lvlText w:val="■"/>
      <w:lvlJc w:val="left"/>
      <w:pPr>
        <w:ind w:left="2160" w:hanging="360"/>
      </w:pPr>
    </w:lvl>
    <w:lvl w:ilvl="3" w:tplc="3B823684">
      <w:start w:val="1"/>
      <w:numFmt w:val="bullet"/>
      <w:lvlText w:val="●"/>
      <w:lvlJc w:val="left"/>
      <w:pPr>
        <w:ind w:left="2880" w:hanging="360"/>
      </w:pPr>
    </w:lvl>
    <w:lvl w:ilvl="4" w:tplc="D8E66C08">
      <w:start w:val="1"/>
      <w:numFmt w:val="bullet"/>
      <w:lvlText w:val="○"/>
      <w:lvlJc w:val="left"/>
      <w:pPr>
        <w:ind w:left="3600" w:hanging="360"/>
      </w:pPr>
    </w:lvl>
    <w:lvl w:ilvl="5" w:tplc="F9A24D86">
      <w:start w:val="1"/>
      <w:numFmt w:val="bullet"/>
      <w:lvlText w:val="■"/>
      <w:lvlJc w:val="left"/>
      <w:pPr>
        <w:ind w:left="4320" w:hanging="360"/>
      </w:pPr>
    </w:lvl>
    <w:lvl w:ilvl="6" w:tplc="5C745428">
      <w:start w:val="1"/>
      <w:numFmt w:val="bullet"/>
      <w:lvlText w:val="●"/>
      <w:lvlJc w:val="left"/>
      <w:pPr>
        <w:ind w:left="5040" w:hanging="360"/>
      </w:pPr>
    </w:lvl>
    <w:lvl w:ilvl="7" w:tplc="E856D13C">
      <w:start w:val="1"/>
      <w:numFmt w:val="bullet"/>
      <w:lvlText w:val="●"/>
      <w:lvlJc w:val="left"/>
      <w:pPr>
        <w:ind w:left="5760" w:hanging="360"/>
      </w:pPr>
    </w:lvl>
    <w:lvl w:ilvl="8" w:tplc="8DB4CEEC">
      <w:start w:val="1"/>
      <w:numFmt w:val="bullet"/>
      <w:lvlText w:val="●"/>
      <w:lvlJc w:val="left"/>
      <w:pPr>
        <w:ind w:left="6480" w:hanging="360"/>
      </w:pPr>
    </w:lvl>
  </w:abstractNum>
  <w:num w:numId="1" w16cid:durableId="200822478">
    <w:abstractNumId w:val="1"/>
    <w:lvlOverride w:ilvl="0">
      <w:startOverride w:val="1"/>
    </w:lvlOverride>
  </w:num>
  <w:num w:numId="2" w16cid:durableId="1188444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FD6"/>
    <w:rsid w:val="00112ADA"/>
    <w:rsid w:val="003437D3"/>
    <w:rsid w:val="0038160A"/>
    <w:rsid w:val="004F1BB3"/>
    <w:rsid w:val="00501B94"/>
    <w:rsid w:val="00586316"/>
    <w:rsid w:val="005D5A62"/>
    <w:rsid w:val="007007C2"/>
    <w:rsid w:val="008D7B57"/>
    <w:rsid w:val="00926C18"/>
    <w:rsid w:val="00A25FD6"/>
    <w:rsid w:val="00AA1AFE"/>
    <w:rsid w:val="00AE6BF0"/>
    <w:rsid w:val="00BA2CB4"/>
    <w:rsid w:val="00C31782"/>
    <w:rsid w:val="00C53AB5"/>
    <w:rsid w:val="00CD5F5E"/>
    <w:rsid w:val="00CF4BBD"/>
    <w:rsid w:val="00D267AA"/>
    <w:rsid w:val="00D801D5"/>
    <w:rsid w:val="00E65D21"/>
    <w:rsid w:val="00FF42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11F0"/>
  <w15:docId w15:val="{91FC18C0-F21D-4BE1-B0C6-C69756A4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12</Pages>
  <Words>3410</Words>
  <Characters>18760</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Rodriguez Huerta</cp:lastModifiedBy>
  <cp:revision>11</cp:revision>
  <dcterms:created xsi:type="dcterms:W3CDTF">2026-07-20T21:43:00Z</dcterms:created>
  <dcterms:modified xsi:type="dcterms:W3CDTF">2026-07-20T23:49:00Z</dcterms:modified>
</cp:coreProperties>
</file>