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162A" w14:textId="77777777" w:rsidR="00672F07" w:rsidRPr="00D51592" w:rsidRDefault="0070355D" w:rsidP="00561A46">
      <w:pPr>
        <w:spacing w:after="240"/>
        <w:jc w:val="center"/>
        <w:rPr>
          <w:rFonts w:ascii="Times New Roman" w:hAnsi="Times New Roman" w:cs="Times New Roman"/>
        </w:rPr>
      </w:pPr>
      <w:r w:rsidRPr="00D51592">
        <w:rPr>
          <w:rFonts w:ascii="Times New Roman" w:hAnsi="Times New Roman" w:cs="Times New Roman"/>
          <w:lang w:eastAsia="lt-LT"/>
        </w:rPr>
        <w:drawing>
          <wp:inline distT="0" distB="0" distL="0" distR="0" wp14:anchorId="5AD1A662" wp14:editId="37E8E0E2">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607126D7" w14:textId="77777777" w:rsidR="0087547C" w:rsidRPr="00D51592" w:rsidRDefault="0087547C" w:rsidP="0070355D">
      <w:pPr>
        <w:spacing w:before="240" w:after="0"/>
        <w:jc w:val="center"/>
        <w:rPr>
          <w:rFonts w:ascii="Times New Roman" w:hAnsi="Times New Roman" w:cs="Times New Roman"/>
        </w:rPr>
      </w:pPr>
      <w:r w:rsidRPr="00D51592">
        <w:rPr>
          <w:rFonts w:ascii="Times New Roman" w:hAnsi="Times New Roman" w:cs="Times New Roman"/>
        </w:rPr>
        <w:t>VILNIAUS UNIVERSITETAS</w:t>
      </w:r>
    </w:p>
    <w:p w14:paraId="6FEC0149" w14:textId="77777777" w:rsidR="0087547C" w:rsidRPr="00D51592" w:rsidRDefault="0087547C" w:rsidP="0070355D">
      <w:pPr>
        <w:spacing w:after="0"/>
        <w:jc w:val="center"/>
        <w:rPr>
          <w:rFonts w:ascii="Times New Roman" w:hAnsi="Times New Roman" w:cs="Times New Roman"/>
        </w:rPr>
      </w:pPr>
      <w:r w:rsidRPr="00D51592">
        <w:rPr>
          <w:rFonts w:ascii="Times New Roman" w:hAnsi="Times New Roman" w:cs="Times New Roman"/>
        </w:rPr>
        <w:t>MATEMATIKOS IR INFORMATIKOS FAKULTETAS</w:t>
      </w:r>
    </w:p>
    <w:p w14:paraId="4BFA3F09" w14:textId="77777777" w:rsidR="00342B0E" w:rsidRPr="00D51592" w:rsidRDefault="00556C2C" w:rsidP="0070355D">
      <w:pPr>
        <w:spacing w:after="0"/>
        <w:jc w:val="center"/>
        <w:rPr>
          <w:rFonts w:ascii="Times New Roman" w:hAnsi="Times New Roman" w:cs="Times New Roman"/>
        </w:rPr>
      </w:pPr>
      <w:r w:rsidRPr="00D51592">
        <w:rPr>
          <w:rFonts w:ascii="Times New Roman" w:hAnsi="Times New Roman" w:cs="Times New Roman"/>
        </w:rPr>
        <w:t>INFORMACINIŲ SISTEMŲ INŽINERIJOS STUDIJŲ PROGRAMA</w:t>
      </w:r>
    </w:p>
    <w:p w14:paraId="5A511D4D" w14:textId="1DAAA6A0" w:rsidR="002C07D2" w:rsidRPr="00D51592" w:rsidRDefault="00B270D0" w:rsidP="002C07D2">
      <w:pPr>
        <w:spacing w:before="600" w:after="0"/>
        <w:jc w:val="center"/>
        <w:rPr>
          <w:rFonts w:ascii="Times New Roman" w:hAnsi="Times New Roman" w:cs="Times New Roman"/>
        </w:rPr>
      </w:pPr>
      <w:r w:rsidRPr="00D51592">
        <w:rPr>
          <w:rFonts w:ascii="Times New Roman" w:hAnsi="Times New Roman" w:cs="Times New Roman"/>
          <w:lang w:eastAsia="lt-LT"/>
        </w:rPr>
        <mc:AlternateContent>
          <mc:Choice Requires="wps">
            <w:drawing>
              <wp:anchor distT="0" distB="0" distL="114300" distR="114300" simplePos="0" relativeHeight="251659264" behindDoc="0" locked="0" layoutInCell="1" allowOverlap="1" wp14:anchorId="7C080B6D" wp14:editId="0E95834A">
                <wp:simplePos x="0" y="0"/>
                <wp:positionH relativeFrom="margin">
                  <wp:posOffset>48895</wp:posOffset>
                </wp:positionH>
                <wp:positionV relativeFrom="page">
                  <wp:posOffset>3124200</wp:posOffset>
                </wp:positionV>
                <wp:extent cx="5803900" cy="1162050"/>
                <wp:effectExtent l="0" t="0" r="6350" b="0"/>
                <wp:wrapTopAndBottom/>
                <wp:docPr id="1" name="Text Box 1"/>
                <wp:cNvGraphicFramePr/>
                <a:graphic xmlns:a="http://schemas.openxmlformats.org/drawingml/2006/main">
                  <a:graphicData uri="http://schemas.microsoft.com/office/word/2010/wordprocessingShape">
                    <wps:wsp>
                      <wps:cNvSpPr/>
                      <wps:spPr>
                        <a:xfrm>
                          <a:off x="0" y="0"/>
                          <a:ext cx="5803900" cy="1162050"/>
                        </a:xfrm>
                        <a:prstGeom prst="rect">
                          <a:avLst/>
                        </a:prstGeom>
                        <a:noFill/>
                        <a:ln w="6350">
                          <a:noFill/>
                        </a:ln>
                      </wps:spPr>
                      <wps:txbx>
                        <w:txbxContent>
                          <w:p w14:paraId="5860154F" w14:textId="226A7599" w:rsidR="00332327" w:rsidRPr="00D51592" w:rsidRDefault="004A1CA1" w:rsidP="004A1CA1">
                            <w:pPr>
                              <w:spacing w:after="120"/>
                              <w:jc w:val="center"/>
                              <w:rPr>
                                <w:rFonts w:ascii="Arial" w:hAnsi="Arial" w:cs="Arial"/>
                                <w:b/>
                                <w:sz w:val="28"/>
                              </w:rPr>
                            </w:pPr>
                            <w:r w:rsidRPr="00D51592">
                              <w:rPr>
                                <w:rFonts w:ascii="Arial" w:hAnsi="Arial" w:cs="Arial"/>
                                <w:b/>
                                <w:bCs/>
                                <w:sz w:val="28"/>
                              </w:rPr>
                              <w:t>Hyperledger Fabric diegimo ir komandų atkartojimas</w:t>
                            </w:r>
                          </w:p>
                        </w:txbxContent>
                      </wps:txbx>
                      <wps:bodyPr spcFirstLastPara="0" wrap="square" lIns="36000" tIns="36000" rIns="36000" bIns="36000" anchor="b">
                        <a:noAutofit/>
                      </wps:bodyPr>
                    </wps:wsp>
                  </a:graphicData>
                </a:graphic>
                <wp14:sizeRelH relativeFrom="margin">
                  <wp14:pctWidth>0</wp14:pctWidth>
                </wp14:sizeRelH>
                <wp14:sizeRelV relativeFrom="margin">
                  <wp14:pctHeight>0</wp14:pctHeight>
                </wp14:sizeRelV>
              </wp:anchor>
            </w:drawing>
          </mc:Choice>
          <mc:Fallback>
            <w:pict>
              <v:rect w14:anchorId="7C080B6D" id="Text Box 1" o:spid="_x0000_s1026" style="position:absolute;left:0;text-align:left;margin-left:3.85pt;margin-top:246pt;width:457pt;height:9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" filled="f" stroked="f" strokeweight=".5pt">
                <v:textbox inset="1mm,1mm,1mm,1mm">
                  <w:txbxContent>
                    <w:p w14:paraId="5860154F" w14:textId="226A7599" w:rsidR="00332327" w:rsidRPr="00D51592" w:rsidRDefault="004A1CA1" w:rsidP="004A1CA1">
                      <w:pPr>
                        <w:spacing w:after="120"/>
                        <w:jc w:val="center"/>
                        <w:rPr>
                          <w:rFonts w:ascii="Arial" w:hAnsi="Arial" w:cs="Arial"/>
                          <w:b/>
                          <w:sz w:val="28"/>
                        </w:rPr>
                      </w:pPr>
                      <w:r w:rsidRPr="00D51592">
                        <w:rPr>
                          <w:rFonts w:ascii="Arial" w:hAnsi="Arial" w:cs="Arial"/>
                          <w:b/>
                          <w:bCs/>
                          <w:sz w:val="28"/>
                        </w:rPr>
                        <w:t>Hyperledger Fabric diegimo ir komandų atkartojimas</w:t>
                      </w:r>
                    </w:p>
                  </w:txbxContent>
                </v:textbox>
                <w10:wrap type="topAndBottom" anchorx="margin" anchory="page"/>
              </v:rect>
            </w:pict>
          </mc:Fallback>
        </mc:AlternateContent>
      </w:r>
    </w:p>
    <w:p w14:paraId="1E75878F" w14:textId="5BB3746F" w:rsidR="004A1CA1" w:rsidRPr="00D51592" w:rsidRDefault="004A1CA1" w:rsidP="004A1CA1">
      <w:pPr>
        <w:spacing w:before="360" w:after="480"/>
        <w:jc w:val="center"/>
        <w:rPr>
          <w:rFonts w:ascii="Arial" w:hAnsi="Arial" w:cs="Arial"/>
          <w:b/>
        </w:rPr>
      </w:pPr>
      <w:r w:rsidRPr="00D51592">
        <w:rPr>
          <w:rFonts w:ascii="Arial" w:hAnsi="Arial" w:cs="Arial"/>
        </w:rPr>
        <w:t>Pirmosios egzamino užduoties ataskaita</w:t>
      </w:r>
    </w:p>
    <w:p w14:paraId="1DDE4A66" w14:textId="77777777" w:rsidR="004A1CA1" w:rsidRPr="00D51592" w:rsidRDefault="004A1CA1" w:rsidP="004A1CA1">
      <w:pPr>
        <w:spacing w:before="2040" w:after="120"/>
        <w:ind w:left="4536"/>
        <w:rPr>
          <w:rFonts w:ascii="Arial" w:hAnsi="Arial" w:cs="Arial"/>
        </w:rPr>
      </w:pPr>
      <w:r w:rsidRPr="00D51592">
        <w:rPr>
          <w:rFonts w:ascii="Arial" w:hAnsi="Arial" w:cs="Arial"/>
        </w:rPr>
        <w:t>Atliko: Paulina Perednytė</w:t>
      </w:r>
    </w:p>
    <w:p w14:paraId="73D8EF89" w14:textId="77777777" w:rsidR="004A1CA1" w:rsidRPr="00D51592" w:rsidRDefault="004A1CA1" w:rsidP="004A1CA1">
      <w:pPr>
        <w:spacing w:after="600"/>
        <w:ind w:left="4536"/>
        <w:rPr>
          <w:rFonts w:ascii="Arial" w:hAnsi="Arial" w:cs="Arial"/>
        </w:rPr>
      </w:pPr>
      <w:r w:rsidRPr="00D51592">
        <w:rPr>
          <w:rFonts w:ascii="Arial" w:hAnsi="Arial" w:cs="Arial"/>
        </w:rPr>
        <w:t>VU el. p.: paulina.perednyte@mif.stud.vu.lt</w:t>
      </w:r>
    </w:p>
    <w:p w14:paraId="646A5BB8" w14:textId="77777777" w:rsidR="004A1CA1" w:rsidRPr="00D51592" w:rsidRDefault="004A1CA1" w:rsidP="004A1CA1">
      <w:pPr>
        <w:spacing w:after="600"/>
        <w:ind w:left="4536"/>
        <w:rPr>
          <w:rFonts w:ascii="Arial" w:hAnsi="Arial" w:cs="Arial"/>
        </w:rPr>
      </w:pPr>
      <w:r w:rsidRPr="00D51592">
        <w:rPr>
          <w:rFonts w:ascii="Arial" w:hAnsi="Arial" w:cs="Arial"/>
        </w:rPr>
        <w:t>Vertino: prof. Dr. Remigijus Paulavičius</w:t>
      </w:r>
    </w:p>
    <w:p w14:paraId="3E5194D7" w14:textId="77777777" w:rsidR="0070355D" w:rsidRPr="00D51592" w:rsidRDefault="00E35D6C" w:rsidP="00561A46">
      <w:pPr>
        <w:spacing w:before="3000" w:after="0"/>
        <w:jc w:val="center"/>
        <w:rPr>
          <w:rFonts w:ascii="Times New Roman" w:hAnsi="Times New Roman" w:cs="Times New Roman"/>
          <w:sz w:val="20"/>
        </w:rPr>
      </w:pPr>
      <w:r w:rsidRPr="00D51592">
        <w:rPr>
          <w:rFonts w:ascii="Times New Roman" w:hAnsi="Times New Roman" w:cs="Times New Roman"/>
          <w:sz w:val="20"/>
        </w:rPr>
        <w:t>Vilnius</w:t>
      </w:r>
    </w:p>
    <w:p w14:paraId="5AC7C84E" w14:textId="437DC7F7" w:rsidR="00085109" w:rsidRPr="00D51592" w:rsidRDefault="00B270D0" w:rsidP="00561A46">
      <w:pPr>
        <w:spacing w:before="60" w:after="120"/>
        <w:jc w:val="center"/>
        <w:rPr>
          <w:rFonts w:ascii="Times New Roman" w:hAnsi="Times New Roman" w:cs="Times New Roman"/>
        </w:rPr>
      </w:pPr>
      <w:r w:rsidRPr="00D51592">
        <w:rPr>
          <w:rFonts w:ascii="Times New Roman" w:hAnsi="Times New Roman" w:cs="Times New Roman"/>
          <w:sz w:val="20"/>
        </w:rPr>
        <w:t>2025</w:t>
      </w:r>
      <w:r w:rsidR="0038356F" w:rsidRPr="00D51592">
        <w:rPr>
          <w:rFonts w:ascii="Times New Roman" w:hAnsi="Times New Roman" w:cs="Times New Roman"/>
        </w:rPr>
        <w:br w:type="page"/>
      </w:r>
    </w:p>
    <w:p w14:paraId="3D5C4E20" w14:textId="77777777" w:rsidR="0036716C" w:rsidRPr="00D51592" w:rsidRDefault="0036716C" w:rsidP="00085109">
      <w:pPr>
        <w:spacing w:before="2400" w:after="120"/>
        <w:jc w:val="center"/>
        <w:rPr>
          <w:rFonts w:ascii="Times New Roman" w:hAnsi="Times New Roman" w:cs="Times New Roman"/>
        </w:rPr>
        <w:sectPr w:rsidR="0036716C" w:rsidRPr="00D51592" w:rsidSect="00F560E5">
          <w:footerReference w:type="even" r:id="rId9"/>
          <w:footerReference w:type="default" r:id="rId10"/>
          <w:footerReference w:type="first" r:id="rId11"/>
          <w:pgSz w:w="11906" w:h="16838"/>
          <w:pgMar w:top="1021" w:right="1021" w:bottom="1021" w:left="1588" w:header="567" w:footer="567" w:gutter="0"/>
          <w:pgNumType w:start="1"/>
          <w:cols w:space="1296"/>
          <w:docGrid w:linePitch="360"/>
        </w:sectPr>
      </w:pPr>
    </w:p>
    <w:p w14:paraId="192DE9C9" w14:textId="42E5426C" w:rsidR="00BF1624" w:rsidRPr="00D51592" w:rsidRDefault="00B270D0" w:rsidP="005765C8">
      <w:pPr>
        <w:pStyle w:val="ISIAntrat10"/>
      </w:pPr>
      <w:r w:rsidRPr="00D51592">
        <w:lastRenderedPageBreak/>
        <w:t>ANOTACIJA</w:t>
      </w:r>
    </w:p>
    <w:p w14:paraId="06411C85" w14:textId="77777777" w:rsidR="004A1CA1" w:rsidRPr="00D51592" w:rsidRDefault="004A1CA1" w:rsidP="004A1CA1">
      <w:pPr>
        <w:pStyle w:val="ISITekstas"/>
      </w:pPr>
    </w:p>
    <w:p w14:paraId="7BE4E7BF" w14:textId="3D692870" w:rsidR="004A1CA1" w:rsidRPr="00D51592" w:rsidRDefault="004A1CA1" w:rsidP="004A1CA1">
      <w:pPr>
        <w:pStyle w:val="ISITekstas"/>
      </w:pPr>
      <w:r w:rsidRPr="00D51592">
        <w:t>P. Perednytė, „Hyperledger Fabric diegimo ir komandų atkartojimas“. Pirmosios egzamino užduoties ataskaita. Vilnius, 2025. Vertino prof. Dr. Remigijus Paulavičius.</w:t>
      </w:r>
    </w:p>
    <w:p w14:paraId="179B8DAA" w14:textId="77777777" w:rsidR="004A1CA1" w:rsidRPr="00D51592" w:rsidRDefault="004A1CA1" w:rsidP="004A1CA1">
      <w:pPr>
        <w:pStyle w:val="ISITekstas"/>
      </w:pPr>
      <w:r w:rsidRPr="00D51592">
        <w:t xml:space="preserve">Šioje ataskaitoje pateikiama Blokų grandinių technologijų 1-osios egzamino užduoties atlikimas, </w:t>
      </w:r>
      <w:r w:rsidRPr="00D51592">
        <w:rPr>
          <w:b/>
          <w:bCs/>
        </w:rPr>
        <w:t xml:space="preserve">Hyperledger Fabric </w:t>
      </w:r>
      <w:r w:rsidRPr="00D51592">
        <w:t>diegimo ir komandų atkartojimas. Pateiktas Hyperledger Fabric tinklo su CA ir CouchDB diegimo, kanalo išmaniosios sutarties paleidimo bei transakcijų vykdymo (invoke ir query) komandos.</w:t>
      </w:r>
    </w:p>
    <w:p w14:paraId="47F3AC17" w14:textId="18E32FE1" w:rsidR="00B270D0" w:rsidRPr="00D51592" w:rsidRDefault="00B270D0" w:rsidP="004A1CA1">
      <w:pPr>
        <w:pStyle w:val="ISISraas"/>
        <w:numPr>
          <w:ilvl w:val="0"/>
          <w:numId w:val="0"/>
        </w:numPr>
        <w:rPr>
          <w:sz w:val="22"/>
        </w:rPr>
      </w:pPr>
    </w:p>
    <w:p w14:paraId="1BB2AA8A" w14:textId="763989FA" w:rsidR="62E242A9" w:rsidRPr="00D51592" w:rsidRDefault="62E242A9" w:rsidP="62E242A9">
      <w:pPr>
        <w:pStyle w:val="ISITekstas"/>
      </w:pPr>
    </w:p>
    <w:p w14:paraId="71EDFF5B" w14:textId="526A2AFC" w:rsidR="00B270D0" w:rsidRPr="00D51592" w:rsidRDefault="00B270D0">
      <w:pPr>
        <w:rPr>
          <w:rFonts w:ascii="Times New Roman" w:hAnsi="Times New Roman" w:cs="Times New Roman"/>
          <w:sz w:val="24"/>
        </w:rPr>
      </w:pPr>
      <w:r w:rsidRPr="00D51592">
        <w:rPr>
          <w:rFonts w:ascii="Times New Roman" w:hAnsi="Times New Roman" w:cs="Times New Roman"/>
        </w:rPr>
        <w:br w:type="page"/>
      </w:r>
    </w:p>
    <w:p w14:paraId="0656DF8C" w14:textId="4B515DE7" w:rsidR="00B270D0" w:rsidRPr="00D51592" w:rsidRDefault="198BD574" w:rsidP="00655749">
      <w:pPr>
        <w:pStyle w:val="ISIAntrat10"/>
      </w:pPr>
      <w:r w:rsidRPr="00D51592">
        <w:lastRenderedPageBreak/>
        <w:t>Ataskaita</w:t>
      </w:r>
    </w:p>
    <w:p w14:paraId="08EADBF6" w14:textId="566DC8CD" w:rsidR="74506038" w:rsidRPr="00D51592" w:rsidRDefault="004A1CA1" w:rsidP="007D60D1">
      <w:pPr>
        <w:pStyle w:val="ISIAntrat1"/>
        <w:rPr>
          <w:rFonts w:eastAsia="Arial"/>
        </w:rPr>
      </w:pPr>
      <w:bookmarkStart w:id="0" w:name="_Ref210007038"/>
      <w:bookmarkEnd w:id="0"/>
      <w:r w:rsidRPr="00D51592">
        <w:rPr>
          <w:rFonts w:eastAsia="Arial"/>
        </w:rPr>
        <w:t>IŠANKSTINIAI REIKALAVIMAI</w:t>
      </w:r>
    </w:p>
    <w:p w14:paraId="06E8D0E4" w14:textId="77777777" w:rsidR="04C1B4B3" w:rsidRPr="00D51592" w:rsidRDefault="004A1CA1" w:rsidP="004A1CA1">
      <w:pPr>
        <w:pStyle w:val="ISITekstas"/>
      </w:pPr>
      <w:r w:rsidRPr="00D51592">
        <w:t xml:space="preserve">Pateikiami išankstiniai reikalavimai darbo kompiuteriui nurodytoje internetinėje svetainėje: </w:t>
      </w:r>
      <w:hyperlink r:id="rId12" w:history="1">
        <w:r w:rsidRPr="00D51592">
          <w:rPr>
            <w:rStyle w:val="Hyperlink"/>
          </w:rPr>
          <w:t>Prerequisites — Hyperledger Fabric Docs main documentation</w:t>
        </w:r>
      </w:hyperlink>
      <w:r w:rsidRPr="00D51592">
        <w:t>.</w:t>
      </w:r>
    </w:p>
    <w:p w14:paraId="36530946" w14:textId="77777777" w:rsidR="004A1CA1" w:rsidRPr="00D51592" w:rsidRDefault="004A1CA1" w:rsidP="004A1CA1">
      <w:pPr>
        <w:pStyle w:val="ISITekstas"/>
      </w:pPr>
    </w:p>
    <w:p w14:paraId="126A563D" w14:textId="77777777" w:rsidR="004A1CA1" w:rsidRPr="00D51592" w:rsidRDefault="004A1CA1" w:rsidP="004A1CA1">
      <w:pPr>
        <w:pStyle w:val="ISITekstas"/>
      </w:pPr>
    </w:p>
    <w:p w14:paraId="0A2074E9" w14:textId="77777777" w:rsidR="004A1CA1" w:rsidRPr="00D51592" w:rsidRDefault="004A1CA1" w:rsidP="004A1CA1">
      <w:pPr>
        <w:pStyle w:val="ISIAntrat2"/>
      </w:pPr>
      <w:r w:rsidRPr="00D51592">
        <w:t>Įsidiegtos reikiamos programos</w:t>
      </w:r>
    </w:p>
    <w:p w14:paraId="56BE54CC" w14:textId="04684C3A" w:rsidR="004A1CA1" w:rsidRPr="00D51592" w:rsidRDefault="00E60BB2" w:rsidP="004A1CA1">
      <w:pPr>
        <w:pStyle w:val="ISITekstas"/>
      </w:pPr>
      <w:r w:rsidRPr="00D51592">
        <w:t xml:space="preserve">Naudoju Windows. </w:t>
      </w:r>
      <w:r w:rsidR="004A1CA1" w:rsidRPr="00D51592">
        <w:t>Buvo įsidiegtos šios naujos programos, kurių kompiuteryje nebuvo: WSL2 ir Ubuntu</w:t>
      </w:r>
      <w:r w:rsidRPr="00D51592">
        <w:t xml:space="preserve">, Docker, </w:t>
      </w:r>
      <w:r w:rsidR="002D2D0D">
        <w:t>jq, Node.js</w:t>
      </w:r>
      <w:r w:rsidR="009D4537">
        <w:t>.</w:t>
      </w:r>
    </w:p>
    <w:p w14:paraId="5F1A4DDA" w14:textId="77777777" w:rsidR="004A1CA1" w:rsidRPr="00D51592" w:rsidRDefault="004A1CA1" w:rsidP="004A1CA1">
      <w:pPr>
        <w:pStyle w:val="ISITekstas"/>
      </w:pPr>
    </w:p>
    <w:p w14:paraId="780EC0E5" w14:textId="77777777" w:rsidR="00D51592" w:rsidRDefault="004A1CA1" w:rsidP="00D51592">
      <w:pPr>
        <w:pStyle w:val="ISITekstas"/>
        <w:keepNext/>
      </w:pPr>
      <w:r w:rsidRPr="00D51592">
        <w:drawing>
          <wp:inline distT="0" distB="0" distL="0" distR="0" wp14:anchorId="7C7BEC74" wp14:editId="7738DA2E">
            <wp:extent cx="5903595" cy="3666490"/>
            <wp:effectExtent l="0" t="0" r="1905" b="0"/>
            <wp:docPr id="13745151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5183" name="Picture 1" descr="A screenshot of a computer program&#10;&#10;AI-generated content may be incorrect."/>
                    <pic:cNvPicPr/>
                  </pic:nvPicPr>
                  <pic:blipFill>
                    <a:blip r:embed="rId13"/>
                    <a:stretch>
                      <a:fillRect/>
                    </a:stretch>
                  </pic:blipFill>
                  <pic:spPr>
                    <a:xfrm>
                      <a:off x="0" y="0"/>
                      <a:ext cx="5903595" cy="3666490"/>
                    </a:xfrm>
                    <a:prstGeom prst="rect">
                      <a:avLst/>
                    </a:prstGeom>
                  </pic:spPr>
                </pic:pic>
              </a:graphicData>
            </a:graphic>
          </wp:inline>
        </w:drawing>
      </w:r>
    </w:p>
    <w:p w14:paraId="4B41C7E8" w14:textId="0D122150" w:rsidR="004A1CA1" w:rsidRPr="00D51592" w:rsidRDefault="00D51592" w:rsidP="00D51592">
      <w:pPr>
        <w:pStyle w:val="Caption"/>
        <w:jc w:val="center"/>
        <w:rPr>
          <w:lang w:val="lt-LT"/>
        </w:rPr>
      </w:pPr>
      <w:r>
        <w:t xml:space="preserve">pav. </w:t>
      </w:r>
      <w:r>
        <w:fldChar w:fldCharType="begin"/>
      </w:r>
      <w:r>
        <w:instrText xml:space="preserve"> SEQ pav. \* ARABIC </w:instrText>
      </w:r>
      <w:r>
        <w:fldChar w:fldCharType="separate"/>
      </w:r>
      <w:r w:rsidR="008E0481">
        <w:t>1</w:t>
      </w:r>
      <w:r>
        <w:fldChar w:fldCharType="end"/>
      </w:r>
      <w:r>
        <w:t xml:space="preserve"> WSL2 ir Ubuntu instaliacija per Windows Powershell</w:t>
      </w:r>
    </w:p>
    <w:p w14:paraId="11C5EE53" w14:textId="77777777" w:rsidR="00D51592" w:rsidRDefault="00E60BB2" w:rsidP="00D51592">
      <w:pPr>
        <w:pStyle w:val="ISITekstas"/>
        <w:keepNext/>
      </w:pPr>
      <w:r w:rsidRPr="00D51592">
        <w:lastRenderedPageBreak/>
        <w:drawing>
          <wp:inline distT="0" distB="0" distL="0" distR="0" wp14:anchorId="4E0184A3" wp14:editId="1872A960">
            <wp:extent cx="5903595" cy="2925445"/>
            <wp:effectExtent l="0" t="0" r="1905" b="8255"/>
            <wp:docPr id="18315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527" name="Picture 1" descr="A screenshot of a computer&#10;&#10;AI-generated content may be incorrect."/>
                    <pic:cNvPicPr/>
                  </pic:nvPicPr>
                  <pic:blipFill>
                    <a:blip r:embed="rId14"/>
                    <a:stretch>
                      <a:fillRect/>
                    </a:stretch>
                  </pic:blipFill>
                  <pic:spPr>
                    <a:xfrm>
                      <a:off x="0" y="0"/>
                      <a:ext cx="5903595" cy="2925445"/>
                    </a:xfrm>
                    <a:prstGeom prst="rect">
                      <a:avLst/>
                    </a:prstGeom>
                  </pic:spPr>
                </pic:pic>
              </a:graphicData>
            </a:graphic>
          </wp:inline>
        </w:drawing>
      </w:r>
    </w:p>
    <w:p w14:paraId="3F9643BA" w14:textId="5091D7DE" w:rsidR="004A1CA1" w:rsidRPr="00D51592" w:rsidRDefault="00D51592" w:rsidP="00D51592">
      <w:pPr>
        <w:pStyle w:val="Caption"/>
        <w:jc w:val="both"/>
        <w:rPr>
          <w:lang w:val="lt-LT"/>
        </w:rPr>
      </w:pPr>
      <w:r>
        <w:t xml:space="preserve">pav. </w:t>
      </w:r>
      <w:r>
        <w:fldChar w:fldCharType="begin"/>
      </w:r>
      <w:r>
        <w:instrText xml:space="preserve"> SEQ pav. \* ARABIC </w:instrText>
      </w:r>
      <w:r>
        <w:fldChar w:fldCharType="separate"/>
      </w:r>
      <w:r w:rsidR="008E0481">
        <w:t>2</w:t>
      </w:r>
      <w:r>
        <w:fldChar w:fldCharType="end"/>
      </w:r>
      <w:r>
        <w:t xml:space="preserve"> Docker download</w:t>
      </w:r>
    </w:p>
    <w:p w14:paraId="300B8A23" w14:textId="77777777" w:rsidR="00D51592" w:rsidRPr="00D51592" w:rsidRDefault="00D51592" w:rsidP="004A1CA1">
      <w:pPr>
        <w:pStyle w:val="ISITekstas"/>
      </w:pPr>
    </w:p>
    <w:p w14:paraId="3CFAFB5C" w14:textId="77777777" w:rsidR="00D51592" w:rsidRDefault="00D51592" w:rsidP="00D51592">
      <w:pPr>
        <w:keepNext/>
        <w:jc w:val="center"/>
      </w:pPr>
      <w:r w:rsidRPr="00D51592">
        <w:drawing>
          <wp:inline distT="0" distB="0" distL="0" distR="0" wp14:anchorId="21B476BF" wp14:editId="55E13948">
            <wp:extent cx="5285143" cy="3261360"/>
            <wp:effectExtent l="0" t="0" r="0" b="0"/>
            <wp:docPr id="21083314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1409" name="Picture 1" descr="A screenshot of a computer screen&#10;&#10;AI-generated content may be incorrect."/>
                    <pic:cNvPicPr/>
                  </pic:nvPicPr>
                  <pic:blipFill>
                    <a:blip r:embed="rId15"/>
                    <a:stretch>
                      <a:fillRect/>
                    </a:stretch>
                  </pic:blipFill>
                  <pic:spPr>
                    <a:xfrm>
                      <a:off x="0" y="0"/>
                      <a:ext cx="5286501" cy="3262198"/>
                    </a:xfrm>
                    <a:prstGeom prst="rect">
                      <a:avLst/>
                    </a:prstGeom>
                  </pic:spPr>
                </pic:pic>
              </a:graphicData>
            </a:graphic>
          </wp:inline>
        </w:drawing>
      </w:r>
    </w:p>
    <w:p w14:paraId="6941BA91" w14:textId="5BC57545" w:rsidR="004A1CA1" w:rsidRPr="00D51592" w:rsidRDefault="00D51592" w:rsidP="00D51592">
      <w:pPr>
        <w:pStyle w:val="Caption"/>
        <w:jc w:val="center"/>
        <w:rPr>
          <w:lang w:val="lt-LT"/>
        </w:rPr>
      </w:pPr>
      <w:r>
        <w:t xml:space="preserve">pav. </w:t>
      </w:r>
      <w:r>
        <w:fldChar w:fldCharType="begin"/>
      </w:r>
      <w:r>
        <w:instrText xml:space="preserve"> SEQ pav. \* ARABIC </w:instrText>
      </w:r>
      <w:r>
        <w:fldChar w:fldCharType="separate"/>
      </w:r>
      <w:r w:rsidR="008E0481">
        <w:t>3</w:t>
      </w:r>
      <w:r>
        <w:fldChar w:fldCharType="end"/>
      </w:r>
      <w:r>
        <w:t xml:space="preserve"> Docker Desktop programos pirmas iššokęs langas</w:t>
      </w:r>
    </w:p>
    <w:p w14:paraId="2E9B9104" w14:textId="77777777" w:rsidR="00D51592" w:rsidRDefault="00D51592" w:rsidP="00D51592">
      <w:pPr>
        <w:keepNext/>
        <w:jc w:val="center"/>
      </w:pPr>
      <w:r w:rsidRPr="00D51592">
        <w:drawing>
          <wp:inline distT="0" distB="0" distL="0" distR="0" wp14:anchorId="40DA48E9" wp14:editId="4B072FD1">
            <wp:extent cx="5903595" cy="1735455"/>
            <wp:effectExtent l="0" t="0" r="1905" b="0"/>
            <wp:docPr id="49993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3327" name="Picture 1" descr="A screenshot of a computer&#10;&#10;AI-generated content may be incorrect."/>
                    <pic:cNvPicPr/>
                  </pic:nvPicPr>
                  <pic:blipFill>
                    <a:blip r:embed="rId16"/>
                    <a:stretch>
                      <a:fillRect/>
                    </a:stretch>
                  </pic:blipFill>
                  <pic:spPr>
                    <a:xfrm>
                      <a:off x="0" y="0"/>
                      <a:ext cx="5903595" cy="1735455"/>
                    </a:xfrm>
                    <a:prstGeom prst="rect">
                      <a:avLst/>
                    </a:prstGeom>
                  </pic:spPr>
                </pic:pic>
              </a:graphicData>
            </a:graphic>
          </wp:inline>
        </w:drawing>
      </w:r>
    </w:p>
    <w:p w14:paraId="13E3A6A8" w14:textId="456DE5D0" w:rsidR="00D51592" w:rsidRPr="00D51592" w:rsidRDefault="00D51592" w:rsidP="00D51592">
      <w:pPr>
        <w:pStyle w:val="Caption"/>
        <w:jc w:val="center"/>
        <w:rPr>
          <w:lang w:val="lt-LT"/>
        </w:rPr>
      </w:pPr>
      <w:r>
        <w:t xml:space="preserve">pav. </w:t>
      </w:r>
      <w:r>
        <w:fldChar w:fldCharType="begin"/>
      </w:r>
      <w:r>
        <w:instrText xml:space="preserve"> SEQ pav. \* ARABIC </w:instrText>
      </w:r>
      <w:r>
        <w:fldChar w:fldCharType="separate"/>
      </w:r>
      <w:r w:rsidR="008E0481">
        <w:t>4</w:t>
      </w:r>
      <w:r>
        <w:fldChar w:fldCharType="end"/>
      </w:r>
      <w:r>
        <w:t xml:space="preserve"> Docker instaliavimo versijos patikra per Windows PoweShell</w:t>
      </w:r>
    </w:p>
    <w:p w14:paraId="4E597AB5" w14:textId="77777777" w:rsidR="00D51592" w:rsidRDefault="00D51592" w:rsidP="00D51592">
      <w:pPr>
        <w:keepNext/>
        <w:jc w:val="center"/>
      </w:pPr>
      <w:r w:rsidRPr="00D51592">
        <w:lastRenderedPageBreak/>
        <w:drawing>
          <wp:inline distT="0" distB="0" distL="0" distR="0" wp14:anchorId="278B1A1F" wp14:editId="6975B46A">
            <wp:extent cx="5903595" cy="3791585"/>
            <wp:effectExtent l="0" t="0" r="1905" b="0"/>
            <wp:docPr id="1048896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96673" name="Picture 1" descr="A screenshot of a computer&#10;&#10;AI-generated content may be incorrect."/>
                    <pic:cNvPicPr/>
                  </pic:nvPicPr>
                  <pic:blipFill>
                    <a:blip r:embed="rId17"/>
                    <a:stretch>
                      <a:fillRect/>
                    </a:stretch>
                  </pic:blipFill>
                  <pic:spPr>
                    <a:xfrm>
                      <a:off x="0" y="0"/>
                      <a:ext cx="5903595" cy="3791585"/>
                    </a:xfrm>
                    <a:prstGeom prst="rect">
                      <a:avLst/>
                    </a:prstGeom>
                  </pic:spPr>
                </pic:pic>
              </a:graphicData>
            </a:graphic>
          </wp:inline>
        </w:drawing>
      </w:r>
    </w:p>
    <w:p w14:paraId="0952DD79" w14:textId="5E5DD7E8" w:rsidR="00D51592" w:rsidRDefault="00D51592" w:rsidP="00D51592">
      <w:pPr>
        <w:pStyle w:val="Caption"/>
        <w:jc w:val="center"/>
      </w:pPr>
      <w:r>
        <w:t xml:space="preserve">pav. </w:t>
      </w:r>
      <w:r>
        <w:fldChar w:fldCharType="begin"/>
      </w:r>
      <w:r>
        <w:instrText xml:space="preserve"> SEQ pav. \* ARABIC </w:instrText>
      </w:r>
      <w:r>
        <w:fldChar w:fldCharType="separate"/>
      </w:r>
      <w:r w:rsidR="008E0481">
        <w:t>5</w:t>
      </w:r>
      <w:r>
        <w:fldChar w:fldCharType="end"/>
      </w:r>
      <w:r>
        <w:t xml:space="preserve"> </w:t>
      </w:r>
      <w:r w:rsidRPr="003B51CF">
        <w:t>Docker instaliavimo versijos patikra per</w:t>
      </w:r>
      <w:r>
        <w:t xml:space="preserve"> Ubuntu</w:t>
      </w:r>
    </w:p>
    <w:p w14:paraId="0AA77294" w14:textId="77777777" w:rsidR="00D51592" w:rsidRPr="00D51592" w:rsidRDefault="00D51592" w:rsidP="00D51592">
      <w:pPr>
        <w:rPr>
          <w:lang w:val="en-US"/>
        </w:rPr>
      </w:pPr>
    </w:p>
    <w:p w14:paraId="66E0A322" w14:textId="77777777" w:rsidR="00D51592" w:rsidRDefault="00D51592" w:rsidP="00D51592">
      <w:pPr>
        <w:keepNext/>
      </w:pPr>
      <w:r w:rsidRPr="00D51592">
        <w:drawing>
          <wp:inline distT="0" distB="0" distL="0" distR="0" wp14:anchorId="41DFD53B" wp14:editId="12A7FEBE">
            <wp:extent cx="5903595" cy="3364230"/>
            <wp:effectExtent l="0" t="0" r="1905" b="7620"/>
            <wp:docPr id="1986645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5309" name="Picture 1" descr="A screenshot of a computer&#10;&#10;AI-generated content may be incorrect."/>
                    <pic:cNvPicPr/>
                  </pic:nvPicPr>
                  <pic:blipFill>
                    <a:blip r:embed="rId18"/>
                    <a:stretch>
                      <a:fillRect/>
                    </a:stretch>
                  </pic:blipFill>
                  <pic:spPr>
                    <a:xfrm>
                      <a:off x="0" y="0"/>
                      <a:ext cx="5903595" cy="3364230"/>
                    </a:xfrm>
                    <a:prstGeom prst="rect">
                      <a:avLst/>
                    </a:prstGeom>
                  </pic:spPr>
                </pic:pic>
              </a:graphicData>
            </a:graphic>
          </wp:inline>
        </w:drawing>
      </w:r>
    </w:p>
    <w:p w14:paraId="53B8DED9" w14:textId="59025617" w:rsidR="00D51592" w:rsidRDefault="00D51592" w:rsidP="00D51592">
      <w:pPr>
        <w:pStyle w:val="Caption"/>
      </w:pPr>
      <w:r>
        <w:t xml:space="preserve">pav. </w:t>
      </w:r>
      <w:r>
        <w:fldChar w:fldCharType="begin"/>
      </w:r>
      <w:r>
        <w:instrText xml:space="preserve"> SEQ pav. \* ARABIC </w:instrText>
      </w:r>
      <w:r>
        <w:fldChar w:fldCharType="separate"/>
      </w:r>
      <w:r w:rsidR="008E0481">
        <w:t>6</w:t>
      </w:r>
      <w:r>
        <w:fldChar w:fldCharType="end"/>
      </w:r>
      <w:r>
        <w:t xml:space="preserve"> Docker Desktop pradinis langas susikūrus paskyrą</w:t>
      </w:r>
    </w:p>
    <w:p w14:paraId="20A4212A" w14:textId="77777777" w:rsidR="00D51592" w:rsidRDefault="00D51592" w:rsidP="00D51592">
      <w:pPr>
        <w:rPr>
          <w:lang w:val="en-US"/>
        </w:rPr>
      </w:pPr>
    </w:p>
    <w:p w14:paraId="5B6037EF" w14:textId="77777777" w:rsidR="003D5A7B" w:rsidRDefault="003D5A7B" w:rsidP="003D5A7B">
      <w:pPr>
        <w:keepNext/>
      </w:pPr>
      <w:r w:rsidRPr="003D5A7B">
        <w:rPr>
          <w:lang w:val="en-US"/>
        </w:rPr>
        <w:lastRenderedPageBreak/>
        <w:drawing>
          <wp:inline distT="0" distB="0" distL="0" distR="0" wp14:anchorId="6DE1E4E0" wp14:editId="4F5755DF">
            <wp:extent cx="5903595" cy="3359150"/>
            <wp:effectExtent l="0" t="0" r="1905" b="0"/>
            <wp:docPr id="949755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55485" name="Picture 1" descr="A screenshot of a computer&#10;&#10;AI-generated content may be incorrect."/>
                    <pic:cNvPicPr/>
                  </pic:nvPicPr>
                  <pic:blipFill>
                    <a:blip r:embed="rId19"/>
                    <a:stretch>
                      <a:fillRect/>
                    </a:stretch>
                  </pic:blipFill>
                  <pic:spPr>
                    <a:xfrm>
                      <a:off x="0" y="0"/>
                      <a:ext cx="5903595" cy="3359150"/>
                    </a:xfrm>
                    <a:prstGeom prst="rect">
                      <a:avLst/>
                    </a:prstGeom>
                  </pic:spPr>
                </pic:pic>
              </a:graphicData>
            </a:graphic>
          </wp:inline>
        </w:drawing>
      </w:r>
    </w:p>
    <w:p w14:paraId="31F7EAB3" w14:textId="45DE8107" w:rsidR="00D51592" w:rsidRDefault="003D5A7B" w:rsidP="003D5A7B">
      <w:pPr>
        <w:pStyle w:val="Caption"/>
      </w:pPr>
      <w:r>
        <w:t xml:space="preserve">pav. </w:t>
      </w:r>
      <w:r>
        <w:fldChar w:fldCharType="begin"/>
      </w:r>
      <w:r>
        <w:instrText xml:space="preserve"> SEQ pav. \* ARABIC </w:instrText>
      </w:r>
      <w:r>
        <w:fldChar w:fldCharType="separate"/>
      </w:r>
      <w:r w:rsidR="008E0481">
        <w:t>7</w:t>
      </w:r>
      <w:r>
        <w:fldChar w:fldCharType="end"/>
      </w:r>
      <w:r>
        <w:t xml:space="preserve"> Docker Desktop settings: enable Ubuntu WSL</w:t>
      </w:r>
    </w:p>
    <w:p w14:paraId="1092EA39" w14:textId="77777777" w:rsidR="003D5A7B" w:rsidRDefault="003D5A7B" w:rsidP="003D5A7B">
      <w:pPr>
        <w:rPr>
          <w:lang w:val="en-US"/>
        </w:rPr>
      </w:pPr>
    </w:p>
    <w:p w14:paraId="6C99D4E3" w14:textId="77777777" w:rsidR="003D5A7B" w:rsidRDefault="003D5A7B" w:rsidP="003D5A7B">
      <w:pPr>
        <w:keepNext/>
      </w:pPr>
      <w:r w:rsidRPr="003D5A7B">
        <w:rPr>
          <w:lang w:val="en-US"/>
        </w:rPr>
        <w:drawing>
          <wp:inline distT="0" distB="0" distL="0" distR="0" wp14:anchorId="3B339995" wp14:editId="33EDA3C6">
            <wp:extent cx="4038950" cy="800169"/>
            <wp:effectExtent l="0" t="0" r="0" b="0"/>
            <wp:docPr id="19214282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8274" name="Picture 1" descr="A black background with white text&#10;&#10;AI-generated content may be incorrect."/>
                    <pic:cNvPicPr/>
                  </pic:nvPicPr>
                  <pic:blipFill>
                    <a:blip r:embed="rId20"/>
                    <a:stretch>
                      <a:fillRect/>
                    </a:stretch>
                  </pic:blipFill>
                  <pic:spPr>
                    <a:xfrm>
                      <a:off x="0" y="0"/>
                      <a:ext cx="4038950" cy="800169"/>
                    </a:xfrm>
                    <a:prstGeom prst="rect">
                      <a:avLst/>
                    </a:prstGeom>
                  </pic:spPr>
                </pic:pic>
              </a:graphicData>
            </a:graphic>
          </wp:inline>
        </w:drawing>
      </w:r>
    </w:p>
    <w:p w14:paraId="28D61FDA" w14:textId="3C646983" w:rsidR="003D5A7B" w:rsidRDefault="003D5A7B" w:rsidP="003D5A7B">
      <w:pPr>
        <w:pStyle w:val="Caption"/>
      </w:pPr>
      <w:r>
        <w:t xml:space="preserve">pav. </w:t>
      </w:r>
      <w:r>
        <w:fldChar w:fldCharType="begin"/>
      </w:r>
      <w:r>
        <w:instrText xml:space="preserve"> SEQ pav. \* ARABIC </w:instrText>
      </w:r>
      <w:r>
        <w:fldChar w:fldCharType="separate"/>
      </w:r>
      <w:r w:rsidR="008E0481">
        <w:t>8</w:t>
      </w:r>
      <w:r>
        <w:fldChar w:fldCharType="end"/>
      </w:r>
      <w:r>
        <w:t xml:space="preserve"> Ubuntu</w:t>
      </w:r>
      <w:r w:rsidR="002D2D0D">
        <w:t>:</w:t>
      </w:r>
      <w:r>
        <w:t xml:space="preserve"> sėkmingas patikrinimas Docker Compose ir WSL instaliavimo</w:t>
      </w:r>
    </w:p>
    <w:p w14:paraId="13194D50" w14:textId="77777777" w:rsidR="003D5A7B" w:rsidRDefault="003D5A7B" w:rsidP="003D5A7B">
      <w:pPr>
        <w:rPr>
          <w:lang w:val="en-US"/>
        </w:rPr>
      </w:pPr>
    </w:p>
    <w:p w14:paraId="04759D82" w14:textId="77777777" w:rsidR="002D2D0D" w:rsidRDefault="002D2D0D" w:rsidP="002D2D0D">
      <w:pPr>
        <w:keepNext/>
      </w:pPr>
      <w:r w:rsidRPr="002D2D0D">
        <w:rPr>
          <w:lang w:val="en-US"/>
        </w:rPr>
        <w:drawing>
          <wp:inline distT="0" distB="0" distL="0" distR="0" wp14:anchorId="2ECD17D2" wp14:editId="3B88E0ED">
            <wp:extent cx="5903595" cy="3085465"/>
            <wp:effectExtent l="0" t="0" r="1905" b="635"/>
            <wp:docPr id="300786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86361" name="Picture 1" descr="A screenshot of a computer&#10;&#10;AI-generated content may be incorrect."/>
                    <pic:cNvPicPr/>
                  </pic:nvPicPr>
                  <pic:blipFill>
                    <a:blip r:embed="rId21"/>
                    <a:stretch>
                      <a:fillRect/>
                    </a:stretch>
                  </pic:blipFill>
                  <pic:spPr>
                    <a:xfrm>
                      <a:off x="0" y="0"/>
                      <a:ext cx="5903595" cy="3085465"/>
                    </a:xfrm>
                    <a:prstGeom prst="rect">
                      <a:avLst/>
                    </a:prstGeom>
                  </pic:spPr>
                </pic:pic>
              </a:graphicData>
            </a:graphic>
          </wp:inline>
        </w:drawing>
      </w:r>
    </w:p>
    <w:p w14:paraId="2F284677" w14:textId="33B7EA52" w:rsidR="002D2D0D" w:rsidRDefault="002D2D0D" w:rsidP="002D2D0D">
      <w:pPr>
        <w:pStyle w:val="Caption"/>
      </w:pPr>
      <w:r>
        <w:t xml:space="preserve">pav. </w:t>
      </w:r>
      <w:r>
        <w:fldChar w:fldCharType="begin"/>
      </w:r>
      <w:r>
        <w:instrText xml:space="preserve"> SEQ pav. \* ARABIC </w:instrText>
      </w:r>
      <w:r>
        <w:fldChar w:fldCharType="separate"/>
      </w:r>
      <w:r w:rsidR="008E0481">
        <w:t>9</w:t>
      </w:r>
      <w:r>
        <w:fldChar w:fldCharType="end"/>
      </w:r>
      <w:r>
        <w:t xml:space="preserve"> Ubuntu: Git, curl, jq tikrinimas. Jq instaliavimas</w:t>
      </w:r>
    </w:p>
    <w:p w14:paraId="3D06E3C5" w14:textId="5F2408E2" w:rsidR="003D5A7B" w:rsidRPr="003D5A7B" w:rsidRDefault="002D2D0D" w:rsidP="003D5A7B">
      <w:pPr>
        <w:rPr>
          <w:lang w:val="en-US"/>
        </w:rPr>
      </w:pPr>
      <w:r w:rsidRPr="002D2D0D">
        <w:rPr>
          <w:lang w:val="en-US"/>
        </w:rPr>
        <w:t xml:space="preserve"> </w:t>
      </w:r>
    </w:p>
    <w:p w14:paraId="64D0323D" w14:textId="77777777" w:rsidR="002D2D0D" w:rsidRDefault="002D2D0D" w:rsidP="002D2D0D">
      <w:pPr>
        <w:keepNext/>
      </w:pPr>
      <w:r w:rsidRPr="002D2D0D">
        <w:lastRenderedPageBreak/>
        <w:drawing>
          <wp:inline distT="0" distB="0" distL="0" distR="0" wp14:anchorId="2B8C83C1" wp14:editId="5EE6E349">
            <wp:extent cx="5903595" cy="3517900"/>
            <wp:effectExtent l="0" t="0" r="1905" b="6350"/>
            <wp:docPr id="790853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385" name="Picture 1" descr="A screenshot of a computer program&#10;&#10;AI-generated content may be incorrect."/>
                    <pic:cNvPicPr/>
                  </pic:nvPicPr>
                  <pic:blipFill>
                    <a:blip r:embed="rId22"/>
                    <a:stretch>
                      <a:fillRect/>
                    </a:stretch>
                  </pic:blipFill>
                  <pic:spPr>
                    <a:xfrm>
                      <a:off x="0" y="0"/>
                      <a:ext cx="5903595" cy="3517900"/>
                    </a:xfrm>
                    <a:prstGeom prst="rect">
                      <a:avLst/>
                    </a:prstGeom>
                  </pic:spPr>
                </pic:pic>
              </a:graphicData>
            </a:graphic>
          </wp:inline>
        </w:drawing>
      </w:r>
    </w:p>
    <w:p w14:paraId="3DCFA310" w14:textId="3D57A5CB" w:rsidR="004A1CA1" w:rsidRPr="00D51592" w:rsidRDefault="002D2D0D" w:rsidP="002D2D0D">
      <w:pPr>
        <w:pStyle w:val="Caption"/>
        <w:rPr>
          <w:lang w:val="lt-LT"/>
        </w:rPr>
      </w:pPr>
      <w:r>
        <w:t xml:space="preserve">pav. </w:t>
      </w:r>
      <w:r>
        <w:fldChar w:fldCharType="begin"/>
      </w:r>
      <w:r>
        <w:instrText xml:space="preserve"> SEQ pav. \* ARABIC </w:instrText>
      </w:r>
      <w:r>
        <w:fldChar w:fldCharType="separate"/>
      </w:r>
      <w:r w:rsidR="008E0481">
        <w:t>10</w:t>
      </w:r>
      <w:r>
        <w:fldChar w:fldCharType="end"/>
      </w:r>
      <w:r>
        <w:t xml:space="preserve"> Windows PowerShell: Node.js instaliavimas</w:t>
      </w:r>
    </w:p>
    <w:p w14:paraId="29808D1D" w14:textId="77777777" w:rsidR="004A1CA1" w:rsidRDefault="004A1CA1" w:rsidP="004A1CA1"/>
    <w:p w14:paraId="1973DB25" w14:textId="77777777" w:rsidR="0024173D" w:rsidRDefault="0024173D" w:rsidP="004A1CA1"/>
    <w:p w14:paraId="10DE1435" w14:textId="26ADC785" w:rsidR="0024173D" w:rsidRDefault="0024173D">
      <w:r>
        <w:br w:type="page"/>
      </w:r>
    </w:p>
    <w:p w14:paraId="73CC0E35" w14:textId="51B9F621" w:rsidR="0024173D" w:rsidRDefault="0024173D" w:rsidP="0024173D">
      <w:pPr>
        <w:pStyle w:val="ISIAntrat1"/>
      </w:pPr>
      <w:r w:rsidRPr="0024173D">
        <w:lastRenderedPageBreak/>
        <w:t>Installing Hyperledger Fabric binaries and sample projects</w:t>
      </w:r>
    </w:p>
    <w:p w14:paraId="7D0A5828" w14:textId="36156F5A" w:rsidR="0024173D" w:rsidRDefault="009D4537" w:rsidP="0024173D">
      <w:pPr>
        <w:pStyle w:val="ISITekstas"/>
      </w:pPr>
      <w:r>
        <w:t xml:space="preserve">Sekama </w:t>
      </w:r>
      <w:hyperlink r:id="rId23" w:history="1">
        <w:r w:rsidRPr="009D4537">
          <w:rPr>
            <w:rStyle w:val="Hyperlink"/>
          </w:rPr>
          <w:t>Install Fabric and Fabric Samples — Hyperledger Fabric Docs main documentation</w:t>
        </w:r>
      </w:hyperlink>
      <w:r>
        <w:t xml:space="preserve">. </w:t>
      </w:r>
    </w:p>
    <w:p w14:paraId="1AED5789" w14:textId="77777777" w:rsidR="009D4537" w:rsidRDefault="009D4537" w:rsidP="009D4537">
      <w:pPr>
        <w:pStyle w:val="ISITekstas"/>
        <w:keepNext/>
      </w:pPr>
      <w:r w:rsidRPr="009D4537">
        <w:drawing>
          <wp:inline distT="0" distB="0" distL="0" distR="0" wp14:anchorId="162476DF" wp14:editId="54E81BD1">
            <wp:extent cx="5873262" cy="4765196"/>
            <wp:effectExtent l="0" t="0" r="0" b="0"/>
            <wp:docPr id="5876118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1802" name="Picture 1" descr="A screenshot of a computer program&#10;&#10;AI-generated content may be incorrect."/>
                    <pic:cNvPicPr/>
                  </pic:nvPicPr>
                  <pic:blipFill>
                    <a:blip r:embed="rId24"/>
                    <a:stretch>
                      <a:fillRect/>
                    </a:stretch>
                  </pic:blipFill>
                  <pic:spPr>
                    <a:xfrm>
                      <a:off x="0" y="0"/>
                      <a:ext cx="5885116" cy="4774813"/>
                    </a:xfrm>
                    <a:prstGeom prst="rect">
                      <a:avLst/>
                    </a:prstGeom>
                  </pic:spPr>
                </pic:pic>
              </a:graphicData>
            </a:graphic>
          </wp:inline>
        </w:drawing>
      </w:r>
    </w:p>
    <w:p w14:paraId="71D445F7" w14:textId="74C27C74" w:rsidR="0024173D" w:rsidRDefault="009D4537" w:rsidP="009D4537">
      <w:pPr>
        <w:pStyle w:val="Caption"/>
        <w:jc w:val="both"/>
      </w:pPr>
      <w:r>
        <w:t xml:space="preserve">pav. </w:t>
      </w:r>
      <w:r>
        <w:fldChar w:fldCharType="begin"/>
      </w:r>
      <w:r>
        <w:instrText xml:space="preserve"> SEQ pav. \* ARABIC </w:instrText>
      </w:r>
      <w:r>
        <w:fldChar w:fldCharType="separate"/>
      </w:r>
      <w:r w:rsidR="008E0481">
        <w:t>11</w:t>
      </w:r>
      <w:r>
        <w:fldChar w:fldCharType="end"/>
      </w:r>
      <w:r>
        <w:t xml:space="preserve"> Ubuntu: </w:t>
      </w:r>
      <w:r w:rsidRPr="00691CA3">
        <w:t>INSTALLING HYPERLEDGER FABRIC BINARIES AND SAMPLE PROJECTS</w:t>
      </w:r>
      <w:r>
        <w:t xml:space="preserve"> (pirmojji pusė)</w:t>
      </w:r>
    </w:p>
    <w:p w14:paraId="0723A549" w14:textId="77777777" w:rsidR="009D4537" w:rsidRDefault="009D4537" w:rsidP="009D4537">
      <w:pPr>
        <w:pStyle w:val="ISITekstas"/>
        <w:keepNext/>
      </w:pPr>
      <w:r w:rsidRPr="009D4537">
        <w:lastRenderedPageBreak/>
        <w:drawing>
          <wp:inline distT="0" distB="0" distL="0" distR="0" wp14:anchorId="2ED77EF3" wp14:editId="0F862780">
            <wp:extent cx="5873115" cy="4257172"/>
            <wp:effectExtent l="0" t="0" r="0" b="0"/>
            <wp:docPr id="193618707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7074" name="Picture 1" descr="A computer screen shot of a computer code&#10;&#10;AI-generated content may be incorrect."/>
                    <pic:cNvPicPr/>
                  </pic:nvPicPr>
                  <pic:blipFill>
                    <a:blip r:embed="rId25"/>
                    <a:stretch>
                      <a:fillRect/>
                    </a:stretch>
                  </pic:blipFill>
                  <pic:spPr>
                    <a:xfrm>
                      <a:off x="0" y="0"/>
                      <a:ext cx="5888905" cy="4268617"/>
                    </a:xfrm>
                    <a:prstGeom prst="rect">
                      <a:avLst/>
                    </a:prstGeom>
                  </pic:spPr>
                </pic:pic>
              </a:graphicData>
            </a:graphic>
          </wp:inline>
        </w:drawing>
      </w:r>
    </w:p>
    <w:p w14:paraId="0412FF55" w14:textId="3B647A72" w:rsidR="009D4537" w:rsidRDefault="009D4537" w:rsidP="009D4537">
      <w:pPr>
        <w:pStyle w:val="Caption"/>
        <w:jc w:val="both"/>
      </w:pPr>
      <w:r>
        <w:t xml:space="preserve">pav. </w:t>
      </w:r>
      <w:r>
        <w:fldChar w:fldCharType="begin"/>
      </w:r>
      <w:r>
        <w:instrText xml:space="preserve"> SEQ pav. \* ARABIC </w:instrText>
      </w:r>
      <w:r>
        <w:fldChar w:fldCharType="separate"/>
      </w:r>
      <w:r w:rsidR="008E0481">
        <w:t>12</w:t>
      </w:r>
      <w:r>
        <w:fldChar w:fldCharType="end"/>
      </w:r>
      <w:r>
        <w:t xml:space="preserve"> U</w:t>
      </w:r>
      <w:r w:rsidRPr="0003616A">
        <w:t>buntu: INSTALLING HYPERLEDGER FABRIC BINARIES AND SAMPLE PROJECTS (</w:t>
      </w:r>
      <w:r>
        <w:t>antroji</w:t>
      </w:r>
      <w:r w:rsidRPr="0003616A">
        <w:t xml:space="preserve"> pusė)</w:t>
      </w:r>
    </w:p>
    <w:p w14:paraId="51008B07" w14:textId="77777777" w:rsidR="009D4537" w:rsidRDefault="009D4537" w:rsidP="009D4537">
      <w:pPr>
        <w:rPr>
          <w:lang w:val="en-US"/>
        </w:rPr>
      </w:pPr>
    </w:p>
    <w:p w14:paraId="36D375B1" w14:textId="77777777" w:rsidR="009D4537" w:rsidRDefault="009D4537" w:rsidP="009D4537">
      <w:pPr>
        <w:rPr>
          <w:lang w:val="en-US"/>
        </w:rPr>
      </w:pPr>
    </w:p>
    <w:p w14:paraId="46750353" w14:textId="120D6E42" w:rsidR="009D4537" w:rsidRDefault="009D4537">
      <w:pPr>
        <w:rPr>
          <w:lang w:val="en-US"/>
        </w:rPr>
      </w:pPr>
      <w:r>
        <w:rPr>
          <w:lang w:val="en-US"/>
        </w:rPr>
        <w:br w:type="page"/>
      </w:r>
    </w:p>
    <w:p w14:paraId="284B8B0E" w14:textId="3847DEA5" w:rsidR="009D4537" w:rsidRPr="009D4537" w:rsidRDefault="009D4537" w:rsidP="009D4537">
      <w:pPr>
        <w:pStyle w:val="ISIAntrat1"/>
        <w:rPr>
          <w:lang w:val="en-US"/>
        </w:rPr>
      </w:pPr>
      <w:r w:rsidRPr="009D4537">
        <w:lastRenderedPageBreak/>
        <w:t>Deploying the Fabric Test Network</w:t>
      </w:r>
    </w:p>
    <w:p w14:paraId="2EDF52C6" w14:textId="77777777" w:rsidR="004A1CA1" w:rsidRPr="00D51592" w:rsidRDefault="004A1CA1" w:rsidP="004A1CA1"/>
    <w:p w14:paraId="19D0C868" w14:textId="77777777" w:rsidR="009D4537" w:rsidRDefault="009D4537" w:rsidP="009D4537">
      <w:pPr>
        <w:pStyle w:val="ISITekstas"/>
      </w:pPr>
      <w:r>
        <w:t xml:space="preserve">Sekama pagal: </w:t>
      </w:r>
      <w:hyperlink r:id="rId26" w:history="1">
        <w:r w:rsidRPr="000C19FF">
          <w:rPr>
            <w:rStyle w:val="Hyperlink"/>
          </w:rPr>
          <w:t>https://hyperledger-fabric.readthedocs.io/en/latest/test_network.html</w:t>
        </w:r>
      </w:hyperlink>
      <w:r>
        <w:t xml:space="preserve"> .</w:t>
      </w:r>
    </w:p>
    <w:p w14:paraId="4A2F66F9" w14:textId="77777777" w:rsidR="009D4537" w:rsidRDefault="009D4537" w:rsidP="009D4537">
      <w:pPr>
        <w:pStyle w:val="ISITekstas"/>
      </w:pPr>
    </w:p>
    <w:p w14:paraId="5A13C508" w14:textId="77777777" w:rsidR="009D4537" w:rsidRDefault="009D4537" w:rsidP="004A1CA1"/>
    <w:p w14:paraId="6D229093" w14:textId="77777777" w:rsidR="008E0481" w:rsidRDefault="009D4537" w:rsidP="008E0481">
      <w:pPr>
        <w:keepNext/>
      </w:pPr>
      <w:r w:rsidRPr="009D4537">
        <w:drawing>
          <wp:inline distT="0" distB="0" distL="0" distR="0" wp14:anchorId="4B0883FF" wp14:editId="0CF8CF67">
            <wp:extent cx="5433531" cy="1280271"/>
            <wp:effectExtent l="0" t="0" r="0" b="0"/>
            <wp:docPr id="652963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3738" name="Picture 1" descr="A screenshot of a computer&#10;&#10;AI-generated content may be incorrect."/>
                    <pic:cNvPicPr/>
                  </pic:nvPicPr>
                  <pic:blipFill>
                    <a:blip r:embed="rId27"/>
                    <a:stretch>
                      <a:fillRect/>
                    </a:stretch>
                  </pic:blipFill>
                  <pic:spPr>
                    <a:xfrm>
                      <a:off x="0" y="0"/>
                      <a:ext cx="5433531" cy="1280271"/>
                    </a:xfrm>
                    <a:prstGeom prst="rect">
                      <a:avLst/>
                    </a:prstGeom>
                  </pic:spPr>
                </pic:pic>
              </a:graphicData>
            </a:graphic>
          </wp:inline>
        </w:drawing>
      </w:r>
    </w:p>
    <w:p w14:paraId="754A4536" w14:textId="01558832" w:rsidR="009D4537" w:rsidRDefault="008E0481" w:rsidP="008E0481">
      <w:pPr>
        <w:pStyle w:val="Caption"/>
      </w:pPr>
      <w:r>
        <w:t xml:space="preserve">pav. </w:t>
      </w:r>
      <w:r>
        <w:fldChar w:fldCharType="begin"/>
      </w:r>
      <w:r>
        <w:instrText xml:space="preserve"> SEQ pav. \* ARABIC </w:instrText>
      </w:r>
      <w:r>
        <w:fldChar w:fldCharType="separate"/>
      </w:r>
      <w:r>
        <w:t>13</w:t>
      </w:r>
      <w:r>
        <w:fldChar w:fldCharType="end"/>
      </w:r>
      <w:r>
        <w:t xml:space="preserve"> </w:t>
      </w:r>
      <w:r w:rsidRPr="0044140F">
        <w:t>Go to the test network directory</w:t>
      </w:r>
    </w:p>
    <w:p w14:paraId="0999FC32" w14:textId="77777777" w:rsidR="009D4537" w:rsidRDefault="009D4537" w:rsidP="004A1CA1"/>
    <w:p w14:paraId="307FCE0D" w14:textId="77777777" w:rsidR="009D4537" w:rsidRDefault="009D4537" w:rsidP="004A1CA1"/>
    <w:p w14:paraId="4AD71CA3" w14:textId="77777777" w:rsidR="008E0481" w:rsidRDefault="009D4537" w:rsidP="008E0481">
      <w:pPr>
        <w:keepNext/>
      </w:pPr>
      <w:r w:rsidRPr="009D4537">
        <w:drawing>
          <wp:inline distT="0" distB="0" distL="0" distR="0" wp14:anchorId="0B05A06B" wp14:editId="135EF765">
            <wp:extent cx="5903595" cy="1748155"/>
            <wp:effectExtent l="0" t="0" r="1905" b="4445"/>
            <wp:docPr id="4650419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41904" name="Picture 1" descr="A screen shot of a computer program&#10;&#10;AI-generated content may be incorrect."/>
                    <pic:cNvPicPr/>
                  </pic:nvPicPr>
                  <pic:blipFill>
                    <a:blip r:embed="rId28"/>
                    <a:stretch>
                      <a:fillRect/>
                    </a:stretch>
                  </pic:blipFill>
                  <pic:spPr>
                    <a:xfrm>
                      <a:off x="0" y="0"/>
                      <a:ext cx="5903595" cy="1748155"/>
                    </a:xfrm>
                    <a:prstGeom prst="rect">
                      <a:avLst/>
                    </a:prstGeom>
                  </pic:spPr>
                </pic:pic>
              </a:graphicData>
            </a:graphic>
          </wp:inline>
        </w:drawing>
      </w:r>
    </w:p>
    <w:p w14:paraId="3EDDF22A" w14:textId="1091E4CB" w:rsidR="009D4537" w:rsidRDefault="008E0481" w:rsidP="008E0481">
      <w:pPr>
        <w:pStyle w:val="Caption"/>
      </w:pPr>
      <w:r>
        <w:t xml:space="preserve">pav. </w:t>
      </w:r>
      <w:r>
        <w:fldChar w:fldCharType="begin"/>
      </w:r>
      <w:r>
        <w:instrText xml:space="preserve"> SEQ pav. \* ARABIC </w:instrText>
      </w:r>
      <w:r>
        <w:fldChar w:fldCharType="separate"/>
      </w:r>
      <w:r>
        <w:t>14</w:t>
      </w:r>
      <w:r>
        <w:fldChar w:fldCharType="end"/>
      </w:r>
      <w:r>
        <w:t xml:space="preserve"> </w:t>
      </w:r>
      <w:r w:rsidRPr="007868E4">
        <w:t>Clean up any previous network</w:t>
      </w:r>
    </w:p>
    <w:p w14:paraId="0C8759BE" w14:textId="77777777" w:rsidR="009D4537" w:rsidRDefault="009D4537" w:rsidP="004A1CA1"/>
    <w:p w14:paraId="27FBB913" w14:textId="77777777" w:rsidR="008E0481" w:rsidRDefault="009D4537" w:rsidP="008E0481">
      <w:pPr>
        <w:keepNext/>
      </w:pPr>
      <w:r w:rsidRPr="009D4537">
        <w:drawing>
          <wp:inline distT="0" distB="0" distL="0" distR="0" wp14:anchorId="58993946" wp14:editId="0BA8B526">
            <wp:extent cx="5903595" cy="2405380"/>
            <wp:effectExtent l="0" t="0" r="1905" b="0"/>
            <wp:docPr id="127022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5268" name="Picture 1" descr="A screenshot of a computer&#10;&#10;AI-generated content may be incorrect."/>
                    <pic:cNvPicPr/>
                  </pic:nvPicPr>
                  <pic:blipFill>
                    <a:blip r:embed="rId29"/>
                    <a:stretch>
                      <a:fillRect/>
                    </a:stretch>
                  </pic:blipFill>
                  <pic:spPr>
                    <a:xfrm>
                      <a:off x="0" y="0"/>
                      <a:ext cx="5903595" cy="2405380"/>
                    </a:xfrm>
                    <a:prstGeom prst="rect">
                      <a:avLst/>
                    </a:prstGeom>
                  </pic:spPr>
                </pic:pic>
              </a:graphicData>
            </a:graphic>
          </wp:inline>
        </w:drawing>
      </w:r>
    </w:p>
    <w:p w14:paraId="4106CC9E" w14:textId="6B6DEEB3" w:rsidR="009D4537" w:rsidRDefault="008E0481" w:rsidP="008E0481">
      <w:pPr>
        <w:pStyle w:val="Caption"/>
      </w:pPr>
      <w:r>
        <w:t xml:space="preserve">pav. </w:t>
      </w:r>
      <w:r>
        <w:fldChar w:fldCharType="begin"/>
      </w:r>
      <w:r>
        <w:instrText xml:space="preserve"> SEQ pav. \* ARABIC </w:instrText>
      </w:r>
      <w:r>
        <w:fldChar w:fldCharType="separate"/>
      </w:r>
      <w:r>
        <w:t>15</w:t>
      </w:r>
      <w:r>
        <w:fldChar w:fldCharType="end"/>
      </w:r>
      <w:r>
        <w:t xml:space="preserve"> </w:t>
      </w:r>
      <w:r w:rsidRPr="00E1024E">
        <w:t>Bring up the network</w:t>
      </w:r>
      <w:r>
        <w:t xml:space="preserve">: </w:t>
      </w:r>
      <w:r w:rsidRPr="00E1024E">
        <w:t>./network.sh up</w:t>
      </w:r>
    </w:p>
    <w:p w14:paraId="6D3454DE" w14:textId="77777777" w:rsidR="009D4537" w:rsidRDefault="009D4537" w:rsidP="004A1CA1"/>
    <w:p w14:paraId="553B5613" w14:textId="77777777" w:rsidR="008E0481" w:rsidRDefault="009D4537" w:rsidP="008E0481">
      <w:pPr>
        <w:keepNext/>
      </w:pPr>
      <w:r w:rsidRPr="009D4537">
        <w:lastRenderedPageBreak/>
        <w:drawing>
          <wp:inline distT="0" distB="0" distL="0" distR="0" wp14:anchorId="3AF052D5" wp14:editId="43516970">
            <wp:extent cx="5903595" cy="680085"/>
            <wp:effectExtent l="0" t="0" r="1905" b="5715"/>
            <wp:docPr id="35316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62545" name=""/>
                    <pic:cNvPicPr/>
                  </pic:nvPicPr>
                  <pic:blipFill>
                    <a:blip r:embed="rId30"/>
                    <a:stretch>
                      <a:fillRect/>
                    </a:stretch>
                  </pic:blipFill>
                  <pic:spPr>
                    <a:xfrm>
                      <a:off x="0" y="0"/>
                      <a:ext cx="5903595" cy="680085"/>
                    </a:xfrm>
                    <a:prstGeom prst="rect">
                      <a:avLst/>
                    </a:prstGeom>
                  </pic:spPr>
                </pic:pic>
              </a:graphicData>
            </a:graphic>
          </wp:inline>
        </w:drawing>
      </w:r>
    </w:p>
    <w:p w14:paraId="6BF268CB" w14:textId="0001359F" w:rsidR="009D4537" w:rsidRDefault="008E0481" w:rsidP="008E0481">
      <w:pPr>
        <w:pStyle w:val="Caption"/>
      </w:pPr>
      <w:r>
        <w:t xml:space="preserve">pav. </w:t>
      </w:r>
      <w:r>
        <w:fldChar w:fldCharType="begin"/>
      </w:r>
      <w:r>
        <w:instrText xml:space="preserve"> SEQ pav. \* ARABIC </w:instrText>
      </w:r>
      <w:r>
        <w:fldChar w:fldCharType="separate"/>
      </w:r>
      <w:r>
        <w:t>16</w:t>
      </w:r>
      <w:r>
        <w:fldChar w:fldCharType="end"/>
      </w:r>
      <w:r>
        <w:t xml:space="preserve"> </w:t>
      </w:r>
      <w:r w:rsidRPr="00323BB2">
        <w:t>Check the network</w:t>
      </w:r>
      <w:r>
        <w:t xml:space="preserve">: </w:t>
      </w:r>
      <w:r w:rsidRPr="00323BB2">
        <w:t>docker ps -a</w:t>
      </w:r>
    </w:p>
    <w:p w14:paraId="2578ADB4" w14:textId="77777777" w:rsidR="009D4537" w:rsidRDefault="009D4537" w:rsidP="004A1CA1"/>
    <w:p w14:paraId="5C0FB3AC" w14:textId="77777777" w:rsidR="008E0481" w:rsidRDefault="00E01B67" w:rsidP="008E0481">
      <w:pPr>
        <w:keepNext/>
      </w:pPr>
      <w:r w:rsidRPr="00E01B67">
        <w:rPr>
          <w:lang w:val="en-GB"/>
        </w:rPr>
        <w:drawing>
          <wp:inline distT="0" distB="0" distL="0" distR="0" wp14:anchorId="1C2281B6" wp14:editId="6DD83A9B">
            <wp:extent cx="5903595" cy="3088640"/>
            <wp:effectExtent l="0" t="0" r="1905" b="0"/>
            <wp:docPr id="19886936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3670" name="Picture 1" descr="A screenshot of a computer program&#10;&#10;AI-generated content may be incorrect."/>
                    <pic:cNvPicPr/>
                  </pic:nvPicPr>
                  <pic:blipFill>
                    <a:blip r:embed="rId31"/>
                    <a:stretch>
                      <a:fillRect/>
                    </a:stretch>
                  </pic:blipFill>
                  <pic:spPr>
                    <a:xfrm>
                      <a:off x="0" y="0"/>
                      <a:ext cx="5903595" cy="3088640"/>
                    </a:xfrm>
                    <a:prstGeom prst="rect">
                      <a:avLst/>
                    </a:prstGeom>
                  </pic:spPr>
                </pic:pic>
              </a:graphicData>
            </a:graphic>
          </wp:inline>
        </w:drawing>
      </w:r>
    </w:p>
    <w:p w14:paraId="7B471FC1" w14:textId="780F9F5A" w:rsidR="009D4537" w:rsidRPr="008E0481" w:rsidRDefault="008E0481" w:rsidP="008E0481">
      <w:pPr>
        <w:pStyle w:val="Caption"/>
        <w:rPr>
          <w:lang w:val="en-GB"/>
        </w:rPr>
      </w:pPr>
      <w:r>
        <w:t xml:space="preserve">pav. </w:t>
      </w:r>
      <w:r>
        <w:fldChar w:fldCharType="begin"/>
      </w:r>
      <w:r>
        <w:instrText xml:space="preserve"> SEQ pav. \* ARABIC </w:instrText>
      </w:r>
      <w:r>
        <w:fldChar w:fldCharType="separate"/>
      </w:r>
      <w:r>
        <w:t>17</w:t>
      </w:r>
      <w:r>
        <w:fldChar w:fldCharType="end"/>
      </w:r>
      <w:r>
        <w:t xml:space="preserve"> </w:t>
      </w:r>
      <w:r w:rsidRPr="001E74E8">
        <w:t>Monitor chaincode logs</w:t>
      </w:r>
      <w:r>
        <w:t>: cd ~/Fabric2025/fabric-samples/test-network</w:t>
      </w:r>
    </w:p>
    <w:p w14:paraId="4AFB9201" w14:textId="77777777" w:rsidR="00E01B67" w:rsidRDefault="00E01B67" w:rsidP="004A1CA1"/>
    <w:p w14:paraId="09E4953B" w14:textId="77777777" w:rsidR="008E0481" w:rsidRDefault="00E01B67" w:rsidP="008E0481">
      <w:pPr>
        <w:keepNext/>
      </w:pPr>
      <w:r w:rsidRPr="00E01B67">
        <w:drawing>
          <wp:inline distT="0" distB="0" distL="0" distR="0" wp14:anchorId="3E70654A" wp14:editId="494BC955">
            <wp:extent cx="5903595" cy="2663825"/>
            <wp:effectExtent l="0" t="0" r="1905" b="3175"/>
            <wp:docPr id="812457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5793" name="Picture 1" descr="A screenshot of a computer program&#10;&#10;AI-generated content may be incorrect."/>
                    <pic:cNvPicPr/>
                  </pic:nvPicPr>
                  <pic:blipFill>
                    <a:blip r:embed="rId32"/>
                    <a:stretch>
                      <a:fillRect/>
                    </a:stretch>
                  </pic:blipFill>
                  <pic:spPr>
                    <a:xfrm>
                      <a:off x="0" y="0"/>
                      <a:ext cx="5903595" cy="2663825"/>
                    </a:xfrm>
                    <a:prstGeom prst="rect">
                      <a:avLst/>
                    </a:prstGeom>
                  </pic:spPr>
                </pic:pic>
              </a:graphicData>
            </a:graphic>
          </wp:inline>
        </w:drawing>
      </w:r>
    </w:p>
    <w:p w14:paraId="5493D218" w14:textId="77777777" w:rsidR="008E0481" w:rsidRDefault="008E0481" w:rsidP="008E0481">
      <w:pPr>
        <w:pStyle w:val="Caption"/>
      </w:pPr>
      <w:r>
        <w:t xml:space="preserve">pav. </w:t>
      </w:r>
      <w:r>
        <w:fldChar w:fldCharType="begin"/>
      </w:r>
      <w:r>
        <w:instrText xml:space="preserve"> SEQ pav. \* ARABIC </w:instrText>
      </w:r>
      <w:r>
        <w:fldChar w:fldCharType="separate"/>
      </w:r>
      <w:r>
        <w:t>18</w:t>
      </w:r>
      <w:r>
        <w:fldChar w:fldCharType="end"/>
      </w:r>
      <w:r>
        <w:t xml:space="preserve"> </w:t>
      </w:r>
      <w:r w:rsidRPr="00A160BC">
        <w:t>new Ubuntu terminal to continue with deploying the chaincode</w:t>
      </w:r>
      <w:r>
        <w:t xml:space="preserve">: </w:t>
      </w:r>
      <w:r>
        <w:t>cd ~/Fabric2025/fabric-samples/test-network</w:t>
      </w:r>
    </w:p>
    <w:p w14:paraId="373EAC46" w14:textId="45EFD775" w:rsidR="00E01B67" w:rsidRDefault="008E0481" w:rsidP="008E0481">
      <w:pPr>
        <w:pStyle w:val="Caption"/>
      </w:pPr>
      <w:r>
        <w:t>./network.sh deployCC -ccn basic -ccp ../asset-transfer-basic/chaincode-javascript/ -ccl javascript</w:t>
      </w:r>
    </w:p>
    <w:p w14:paraId="6D7F4141" w14:textId="77777777" w:rsidR="00E01B67" w:rsidRDefault="00E01B67" w:rsidP="004A1CA1"/>
    <w:p w14:paraId="13B971ED" w14:textId="51C30D2D" w:rsidR="008E0481" w:rsidRPr="008E0481" w:rsidRDefault="008E0481" w:rsidP="008E0481">
      <w:pPr>
        <w:rPr>
          <w:lang w:val="en-GB"/>
        </w:rPr>
      </w:pPr>
      <w:r>
        <w:rPr>
          <w:lang w:val="en-GB"/>
        </w:rPr>
        <w:t xml:space="preserve">Klaidos. </w:t>
      </w:r>
      <w:r w:rsidRPr="008E0481">
        <w:rPr>
          <w:lang w:val="en-GB"/>
        </w:rPr>
        <w:t xml:space="preserve">Tai </w:t>
      </w:r>
      <w:r>
        <w:rPr>
          <w:lang w:val="en-GB"/>
        </w:rPr>
        <w:t xml:space="preserve">gali </w:t>
      </w:r>
      <w:r w:rsidRPr="008E0481">
        <w:rPr>
          <w:lang w:val="en-GB"/>
        </w:rPr>
        <w:t>nuti</w:t>
      </w:r>
      <w:r>
        <w:rPr>
          <w:lang w:val="en-GB"/>
        </w:rPr>
        <w:t>kti</w:t>
      </w:r>
      <w:r w:rsidRPr="008E0481">
        <w:rPr>
          <w:lang w:val="en-GB"/>
        </w:rPr>
        <w:t xml:space="preserve"> dėl šių priežasčių:</w:t>
      </w:r>
    </w:p>
    <w:p w14:paraId="4C544745" w14:textId="77777777" w:rsidR="008E0481" w:rsidRPr="008E0481" w:rsidRDefault="008E0481" w:rsidP="008E0481">
      <w:pPr>
        <w:numPr>
          <w:ilvl w:val="0"/>
          <w:numId w:val="18"/>
        </w:numPr>
        <w:rPr>
          <w:lang w:val="en-GB"/>
        </w:rPr>
      </w:pPr>
      <w:r w:rsidRPr="008E0481">
        <w:rPr>
          <w:lang w:val="en-GB"/>
        </w:rPr>
        <w:t>Docker, veikiantis WSL2 aplinkoje, negali tinkamai pasiekti Docker demoną.</w:t>
      </w:r>
    </w:p>
    <w:p w14:paraId="583F086B" w14:textId="77777777" w:rsidR="008E0481" w:rsidRPr="008E0481" w:rsidRDefault="008E0481" w:rsidP="008E0481">
      <w:pPr>
        <w:numPr>
          <w:ilvl w:val="0"/>
          <w:numId w:val="18"/>
        </w:numPr>
        <w:rPr>
          <w:lang w:val="en-GB"/>
        </w:rPr>
      </w:pPr>
      <w:r w:rsidRPr="008E0481">
        <w:rPr>
          <w:lang w:val="en-GB"/>
        </w:rPr>
        <w:lastRenderedPageBreak/>
        <w:t>Kartais peer lifecycle chaincode install komanda sukuria chaincode konteineryje, o WSL2 patiria laiko limitą arba sugedusį lizdą (socket).</w:t>
      </w:r>
    </w:p>
    <w:p w14:paraId="0DCC3980" w14:textId="179826B0" w:rsidR="00E01B67" w:rsidRPr="008E0481" w:rsidRDefault="008E0481" w:rsidP="004A1CA1">
      <w:pPr>
        <w:numPr>
          <w:ilvl w:val="0"/>
          <w:numId w:val="18"/>
        </w:numPr>
        <w:rPr>
          <w:lang w:val="en-GB"/>
        </w:rPr>
      </w:pPr>
      <w:r w:rsidRPr="008E0481">
        <w:rPr>
          <w:lang w:val="en-GB"/>
        </w:rPr>
        <w:t>Tai dažnai pasitaiko Windows + WSL2 + Docker Desktop aplinkoje, ypač jei Docker Desktop buvo neseniai perkrautas arba sistemos resursai yra riboti.</w:t>
      </w:r>
    </w:p>
    <w:p w14:paraId="5272B3D0" w14:textId="77777777" w:rsidR="00E01B67" w:rsidRDefault="00E01B67" w:rsidP="004A1CA1"/>
    <w:p w14:paraId="4F953C01" w14:textId="42DD46B2" w:rsidR="00E01B67" w:rsidRDefault="00E01B67" w:rsidP="004A1CA1">
      <w:r>
        <w:t>Sprendimas (bandymas):</w:t>
      </w:r>
    </w:p>
    <w:p w14:paraId="38132BD2" w14:textId="77777777" w:rsidR="008E0481" w:rsidRPr="008E0481" w:rsidRDefault="008E0481" w:rsidP="008E0481">
      <w:pPr>
        <w:pStyle w:val="ISITekstas"/>
        <w:ind w:firstLine="0"/>
      </w:pPr>
      <w:r w:rsidRPr="008E0481">
        <w:t>1 žingsnis – Perkrauti Docker Desktop ir WSL</w:t>
      </w:r>
    </w:p>
    <w:p w14:paraId="5284E1D8" w14:textId="77777777" w:rsidR="008E0481" w:rsidRPr="008E0481" w:rsidRDefault="008E0481" w:rsidP="008E0481">
      <w:pPr>
        <w:pStyle w:val="ISITekstas"/>
        <w:numPr>
          <w:ilvl w:val="0"/>
          <w:numId w:val="20"/>
        </w:numPr>
      </w:pPr>
      <w:r w:rsidRPr="008E0481">
        <w:t>Uždarykite visus Ubuntu terminalus.</w:t>
      </w:r>
    </w:p>
    <w:p w14:paraId="4ED8EB0B" w14:textId="77777777" w:rsidR="008E0481" w:rsidRPr="008E0481" w:rsidRDefault="008E0481" w:rsidP="008E0481">
      <w:pPr>
        <w:pStyle w:val="ISITekstas"/>
        <w:numPr>
          <w:ilvl w:val="0"/>
          <w:numId w:val="20"/>
        </w:numPr>
      </w:pPr>
      <w:r w:rsidRPr="008E0481">
        <w:t>Perkraukite Docker Desktop Windows aplinkoje.</w:t>
      </w:r>
    </w:p>
    <w:p w14:paraId="27EE0EB1" w14:textId="2C04BAF0" w:rsidR="00E01B67" w:rsidRPr="008E0481" w:rsidRDefault="008E0481" w:rsidP="008E0481">
      <w:pPr>
        <w:pStyle w:val="ISITekstas"/>
        <w:numPr>
          <w:ilvl w:val="0"/>
          <w:numId w:val="20"/>
        </w:numPr>
        <w:rPr>
          <w:rStyle w:val="ISIKodasChar"/>
          <w:rFonts w:ascii="Times New Roman" w:hAnsi="Times New Roman" w:cs="Times New Roman"/>
          <w:sz w:val="24"/>
        </w:rPr>
      </w:pPr>
      <w:r w:rsidRPr="008E0481">
        <w:t>PowerShell lange vykdykite:</w:t>
      </w:r>
      <w:r>
        <w:t xml:space="preserve"> </w:t>
      </w:r>
      <w:r w:rsidR="00E01B67" w:rsidRPr="008E0481">
        <w:rPr>
          <w:rStyle w:val="ISIKodasChar"/>
          <w:lang w:val="en-GB"/>
        </w:rPr>
        <w:t xml:space="preserve">wsl </w:t>
      </w:r>
      <w:r w:rsidR="00E01B67" w:rsidRPr="008E0481">
        <w:rPr>
          <w:rStyle w:val="ISIKodasChar"/>
          <w:lang w:val="en-GB"/>
        </w:rPr>
        <w:t>–</w:t>
      </w:r>
      <w:r w:rsidR="00E01B67" w:rsidRPr="008E0481">
        <w:rPr>
          <w:rStyle w:val="ISIKodasChar"/>
          <w:lang w:val="en-GB"/>
        </w:rPr>
        <w:t>shutdown</w:t>
      </w:r>
    </w:p>
    <w:p w14:paraId="0D17B8EE" w14:textId="508B7287" w:rsidR="00E01B67" w:rsidRPr="00E01B67" w:rsidRDefault="00E01B67" w:rsidP="008E0481">
      <w:pPr>
        <w:ind w:left="360"/>
        <w:rPr>
          <w:lang w:val="en-GB"/>
        </w:rPr>
      </w:pPr>
      <w:r w:rsidRPr="00E01B67">
        <w:rPr>
          <w:lang w:val="en-GB"/>
        </w:rPr>
        <w:drawing>
          <wp:inline distT="0" distB="0" distL="0" distR="0" wp14:anchorId="10B59237" wp14:editId="52FA941C">
            <wp:extent cx="5903595" cy="1270635"/>
            <wp:effectExtent l="0" t="0" r="1905" b="5715"/>
            <wp:docPr id="335401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01972" name="Picture 1" descr="A screenshot of a computer&#10;&#10;AI-generated content may be incorrect."/>
                    <pic:cNvPicPr/>
                  </pic:nvPicPr>
                  <pic:blipFill>
                    <a:blip r:embed="rId33"/>
                    <a:stretch>
                      <a:fillRect/>
                    </a:stretch>
                  </pic:blipFill>
                  <pic:spPr>
                    <a:xfrm>
                      <a:off x="0" y="0"/>
                      <a:ext cx="5903595" cy="1270635"/>
                    </a:xfrm>
                    <a:prstGeom prst="rect">
                      <a:avLst/>
                    </a:prstGeom>
                  </pic:spPr>
                </pic:pic>
              </a:graphicData>
            </a:graphic>
          </wp:inline>
        </w:drawing>
      </w:r>
    </w:p>
    <w:p w14:paraId="1865DF37" w14:textId="77777777" w:rsidR="008E0481" w:rsidRDefault="008E0481" w:rsidP="008E0481">
      <w:pPr>
        <w:pStyle w:val="ISITekstas"/>
        <w:numPr>
          <w:ilvl w:val="0"/>
          <w:numId w:val="20"/>
        </w:numPr>
        <w:rPr>
          <w:lang w:val="en-GB"/>
        </w:rPr>
      </w:pPr>
      <w:r w:rsidRPr="008E0481">
        <w:t>Vėl atidarykite Ubuntu terminalą.</w:t>
      </w:r>
    </w:p>
    <w:p w14:paraId="251D8E82" w14:textId="72B4AD36" w:rsidR="00E01B67" w:rsidRPr="008E0481" w:rsidRDefault="008E0481" w:rsidP="008E0481">
      <w:pPr>
        <w:pStyle w:val="ISITekstas"/>
        <w:numPr>
          <w:ilvl w:val="0"/>
          <w:numId w:val="20"/>
        </w:numPr>
        <w:rPr>
          <w:lang w:val="en-GB"/>
        </w:rPr>
      </w:pPr>
      <w:r w:rsidRPr="008E0481">
        <w:t>Eikite į testavimo tinklo katalogą:</w:t>
      </w:r>
      <w:r w:rsidRPr="008E0481">
        <w:t xml:space="preserve"> </w:t>
      </w:r>
      <w:r w:rsidR="00E01B67" w:rsidRPr="008E0481">
        <w:t>cd ~/Fabric2025/fabric-samples/test-network</w:t>
      </w:r>
    </w:p>
    <w:p w14:paraId="6D344A4C" w14:textId="5F3A1444" w:rsidR="00E72D18" w:rsidRDefault="00E72D18" w:rsidP="008E0481">
      <w:pPr>
        <w:ind w:firstLine="360"/>
        <w:rPr>
          <w:b/>
          <w:bCs/>
          <w:lang w:val="en-GB"/>
        </w:rPr>
      </w:pPr>
      <w:r w:rsidRPr="00E72D18">
        <w:rPr>
          <w:b/>
          <w:bCs/>
          <w:lang w:val="en-GB"/>
        </w:rPr>
        <w:drawing>
          <wp:inline distT="0" distB="0" distL="0" distR="0" wp14:anchorId="1D47B6D3" wp14:editId="478D6D74">
            <wp:extent cx="5784081" cy="1036410"/>
            <wp:effectExtent l="0" t="0" r="7620" b="0"/>
            <wp:docPr id="17240757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75715" name="Picture 1" descr="A screen shot of a computer&#10;&#10;AI-generated content may be incorrect."/>
                    <pic:cNvPicPr/>
                  </pic:nvPicPr>
                  <pic:blipFill>
                    <a:blip r:embed="rId34"/>
                    <a:stretch>
                      <a:fillRect/>
                    </a:stretch>
                  </pic:blipFill>
                  <pic:spPr>
                    <a:xfrm>
                      <a:off x="0" y="0"/>
                      <a:ext cx="5784081" cy="1036410"/>
                    </a:xfrm>
                    <a:prstGeom prst="rect">
                      <a:avLst/>
                    </a:prstGeom>
                  </pic:spPr>
                </pic:pic>
              </a:graphicData>
            </a:graphic>
          </wp:inline>
        </w:drawing>
      </w:r>
    </w:p>
    <w:p w14:paraId="73C21622" w14:textId="77777777" w:rsidR="008E0481" w:rsidRDefault="008E0481" w:rsidP="008E0481">
      <w:pPr>
        <w:pStyle w:val="ISITekstas"/>
        <w:ind w:firstLine="0"/>
      </w:pPr>
      <w:r w:rsidRPr="008E0481">
        <w:t>2 žingsnis – Bandykite diegimą dar kartą</w:t>
      </w:r>
    </w:p>
    <w:p w14:paraId="776E9078" w14:textId="232C40E3" w:rsidR="00E01B67" w:rsidRDefault="00E01B67" w:rsidP="00E01B67">
      <w:pPr>
        <w:pStyle w:val="ISIKodas"/>
        <w:rPr>
          <w:lang w:val="en-GB"/>
        </w:rPr>
      </w:pPr>
      <w:r w:rsidRPr="00E01B67">
        <w:rPr>
          <w:lang w:val="en-GB"/>
        </w:rPr>
        <w:t>./network.sh deployCC -ccn basic -ccp ../asset-transfer-basic/chaincode-javascript/ -ccl javascript</w:t>
      </w:r>
    </w:p>
    <w:p w14:paraId="5B7C3DFA" w14:textId="77777777" w:rsidR="00E72D18" w:rsidRDefault="00E72D18" w:rsidP="00E01B67">
      <w:pPr>
        <w:pStyle w:val="ISIKodas"/>
        <w:rPr>
          <w:lang w:val="en-GB"/>
        </w:rPr>
      </w:pPr>
    </w:p>
    <w:p w14:paraId="062F8B12" w14:textId="551EF0DD" w:rsidR="00E72D18" w:rsidRDefault="00E72D18" w:rsidP="00E01B67">
      <w:pPr>
        <w:pStyle w:val="ISIKodas"/>
        <w:rPr>
          <w:lang w:val="en-GB"/>
        </w:rPr>
      </w:pPr>
      <w:r w:rsidRPr="00E72D18">
        <w:rPr>
          <w:lang w:val="en-GB"/>
        </w:rPr>
        <w:lastRenderedPageBreak/>
        <w:drawing>
          <wp:inline distT="0" distB="0" distL="0" distR="0" wp14:anchorId="1F0B3C95" wp14:editId="300F0AA4">
            <wp:extent cx="5903595" cy="3258820"/>
            <wp:effectExtent l="0" t="0" r="1905" b="0"/>
            <wp:docPr id="20251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619" name="Picture 1" descr="A screenshot of a computer&#10;&#10;AI-generated content may be incorrect."/>
                    <pic:cNvPicPr/>
                  </pic:nvPicPr>
                  <pic:blipFill>
                    <a:blip r:embed="rId35"/>
                    <a:stretch>
                      <a:fillRect/>
                    </a:stretch>
                  </pic:blipFill>
                  <pic:spPr>
                    <a:xfrm>
                      <a:off x="0" y="0"/>
                      <a:ext cx="5903595" cy="3258820"/>
                    </a:xfrm>
                    <a:prstGeom prst="rect">
                      <a:avLst/>
                    </a:prstGeom>
                  </pic:spPr>
                </pic:pic>
              </a:graphicData>
            </a:graphic>
          </wp:inline>
        </w:drawing>
      </w:r>
    </w:p>
    <w:p w14:paraId="12F3C00B" w14:textId="77777777" w:rsidR="00E72D18" w:rsidRDefault="00E72D18" w:rsidP="00E72D18">
      <w:pPr>
        <w:pStyle w:val="ISITekstas"/>
        <w:rPr>
          <w:lang w:val="en-GB"/>
        </w:rPr>
      </w:pPr>
    </w:p>
    <w:p w14:paraId="5AD6455E" w14:textId="2F4ECC99" w:rsidR="00E01B67" w:rsidRDefault="00E72D18" w:rsidP="00E72D18">
      <w:pPr>
        <w:pStyle w:val="ISITekstas"/>
      </w:pPr>
      <w:r>
        <w:rPr>
          <w:lang w:val="en-GB"/>
        </w:rPr>
        <w:t>Problema i</w:t>
      </w:r>
      <w:r>
        <w:t>šliko.  Pastebėjau, jog netyčia  išjungtas Docker.  Įjungiama. Bandoma vėl:</w:t>
      </w:r>
    </w:p>
    <w:p w14:paraId="52CB6FD8" w14:textId="77777777" w:rsidR="00E72D18" w:rsidRDefault="00E72D18" w:rsidP="008E0481">
      <w:pPr>
        <w:pStyle w:val="ISITekstas"/>
        <w:ind w:firstLine="0"/>
      </w:pPr>
      <w:r w:rsidRPr="00E72D18">
        <w:drawing>
          <wp:inline distT="0" distB="0" distL="0" distR="0" wp14:anchorId="02A8F405" wp14:editId="4D8CFB09">
            <wp:extent cx="5903595" cy="3245485"/>
            <wp:effectExtent l="0" t="0" r="1905" b="0"/>
            <wp:docPr id="1279879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79660" name="Picture 1" descr="A screenshot of a computer&#10;&#10;AI-generated content may be incorrect."/>
                    <pic:cNvPicPr/>
                  </pic:nvPicPr>
                  <pic:blipFill>
                    <a:blip r:embed="rId36"/>
                    <a:stretch>
                      <a:fillRect/>
                    </a:stretch>
                  </pic:blipFill>
                  <pic:spPr>
                    <a:xfrm>
                      <a:off x="0" y="0"/>
                      <a:ext cx="5903595" cy="3245485"/>
                    </a:xfrm>
                    <a:prstGeom prst="rect">
                      <a:avLst/>
                    </a:prstGeom>
                  </pic:spPr>
                </pic:pic>
              </a:graphicData>
            </a:graphic>
          </wp:inline>
        </w:drawing>
      </w:r>
    </w:p>
    <w:p w14:paraId="36C20D82" w14:textId="77777777" w:rsidR="00E72D18" w:rsidRDefault="00E72D18" w:rsidP="00E72D18">
      <w:pPr>
        <w:pStyle w:val="ISITekstas"/>
      </w:pPr>
    </w:p>
    <w:p w14:paraId="6EDB81DB" w14:textId="77777777" w:rsidR="00E72D18" w:rsidRDefault="00E72D18" w:rsidP="00E72D18">
      <w:pPr>
        <w:pStyle w:val="ISITekstas"/>
      </w:pPr>
      <w:r>
        <w:t>Problema vis tiek išlieka.</w:t>
      </w:r>
    </w:p>
    <w:p w14:paraId="3336F2C4" w14:textId="77777777" w:rsidR="008E0481" w:rsidRDefault="008E0481" w:rsidP="00E72D18">
      <w:pPr>
        <w:pStyle w:val="ISITekstas"/>
      </w:pPr>
    </w:p>
    <w:p w14:paraId="3AF03FEF" w14:textId="53A5E1C7" w:rsidR="008E0481" w:rsidRPr="00D51592" w:rsidRDefault="008E0481" w:rsidP="00E72D18">
      <w:pPr>
        <w:pStyle w:val="ISITekstas"/>
        <w:sectPr w:rsidR="008E0481" w:rsidRPr="00D51592" w:rsidSect="001523F9">
          <w:footerReference w:type="default" r:id="rId37"/>
          <w:footerReference w:type="first" r:id="rId38"/>
          <w:pgSz w:w="11906" w:h="16838"/>
          <w:pgMar w:top="1021" w:right="1588" w:bottom="1021" w:left="1021" w:header="567" w:footer="567" w:gutter="0"/>
          <w:pgNumType w:start="2"/>
          <w:cols w:space="1296"/>
          <w:titlePg/>
          <w:docGrid w:linePitch="360"/>
        </w:sectPr>
      </w:pPr>
    </w:p>
    <w:p w14:paraId="783ED7B9" w14:textId="51375E37" w:rsidR="00234484" w:rsidRPr="00D51592" w:rsidRDefault="00234484" w:rsidP="00602D76">
      <w:pPr>
        <w:pStyle w:val="ISIAntrat10"/>
        <w:ind w:left="0" w:firstLine="0"/>
      </w:pPr>
      <w:bookmarkStart w:id="1" w:name="_Ref210006322"/>
      <w:bookmarkStart w:id="2" w:name="_Ref210006295"/>
      <w:bookmarkStart w:id="3" w:name="_Ref210006248"/>
      <w:bookmarkStart w:id="4" w:name="_Ref210006218"/>
      <w:bookmarkEnd w:id="1"/>
      <w:bookmarkEnd w:id="2"/>
      <w:bookmarkEnd w:id="3"/>
      <w:bookmarkEnd w:id="4"/>
      <w:r w:rsidRPr="00D51592">
        <w:lastRenderedPageBreak/>
        <w:t>Išvados</w:t>
      </w:r>
      <w:r w:rsidR="007F159F">
        <w:t xml:space="preserve"> IR APIBENDRINIMAS</w:t>
      </w:r>
    </w:p>
    <w:p w14:paraId="6809A11B" w14:textId="77777777" w:rsidR="007F159F" w:rsidRPr="00D67DA0" w:rsidRDefault="007F159F" w:rsidP="007F159F">
      <w:pPr>
        <w:pStyle w:val="ISITekstas"/>
        <w:rPr>
          <w:b/>
          <w:bCs/>
        </w:rPr>
      </w:pPr>
      <w:r w:rsidRPr="007F159F">
        <w:t>Atliktas darbas apėmė Hyperledger Fabric testinio tinklo paruošimą ir pagrindinių komandų vykdymą</w:t>
      </w:r>
      <w:r w:rsidRPr="007F159F">
        <w:t>,</w:t>
      </w:r>
      <w:r w:rsidRPr="007F159F">
        <w:t xml:space="preserve"> </w:t>
      </w:r>
      <w:r w:rsidRPr="00D67DA0">
        <w:rPr>
          <w:b/>
          <w:bCs/>
        </w:rPr>
        <w:t xml:space="preserve">suteikė praktinę patirtį dirbant su Hyperledger Fabric testiniu tinklu. </w:t>
      </w:r>
    </w:p>
    <w:p w14:paraId="17C9528F" w14:textId="1867FAB5" w:rsidR="00234484" w:rsidRPr="007F159F" w:rsidRDefault="007F159F" w:rsidP="007F159F">
      <w:pPr>
        <w:pStyle w:val="ISITekstas"/>
      </w:pPr>
      <w:r w:rsidRPr="00D67DA0">
        <w:rPr>
          <w:b/>
          <w:bCs/>
        </w:rPr>
        <w:t>Sėkmingai buvo įdiegti reikalingi įrankiai</w:t>
      </w:r>
      <w:r w:rsidRPr="007F159F">
        <w:t xml:space="preserve"> </w:t>
      </w:r>
      <w:r w:rsidRPr="00D67DA0">
        <w:rPr>
          <w:b/>
          <w:bCs/>
        </w:rPr>
        <w:t>(WSL2 su Ubuntu, Docker, Node.js, jq),</w:t>
      </w:r>
      <w:r w:rsidRPr="007F159F">
        <w:t xml:space="preserve"> atsisiųsti Fabric binariniai failai ir pavyzdžių projektai.</w:t>
      </w:r>
    </w:p>
    <w:p w14:paraId="2326F020" w14:textId="57EBE8D3" w:rsidR="007F159F" w:rsidRPr="007F159F" w:rsidRDefault="007F159F" w:rsidP="007F159F">
      <w:pPr>
        <w:pStyle w:val="ISITekstas"/>
      </w:pPr>
      <w:r w:rsidRPr="00D67DA0">
        <w:rPr>
          <w:b/>
          <w:bCs/>
        </w:rPr>
        <w:t xml:space="preserve">Bandymas įdiegti asset-transfer-basic chaincode nepavyko dėl </w:t>
      </w:r>
      <w:r w:rsidRPr="00D67DA0">
        <w:rPr>
          <w:b/>
          <w:bCs/>
        </w:rPr>
        <w:t xml:space="preserve">galimų </w:t>
      </w:r>
      <w:r w:rsidRPr="00D67DA0">
        <w:rPr>
          <w:b/>
          <w:bCs/>
        </w:rPr>
        <w:t>Docker/WSL2 integracijos problemų</w:t>
      </w:r>
      <w:r w:rsidRPr="007F159F">
        <w:t>, todėl chaincode veikimas tinklo viduje nebuvo pasiektas. Nepaisant to, tinklo komponentai veikia, galima patikrinti konteinerių statusą</w:t>
      </w:r>
      <w:r>
        <w:t xml:space="preserve"> (</w:t>
      </w:r>
      <w:r w:rsidRPr="007F159F">
        <w:rPr>
          <w:rStyle w:val="ISIKodasChar"/>
        </w:rPr>
        <w:t>cd ~/Fabric2025/fabric-samples/test-network</w:t>
      </w:r>
      <w:r w:rsidRPr="007F159F">
        <w:rPr>
          <w:rStyle w:val="ISIKodasChar"/>
        </w:rPr>
        <w:t xml:space="preserve"> </w:t>
      </w:r>
      <w:r w:rsidRPr="007F159F">
        <w:rPr>
          <w:rStyle w:val="ISIKodasChar"/>
        </w:rPr>
        <w:t>docker ps -a</w:t>
      </w:r>
      <w:r>
        <w:t>)</w:t>
      </w:r>
      <w:r w:rsidRPr="007F159F">
        <w:t xml:space="preserve"> ir kanalo egzistavimą</w:t>
      </w:r>
      <w:r w:rsidRPr="007F159F">
        <w:t xml:space="preserve"> (</w:t>
      </w:r>
      <w:r w:rsidRPr="00CE3258">
        <w:rPr>
          <w:rStyle w:val="ISIKodasChar"/>
        </w:rPr>
        <w:t>docker exec -it peer0.org1.example.com bash</w:t>
      </w:r>
      <w:r w:rsidR="00CE3258" w:rsidRPr="00CE3258">
        <w:rPr>
          <w:rStyle w:val="ISIKodasChar"/>
        </w:rPr>
        <w:t xml:space="preserve">    </w:t>
      </w:r>
      <w:r w:rsidR="00CE3258" w:rsidRPr="00CE3258">
        <w:rPr>
          <w:rStyle w:val="ISIKodasChar"/>
        </w:rPr>
        <w:t>peer channel list</w:t>
      </w:r>
      <w:r w:rsidRPr="007F159F">
        <w:t>)</w:t>
      </w:r>
      <w:r w:rsidRPr="007F159F">
        <w:t>.</w:t>
      </w:r>
    </w:p>
    <w:p w14:paraId="05045AC3" w14:textId="0EC73035" w:rsidR="00234484" w:rsidRPr="007F159F" w:rsidRDefault="007F159F" w:rsidP="007F159F">
      <w:pPr>
        <w:pStyle w:val="ISITekstas"/>
      </w:pPr>
      <w:r w:rsidRPr="007F159F">
        <w:t>Darbas suteikė praktinę patirtį su Hyperledger Fabric tinklo struktūra, kanalo kūrimu ir pagrindinių komandų vykdymu, paruošiant tinklą tolesniems eksperimentams ir išmaniųjų sutarčių diegimui.</w:t>
      </w:r>
    </w:p>
    <w:p w14:paraId="5FA35E0D" w14:textId="0AE2E49E" w:rsidR="00BC4BD6" w:rsidRPr="00840903" w:rsidRDefault="00BC4BD6" w:rsidP="004A1CA1"/>
    <w:sectPr w:rsidR="00BC4BD6" w:rsidRPr="00840903" w:rsidSect="00B51E16">
      <w:footerReference w:type="even" r:id="rId39"/>
      <w:footerReference w:type="default" r:id="rId40"/>
      <w:footerReference w:type="first" r:id="rId41"/>
      <w:pgSz w:w="11906" w:h="16838"/>
      <w:pgMar w:top="1021" w:right="1021" w:bottom="1021" w:left="1588" w:header="567" w:footer="567" w:gutter="0"/>
      <w:pgNumType w:start="2"/>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0612B" w14:textId="77777777" w:rsidR="00A26921" w:rsidRPr="00D51592" w:rsidRDefault="00A26921" w:rsidP="002B2915">
      <w:pPr>
        <w:spacing w:after="0" w:line="240" w:lineRule="auto"/>
      </w:pPr>
      <w:r w:rsidRPr="00D51592">
        <w:separator/>
      </w:r>
    </w:p>
  </w:endnote>
  <w:endnote w:type="continuationSeparator" w:id="0">
    <w:p w14:paraId="1B0B2BD9" w14:textId="77777777" w:rsidR="00A26921" w:rsidRPr="00D51592" w:rsidRDefault="00A26921" w:rsidP="002B2915">
      <w:pPr>
        <w:spacing w:after="0" w:line="240" w:lineRule="auto"/>
      </w:pPr>
      <w:r w:rsidRPr="00D515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A1EE" w14:textId="577A6C5C" w:rsidR="000D377D" w:rsidRPr="00D51592" w:rsidRDefault="000D377D" w:rsidP="000D377D">
    <w:pPr>
      <w:pStyle w:val="Footer"/>
      <w:jc w:val="center"/>
    </w:pPr>
    <w:r w:rsidRPr="00D51592">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0AB4" w14:textId="77777777" w:rsidR="005D1DC7" w:rsidRPr="00D51592" w:rsidRDefault="005D1DC7">
    <w:pPr>
      <w:pStyle w:val="Footer"/>
      <w:jc w:val="center"/>
    </w:pPr>
  </w:p>
  <w:p w14:paraId="53FB9C1E" w14:textId="77777777" w:rsidR="0036716C" w:rsidRPr="00D51592"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062047"/>
      <w:docPartObj>
        <w:docPartGallery w:val="Page Numbers (Bottom of Page)"/>
        <w:docPartUnique/>
      </w:docPartObj>
    </w:sdtPr>
    <w:sdtContent>
      <w:p w14:paraId="1C50808A" w14:textId="77777777" w:rsidR="0036716C" w:rsidRPr="00D51592" w:rsidRDefault="0036716C">
        <w:pPr>
          <w:pStyle w:val="Footer"/>
          <w:jc w:val="center"/>
        </w:pPr>
        <w:r w:rsidRPr="00D51592">
          <w:fldChar w:fldCharType="begin"/>
        </w:r>
        <w:r w:rsidRPr="00D51592">
          <w:instrText xml:space="preserve"> PAGE   \* MERGEFORMAT </w:instrText>
        </w:r>
        <w:r w:rsidRPr="00D51592">
          <w:fldChar w:fldCharType="separate"/>
        </w:r>
        <w:r w:rsidR="00556C2C" w:rsidRPr="00D51592">
          <w:t>3</w:t>
        </w:r>
        <w:r w:rsidRPr="00D51592">
          <w:fldChar w:fldCharType="end"/>
        </w:r>
      </w:p>
    </w:sdtContent>
  </w:sdt>
  <w:p w14:paraId="575FEA4D" w14:textId="77777777" w:rsidR="0036716C" w:rsidRPr="00D51592" w:rsidRDefault="003671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012510"/>
      <w:docPartObj>
        <w:docPartGallery w:val="Page Numbers (Bottom of Page)"/>
        <w:docPartUnique/>
      </w:docPartObj>
    </w:sdtPr>
    <w:sdtContent>
      <w:p w14:paraId="5A81E5A1" w14:textId="783C6951" w:rsidR="001523F9" w:rsidRPr="00D51592" w:rsidRDefault="001523F9">
        <w:pPr>
          <w:pStyle w:val="Footer"/>
          <w:jc w:val="center"/>
        </w:pPr>
        <w:r w:rsidRPr="00D51592">
          <w:t>12</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394197"/>
      <w:docPartObj>
        <w:docPartGallery w:val="Page Numbers (Bottom of Page)"/>
        <w:docPartUnique/>
      </w:docPartObj>
    </w:sdtPr>
    <w:sdtContent>
      <w:p w14:paraId="004C885C" w14:textId="0B71F6DE" w:rsidR="00F560E5" w:rsidRPr="00D51592" w:rsidRDefault="001523F9">
        <w:pPr>
          <w:pStyle w:val="Footer"/>
          <w:jc w:val="center"/>
        </w:pPr>
        <w:r w:rsidRPr="00D51592">
          <w:t>11</w:t>
        </w:r>
      </w:p>
    </w:sdtContent>
  </w:sdt>
  <w:p w14:paraId="1317EAD2" w14:textId="77777777" w:rsidR="00F560E5" w:rsidRPr="00D51592" w:rsidRDefault="00F560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2320" w14:textId="77777777" w:rsidR="00B51E16" w:rsidRPr="00D51592" w:rsidRDefault="00B51E16" w:rsidP="000D377D">
    <w:pPr>
      <w:pStyle w:val="Footer"/>
      <w:jc w:val="center"/>
    </w:pPr>
    <w:r w:rsidRPr="00D51592">
      <w:t>11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3CB7" w14:textId="626984A0" w:rsidR="00F560E5" w:rsidRPr="00D51592" w:rsidRDefault="000D377D" w:rsidP="000D377D">
    <w:pPr>
      <w:pStyle w:val="Footer"/>
      <w:jc w:val="center"/>
    </w:pPr>
    <w:r w:rsidRPr="00D51592">
      <w:t>1</w:t>
    </w:r>
    <w:r w:rsidR="001523F9" w:rsidRPr="00D51592">
      <w:t>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17343"/>
      <w:docPartObj>
        <w:docPartGallery w:val="Page Numbers (Bottom of Page)"/>
        <w:docPartUnique/>
      </w:docPartObj>
    </w:sdtPr>
    <w:sdtContent>
      <w:p w14:paraId="74937A62" w14:textId="06BF766A" w:rsidR="00F560E5" w:rsidRPr="00D51592" w:rsidRDefault="00F560E5">
        <w:pPr>
          <w:pStyle w:val="Footer"/>
          <w:jc w:val="center"/>
        </w:pPr>
        <w:r w:rsidRPr="00D51592">
          <w:t>1</w:t>
        </w:r>
        <w:r w:rsidR="001523F9" w:rsidRPr="00D51592">
          <w:t>3</w:t>
        </w:r>
      </w:p>
    </w:sdtContent>
  </w:sdt>
  <w:p w14:paraId="58CAFC8F" w14:textId="77777777" w:rsidR="00F560E5" w:rsidRPr="00D51592" w:rsidRDefault="00F56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AD3E" w14:textId="77777777" w:rsidR="00A26921" w:rsidRPr="00D51592" w:rsidRDefault="00A26921" w:rsidP="002B2915">
      <w:pPr>
        <w:spacing w:after="0" w:line="240" w:lineRule="auto"/>
      </w:pPr>
      <w:r w:rsidRPr="00D51592">
        <w:separator/>
      </w:r>
    </w:p>
  </w:footnote>
  <w:footnote w:type="continuationSeparator" w:id="0">
    <w:p w14:paraId="74C36514" w14:textId="77777777" w:rsidR="00A26921" w:rsidRPr="00D51592" w:rsidRDefault="00A26921" w:rsidP="002B2915">
      <w:pPr>
        <w:spacing w:after="0" w:line="240" w:lineRule="auto"/>
      </w:pPr>
      <w:r w:rsidRPr="00D515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C18"/>
    <w:multiLevelType w:val="hybridMultilevel"/>
    <w:tmpl w:val="5172E6D2"/>
    <w:lvl w:ilvl="0" w:tplc="BA6C34F8">
      <w:start w:val="1"/>
      <w:numFmt w:val="decimal"/>
      <w:lvlText w:val="%1."/>
      <w:lvlJc w:val="left"/>
      <w:pPr>
        <w:ind w:left="720" w:hanging="360"/>
      </w:pPr>
    </w:lvl>
    <w:lvl w:ilvl="1" w:tplc="983CACBE">
      <w:start w:val="1"/>
      <w:numFmt w:val="lowerLetter"/>
      <w:lvlText w:val="%2."/>
      <w:lvlJc w:val="left"/>
      <w:pPr>
        <w:ind w:left="1440" w:hanging="360"/>
      </w:pPr>
    </w:lvl>
    <w:lvl w:ilvl="2" w:tplc="6478C3F6">
      <w:start w:val="1"/>
      <w:numFmt w:val="lowerRoman"/>
      <w:lvlText w:val="%3."/>
      <w:lvlJc w:val="right"/>
      <w:pPr>
        <w:ind w:left="2160" w:hanging="180"/>
      </w:pPr>
    </w:lvl>
    <w:lvl w:ilvl="3" w:tplc="4CC6DB86">
      <w:start w:val="1"/>
      <w:numFmt w:val="decimal"/>
      <w:lvlText w:val="%4."/>
      <w:lvlJc w:val="left"/>
      <w:pPr>
        <w:ind w:left="2880" w:hanging="360"/>
      </w:pPr>
    </w:lvl>
    <w:lvl w:ilvl="4" w:tplc="218EB52A">
      <w:start w:val="1"/>
      <w:numFmt w:val="lowerLetter"/>
      <w:lvlText w:val="%5."/>
      <w:lvlJc w:val="left"/>
      <w:pPr>
        <w:ind w:left="3600" w:hanging="360"/>
      </w:pPr>
    </w:lvl>
    <w:lvl w:ilvl="5" w:tplc="8B7E01B8">
      <w:start w:val="1"/>
      <w:numFmt w:val="lowerRoman"/>
      <w:lvlText w:val="%6."/>
      <w:lvlJc w:val="right"/>
      <w:pPr>
        <w:ind w:left="4320" w:hanging="180"/>
      </w:pPr>
    </w:lvl>
    <w:lvl w:ilvl="6" w:tplc="3C5CFD20">
      <w:start w:val="1"/>
      <w:numFmt w:val="decimal"/>
      <w:lvlText w:val="%7."/>
      <w:lvlJc w:val="left"/>
      <w:pPr>
        <w:ind w:left="5040" w:hanging="360"/>
      </w:pPr>
    </w:lvl>
    <w:lvl w:ilvl="7" w:tplc="5D249CEC">
      <w:start w:val="1"/>
      <w:numFmt w:val="lowerLetter"/>
      <w:lvlText w:val="%8."/>
      <w:lvlJc w:val="left"/>
      <w:pPr>
        <w:ind w:left="5760" w:hanging="360"/>
      </w:pPr>
    </w:lvl>
    <w:lvl w:ilvl="8" w:tplc="921E13FE">
      <w:start w:val="1"/>
      <w:numFmt w:val="lowerRoman"/>
      <w:lvlText w:val="%9."/>
      <w:lvlJc w:val="right"/>
      <w:pPr>
        <w:ind w:left="6480" w:hanging="180"/>
      </w:pPr>
    </w:lvl>
  </w:abstractNum>
  <w:abstractNum w:abstractNumId="1" w15:restartNumberingAfterBreak="0">
    <w:nsid w:val="1773518E"/>
    <w:multiLevelType w:val="hybridMultilevel"/>
    <w:tmpl w:val="7FDEED8A"/>
    <w:lvl w:ilvl="0" w:tplc="6902D5B8">
      <w:start w:val="1"/>
      <w:numFmt w:val="bullet"/>
      <w:pStyle w:val="Style1"/>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2" w15:restartNumberingAfterBreak="0">
    <w:nsid w:val="18C878A0"/>
    <w:multiLevelType w:val="multilevel"/>
    <w:tmpl w:val="23EC96BE"/>
    <w:lvl w:ilvl="0">
      <w:start w:val="1"/>
      <w:numFmt w:val="decimal"/>
      <w:pStyle w:val="ISIAntrat1"/>
      <w:lvlText w:val="%1."/>
      <w:lvlJc w:val="left"/>
      <w:pPr>
        <w:ind w:left="720" w:hanging="360"/>
      </w:pPr>
      <w:rPr>
        <w:rFonts w:hint="default"/>
      </w:rPr>
    </w:lvl>
    <w:lvl w:ilvl="1">
      <w:start w:val="1"/>
      <w:numFmt w:val="decimal"/>
      <w:pStyle w:val="ISIAntrat2"/>
      <w:isLgl/>
      <w:lvlText w:val="%1.%2."/>
      <w:lvlJc w:val="left"/>
      <w:pPr>
        <w:ind w:left="1080" w:hanging="720"/>
      </w:pPr>
      <w:rPr>
        <w:rFonts w:hint="default"/>
      </w:rPr>
    </w:lvl>
    <w:lvl w:ilvl="2">
      <w:start w:val="1"/>
      <w:numFmt w:val="decimal"/>
      <w:pStyle w:val="ISIAntrat3"/>
      <w:isLgl/>
      <w:lvlText w:val="%1.%2.%3."/>
      <w:lvlJc w:val="left"/>
      <w:pPr>
        <w:ind w:left="53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0A87C0F"/>
    <w:multiLevelType w:val="multilevel"/>
    <w:tmpl w:val="581A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67EE1"/>
    <w:multiLevelType w:val="multilevel"/>
    <w:tmpl w:val="A91C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E518A"/>
    <w:multiLevelType w:val="hybridMultilevel"/>
    <w:tmpl w:val="141E0E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8C2301F"/>
    <w:multiLevelType w:val="multilevel"/>
    <w:tmpl w:val="B916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EEF22"/>
    <w:multiLevelType w:val="hybridMultilevel"/>
    <w:tmpl w:val="288CEFC0"/>
    <w:lvl w:ilvl="0" w:tplc="356AA846">
      <w:start w:val="1"/>
      <w:numFmt w:val="bullet"/>
      <w:lvlText w:val=""/>
      <w:lvlJc w:val="left"/>
      <w:pPr>
        <w:ind w:left="1494" w:hanging="360"/>
      </w:pPr>
      <w:rPr>
        <w:rFonts w:ascii="Symbol" w:hAnsi="Symbol" w:hint="default"/>
      </w:rPr>
    </w:lvl>
    <w:lvl w:ilvl="1" w:tplc="19AAD414">
      <w:start w:val="1"/>
      <w:numFmt w:val="bullet"/>
      <w:lvlText w:val="o"/>
      <w:lvlJc w:val="left"/>
      <w:pPr>
        <w:ind w:left="2214" w:hanging="360"/>
      </w:pPr>
      <w:rPr>
        <w:rFonts w:ascii="Courier New" w:hAnsi="Courier New" w:hint="default"/>
      </w:rPr>
    </w:lvl>
    <w:lvl w:ilvl="2" w:tplc="8FE49B16">
      <w:start w:val="1"/>
      <w:numFmt w:val="bullet"/>
      <w:lvlText w:val=""/>
      <w:lvlJc w:val="left"/>
      <w:pPr>
        <w:ind w:left="2934" w:hanging="360"/>
      </w:pPr>
      <w:rPr>
        <w:rFonts w:ascii="Wingdings" w:hAnsi="Wingdings" w:hint="default"/>
      </w:rPr>
    </w:lvl>
    <w:lvl w:ilvl="3" w:tplc="09CAD184">
      <w:start w:val="1"/>
      <w:numFmt w:val="bullet"/>
      <w:lvlText w:val=""/>
      <w:lvlJc w:val="left"/>
      <w:pPr>
        <w:ind w:left="3654" w:hanging="360"/>
      </w:pPr>
      <w:rPr>
        <w:rFonts w:ascii="Symbol" w:hAnsi="Symbol" w:hint="default"/>
      </w:rPr>
    </w:lvl>
    <w:lvl w:ilvl="4" w:tplc="62782C1C">
      <w:start w:val="1"/>
      <w:numFmt w:val="bullet"/>
      <w:lvlText w:val="o"/>
      <w:lvlJc w:val="left"/>
      <w:pPr>
        <w:ind w:left="4374" w:hanging="360"/>
      </w:pPr>
      <w:rPr>
        <w:rFonts w:ascii="Courier New" w:hAnsi="Courier New" w:hint="default"/>
      </w:rPr>
    </w:lvl>
    <w:lvl w:ilvl="5" w:tplc="75F4B780">
      <w:start w:val="1"/>
      <w:numFmt w:val="bullet"/>
      <w:lvlText w:val=""/>
      <w:lvlJc w:val="left"/>
      <w:pPr>
        <w:ind w:left="5094" w:hanging="360"/>
      </w:pPr>
      <w:rPr>
        <w:rFonts w:ascii="Wingdings" w:hAnsi="Wingdings" w:hint="default"/>
      </w:rPr>
    </w:lvl>
    <w:lvl w:ilvl="6" w:tplc="563A781E">
      <w:start w:val="1"/>
      <w:numFmt w:val="bullet"/>
      <w:lvlText w:val=""/>
      <w:lvlJc w:val="left"/>
      <w:pPr>
        <w:ind w:left="5814" w:hanging="360"/>
      </w:pPr>
      <w:rPr>
        <w:rFonts w:ascii="Symbol" w:hAnsi="Symbol" w:hint="default"/>
      </w:rPr>
    </w:lvl>
    <w:lvl w:ilvl="7" w:tplc="B5400B0A">
      <w:start w:val="1"/>
      <w:numFmt w:val="bullet"/>
      <w:lvlText w:val="o"/>
      <w:lvlJc w:val="left"/>
      <w:pPr>
        <w:ind w:left="6534" w:hanging="360"/>
      </w:pPr>
      <w:rPr>
        <w:rFonts w:ascii="Courier New" w:hAnsi="Courier New" w:hint="default"/>
      </w:rPr>
    </w:lvl>
    <w:lvl w:ilvl="8" w:tplc="018E275C">
      <w:start w:val="1"/>
      <w:numFmt w:val="bullet"/>
      <w:lvlText w:val=""/>
      <w:lvlJc w:val="left"/>
      <w:pPr>
        <w:ind w:left="7254" w:hanging="360"/>
      </w:pPr>
      <w:rPr>
        <w:rFonts w:ascii="Wingdings" w:hAnsi="Wingdings" w:hint="default"/>
      </w:rPr>
    </w:lvl>
  </w:abstractNum>
  <w:abstractNum w:abstractNumId="8" w15:restartNumberingAfterBreak="0">
    <w:nsid w:val="3B432BB0"/>
    <w:multiLevelType w:val="hybridMultilevel"/>
    <w:tmpl w:val="237EF630"/>
    <w:lvl w:ilvl="0" w:tplc="0FD0201E">
      <w:start w:val="1"/>
      <w:numFmt w:val="bullet"/>
      <w:lvlText w:val=""/>
      <w:lvlJc w:val="left"/>
      <w:pPr>
        <w:ind w:left="927" w:hanging="360"/>
      </w:pPr>
      <w:rPr>
        <w:rFonts w:ascii="Symbol" w:hAnsi="Symbol" w:hint="default"/>
      </w:rPr>
    </w:lvl>
    <w:lvl w:ilvl="1" w:tplc="8EC45D36">
      <w:start w:val="1"/>
      <w:numFmt w:val="bullet"/>
      <w:lvlText w:val="o"/>
      <w:lvlJc w:val="left"/>
      <w:pPr>
        <w:ind w:left="1647" w:hanging="360"/>
      </w:pPr>
      <w:rPr>
        <w:rFonts w:ascii="Courier New" w:hAnsi="Courier New" w:hint="default"/>
      </w:rPr>
    </w:lvl>
    <w:lvl w:ilvl="2" w:tplc="6B8C4D10">
      <w:start w:val="1"/>
      <w:numFmt w:val="bullet"/>
      <w:lvlText w:val=""/>
      <w:lvlJc w:val="left"/>
      <w:pPr>
        <w:ind w:left="2367" w:hanging="360"/>
      </w:pPr>
      <w:rPr>
        <w:rFonts w:ascii="Wingdings" w:hAnsi="Wingdings" w:hint="default"/>
      </w:rPr>
    </w:lvl>
    <w:lvl w:ilvl="3" w:tplc="CEEAA718">
      <w:start w:val="1"/>
      <w:numFmt w:val="bullet"/>
      <w:lvlText w:val=""/>
      <w:lvlJc w:val="left"/>
      <w:pPr>
        <w:ind w:left="3087" w:hanging="360"/>
      </w:pPr>
      <w:rPr>
        <w:rFonts w:ascii="Symbol" w:hAnsi="Symbol" w:hint="default"/>
      </w:rPr>
    </w:lvl>
    <w:lvl w:ilvl="4" w:tplc="BA9C6BFA">
      <w:start w:val="1"/>
      <w:numFmt w:val="bullet"/>
      <w:lvlText w:val="o"/>
      <w:lvlJc w:val="left"/>
      <w:pPr>
        <w:ind w:left="3807" w:hanging="360"/>
      </w:pPr>
      <w:rPr>
        <w:rFonts w:ascii="Courier New" w:hAnsi="Courier New" w:hint="default"/>
      </w:rPr>
    </w:lvl>
    <w:lvl w:ilvl="5" w:tplc="EF680776">
      <w:start w:val="1"/>
      <w:numFmt w:val="bullet"/>
      <w:lvlText w:val=""/>
      <w:lvlJc w:val="left"/>
      <w:pPr>
        <w:ind w:left="4527" w:hanging="360"/>
      </w:pPr>
      <w:rPr>
        <w:rFonts w:ascii="Wingdings" w:hAnsi="Wingdings" w:hint="default"/>
      </w:rPr>
    </w:lvl>
    <w:lvl w:ilvl="6" w:tplc="74A440E4">
      <w:start w:val="1"/>
      <w:numFmt w:val="bullet"/>
      <w:lvlText w:val=""/>
      <w:lvlJc w:val="left"/>
      <w:pPr>
        <w:ind w:left="5247" w:hanging="360"/>
      </w:pPr>
      <w:rPr>
        <w:rFonts w:ascii="Symbol" w:hAnsi="Symbol" w:hint="default"/>
      </w:rPr>
    </w:lvl>
    <w:lvl w:ilvl="7" w:tplc="E1CE415A">
      <w:start w:val="1"/>
      <w:numFmt w:val="bullet"/>
      <w:lvlText w:val="o"/>
      <w:lvlJc w:val="left"/>
      <w:pPr>
        <w:ind w:left="5967" w:hanging="360"/>
      </w:pPr>
      <w:rPr>
        <w:rFonts w:ascii="Courier New" w:hAnsi="Courier New" w:hint="default"/>
      </w:rPr>
    </w:lvl>
    <w:lvl w:ilvl="8" w:tplc="71A8C136">
      <w:start w:val="1"/>
      <w:numFmt w:val="bullet"/>
      <w:lvlText w:val=""/>
      <w:lvlJc w:val="left"/>
      <w:pPr>
        <w:ind w:left="6687" w:hanging="360"/>
      </w:pPr>
      <w:rPr>
        <w:rFonts w:ascii="Wingdings" w:hAnsi="Wingdings" w:hint="default"/>
      </w:rPr>
    </w:lvl>
  </w:abstractNum>
  <w:abstractNum w:abstractNumId="9" w15:restartNumberingAfterBreak="0">
    <w:nsid w:val="454B03FE"/>
    <w:multiLevelType w:val="hybridMultilevel"/>
    <w:tmpl w:val="B68E1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B20599"/>
    <w:multiLevelType w:val="multilevel"/>
    <w:tmpl w:val="B916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7CC14"/>
    <w:multiLevelType w:val="hybridMultilevel"/>
    <w:tmpl w:val="B23E7314"/>
    <w:lvl w:ilvl="0" w:tplc="38B25C5A">
      <w:start w:val="1"/>
      <w:numFmt w:val="decimal"/>
      <w:lvlText w:val="%1."/>
      <w:lvlJc w:val="left"/>
      <w:pPr>
        <w:ind w:left="720" w:hanging="360"/>
      </w:pPr>
    </w:lvl>
    <w:lvl w:ilvl="1" w:tplc="4C8E4250">
      <w:start w:val="1"/>
      <w:numFmt w:val="lowerLetter"/>
      <w:lvlText w:val="%2."/>
      <w:lvlJc w:val="left"/>
      <w:pPr>
        <w:ind w:left="1440" w:hanging="360"/>
      </w:pPr>
    </w:lvl>
    <w:lvl w:ilvl="2" w:tplc="86DE8272">
      <w:start w:val="1"/>
      <w:numFmt w:val="lowerRoman"/>
      <w:lvlText w:val="%3."/>
      <w:lvlJc w:val="right"/>
      <w:pPr>
        <w:ind w:left="2160" w:hanging="180"/>
      </w:pPr>
    </w:lvl>
    <w:lvl w:ilvl="3" w:tplc="D946DB1A">
      <w:start w:val="1"/>
      <w:numFmt w:val="decimal"/>
      <w:lvlText w:val="%4."/>
      <w:lvlJc w:val="left"/>
      <w:pPr>
        <w:ind w:left="2880" w:hanging="360"/>
      </w:pPr>
    </w:lvl>
    <w:lvl w:ilvl="4" w:tplc="1C703E7A">
      <w:start w:val="1"/>
      <w:numFmt w:val="lowerLetter"/>
      <w:lvlText w:val="%5."/>
      <w:lvlJc w:val="left"/>
      <w:pPr>
        <w:ind w:left="3600" w:hanging="360"/>
      </w:pPr>
    </w:lvl>
    <w:lvl w:ilvl="5" w:tplc="20140D90">
      <w:start w:val="1"/>
      <w:numFmt w:val="lowerRoman"/>
      <w:lvlText w:val="%6."/>
      <w:lvlJc w:val="right"/>
      <w:pPr>
        <w:ind w:left="4320" w:hanging="180"/>
      </w:pPr>
    </w:lvl>
    <w:lvl w:ilvl="6" w:tplc="92C646C8">
      <w:start w:val="1"/>
      <w:numFmt w:val="decimal"/>
      <w:lvlText w:val="%7."/>
      <w:lvlJc w:val="left"/>
      <w:pPr>
        <w:ind w:left="5040" w:hanging="360"/>
      </w:pPr>
    </w:lvl>
    <w:lvl w:ilvl="7" w:tplc="E0FE2634">
      <w:start w:val="1"/>
      <w:numFmt w:val="lowerLetter"/>
      <w:lvlText w:val="%8."/>
      <w:lvlJc w:val="left"/>
      <w:pPr>
        <w:ind w:left="5760" w:hanging="360"/>
      </w:pPr>
    </w:lvl>
    <w:lvl w:ilvl="8" w:tplc="E3A486BC">
      <w:start w:val="1"/>
      <w:numFmt w:val="lowerRoman"/>
      <w:lvlText w:val="%9."/>
      <w:lvlJc w:val="right"/>
      <w:pPr>
        <w:ind w:left="6480" w:hanging="180"/>
      </w:pPr>
    </w:lvl>
  </w:abstractNum>
  <w:abstractNum w:abstractNumId="12" w15:restartNumberingAfterBreak="0">
    <w:nsid w:val="53CB5858"/>
    <w:multiLevelType w:val="hybridMultilevel"/>
    <w:tmpl w:val="C30ADF2A"/>
    <w:lvl w:ilvl="0" w:tplc="08090017">
      <w:start w:val="1"/>
      <w:numFmt w:val="lowerLetter"/>
      <w:lvlText w:val="%1)"/>
      <w:lvlJc w:val="left"/>
      <w:pPr>
        <w:ind w:left="2007" w:hanging="360"/>
      </w:p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13" w15:restartNumberingAfterBreak="0">
    <w:nsid w:val="575E761A"/>
    <w:multiLevelType w:val="multilevel"/>
    <w:tmpl w:val="18B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2478"/>
    <w:multiLevelType w:val="hybridMultilevel"/>
    <w:tmpl w:val="7E62E2B2"/>
    <w:lvl w:ilvl="0" w:tplc="452E61BA">
      <w:start w:val="1"/>
      <w:numFmt w:val="decimal"/>
      <w:pStyle w:val="ISISraasnum"/>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15" w15:restartNumberingAfterBreak="0">
    <w:nsid w:val="5C12B541"/>
    <w:multiLevelType w:val="hybridMultilevel"/>
    <w:tmpl w:val="658623A8"/>
    <w:lvl w:ilvl="0" w:tplc="63369092">
      <w:start w:val="1"/>
      <w:numFmt w:val="decimal"/>
      <w:lvlText w:val="%1."/>
      <w:lvlJc w:val="left"/>
      <w:pPr>
        <w:ind w:left="720" w:hanging="360"/>
      </w:pPr>
    </w:lvl>
    <w:lvl w:ilvl="1" w:tplc="B9521A96">
      <w:start w:val="1"/>
      <w:numFmt w:val="lowerLetter"/>
      <w:lvlText w:val="%2."/>
      <w:lvlJc w:val="left"/>
      <w:pPr>
        <w:ind w:left="1440" w:hanging="360"/>
      </w:pPr>
    </w:lvl>
    <w:lvl w:ilvl="2" w:tplc="4588D260">
      <w:start w:val="1"/>
      <w:numFmt w:val="lowerRoman"/>
      <w:lvlText w:val="%3."/>
      <w:lvlJc w:val="right"/>
      <w:pPr>
        <w:ind w:left="2160" w:hanging="180"/>
      </w:pPr>
    </w:lvl>
    <w:lvl w:ilvl="3" w:tplc="612A0494">
      <w:start w:val="1"/>
      <w:numFmt w:val="decimal"/>
      <w:lvlText w:val="%4."/>
      <w:lvlJc w:val="left"/>
      <w:pPr>
        <w:ind w:left="2880" w:hanging="360"/>
      </w:pPr>
    </w:lvl>
    <w:lvl w:ilvl="4" w:tplc="E1FAE7B0">
      <w:start w:val="1"/>
      <w:numFmt w:val="lowerLetter"/>
      <w:lvlText w:val="%5."/>
      <w:lvlJc w:val="left"/>
      <w:pPr>
        <w:ind w:left="3600" w:hanging="360"/>
      </w:pPr>
    </w:lvl>
    <w:lvl w:ilvl="5" w:tplc="F1DC21FC">
      <w:start w:val="1"/>
      <w:numFmt w:val="lowerRoman"/>
      <w:lvlText w:val="%6."/>
      <w:lvlJc w:val="right"/>
      <w:pPr>
        <w:ind w:left="4320" w:hanging="180"/>
      </w:pPr>
    </w:lvl>
    <w:lvl w:ilvl="6" w:tplc="2C3EA426">
      <w:start w:val="1"/>
      <w:numFmt w:val="decimal"/>
      <w:lvlText w:val="%7."/>
      <w:lvlJc w:val="left"/>
      <w:pPr>
        <w:ind w:left="5040" w:hanging="360"/>
      </w:pPr>
    </w:lvl>
    <w:lvl w:ilvl="7" w:tplc="C0A05A38">
      <w:start w:val="1"/>
      <w:numFmt w:val="lowerLetter"/>
      <w:lvlText w:val="%8."/>
      <w:lvlJc w:val="left"/>
      <w:pPr>
        <w:ind w:left="5760" w:hanging="360"/>
      </w:pPr>
    </w:lvl>
    <w:lvl w:ilvl="8" w:tplc="7C4A98E4">
      <w:start w:val="1"/>
      <w:numFmt w:val="lowerRoman"/>
      <w:lvlText w:val="%9."/>
      <w:lvlJc w:val="right"/>
      <w:pPr>
        <w:ind w:left="6480" w:hanging="180"/>
      </w:pPr>
    </w:lvl>
  </w:abstractNum>
  <w:abstractNum w:abstractNumId="16" w15:restartNumberingAfterBreak="0">
    <w:nsid w:val="5CD05D40"/>
    <w:multiLevelType w:val="hybridMultilevel"/>
    <w:tmpl w:val="33A80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B344B4"/>
    <w:multiLevelType w:val="multilevel"/>
    <w:tmpl w:val="BE06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180B06"/>
    <w:multiLevelType w:val="hybridMultilevel"/>
    <w:tmpl w:val="03309558"/>
    <w:lvl w:ilvl="0" w:tplc="F582216C">
      <w:start w:val="1"/>
      <w:numFmt w:val="bullet"/>
      <w:lvlText w:val=""/>
      <w:lvlJc w:val="left"/>
      <w:pPr>
        <w:ind w:left="720" w:hanging="360"/>
      </w:pPr>
      <w:rPr>
        <w:rFonts w:ascii="Symbol" w:hAnsi="Symbol" w:hint="default"/>
      </w:rPr>
    </w:lvl>
    <w:lvl w:ilvl="1" w:tplc="916A1446">
      <w:start w:val="1"/>
      <w:numFmt w:val="bullet"/>
      <w:lvlText w:val="o"/>
      <w:lvlJc w:val="left"/>
      <w:pPr>
        <w:ind w:left="1440" w:hanging="360"/>
      </w:pPr>
      <w:rPr>
        <w:rFonts w:ascii="Courier New" w:hAnsi="Courier New" w:hint="default"/>
      </w:rPr>
    </w:lvl>
    <w:lvl w:ilvl="2" w:tplc="0A5CEF92">
      <w:start w:val="1"/>
      <w:numFmt w:val="bullet"/>
      <w:lvlText w:val=""/>
      <w:lvlJc w:val="left"/>
      <w:pPr>
        <w:ind w:left="2160" w:hanging="360"/>
      </w:pPr>
      <w:rPr>
        <w:rFonts w:ascii="Wingdings" w:hAnsi="Wingdings" w:hint="default"/>
      </w:rPr>
    </w:lvl>
    <w:lvl w:ilvl="3" w:tplc="46D825CC">
      <w:start w:val="1"/>
      <w:numFmt w:val="bullet"/>
      <w:lvlText w:val=""/>
      <w:lvlJc w:val="left"/>
      <w:pPr>
        <w:ind w:left="2880" w:hanging="360"/>
      </w:pPr>
      <w:rPr>
        <w:rFonts w:ascii="Symbol" w:hAnsi="Symbol" w:hint="default"/>
      </w:rPr>
    </w:lvl>
    <w:lvl w:ilvl="4" w:tplc="7F0A1482">
      <w:start w:val="1"/>
      <w:numFmt w:val="bullet"/>
      <w:lvlText w:val="o"/>
      <w:lvlJc w:val="left"/>
      <w:pPr>
        <w:ind w:left="3600" w:hanging="360"/>
      </w:pPr>
      <w:rPr>
        <w:rFonts w:ascii="Courier New" w:hAnsi="Courier New" w:hint="default"/>
      </w:rPr>
    </w:lvl>
    <w:lvl w:ilvl="5" w:tplc="0472F3E0">
      <w:start w:val="1"/>
      <w:numFmt w:val="bullet"/>
      <w:lvlText w:val=""/>
      <w:lvlJc w:val="left"/>
      <w:pPr>
        <w:ind w:left="4320" w:hanging="360"/>
      </w:pPr>
      <w:rPr>
        <w:rFonts w:ascii="Wingdings" w:hAnsi="Wingdings" w:hint="default"/>
      </w:rPr>
    </w:lvl>
    <w:lvl w:ilvl="6" w:tplc="6F101A9A">
      <w:start w:val="1"/>
      <w:numFmt w:val="bullet"/>
      <w:lvlText w:val=""/>
      <w:lvlJc w:val="left"/>
      <w:pPr>
        <w:ind w:left="5040" w:hanging="360"/>
      </w:pPr>
      <w:rPr>
        <w:rFonts w:ascii="Symbol" w:hAnsi="Symbol" w:hint="default"/>
      </w:rPr>
    </w:lvl>
    <w:lvl w:ilvl="7" w:tplc="EB30160E">
      <w:start w:val="1"/>
      <w:numFmt w:val="bullet"/>
      <w:lvlText w:val="o"/>
      <w:lvlJc w:val="left"/>
      <w:pPr>
        <w:ind w:left="5760" w:hanging="360"/>
      </w:pPr>
      <w:rPr>
        <w:rFonts w:ascii="Courier New" w:hAnsi="Courier New" w:hint="default"/>
      </w:rPr>
    </w:lvl>
    <w:lvl w:ilvl="8" w:tplc="9D3A20AE">
      <w:start w:val="1"/>
      <w:numFmt w:val="bullet"/>
      <w:lvlText w:val=""/>
      <w:lvlJc w:val="left"/>
      <w:pPr>
        <w:ind w:left="6480" w:hanging="360"/>
      </w:pPr>
      <w:rPr>
        <w:rFonts w:ascii="Wingdings" w:hAnsi="Wingdings" w:hint="default"/>
      </w:rPr>
    </w:lvl>
  </w:abstractNum>
  <w:abstractNum w:abstractNumId="19" w15:restartNumberingAfterBreak="0">
    <w:nsid w:val="76D21954"/>
    <w:multiLevelType w:val="multilevel"/>
    <w:tmpl w:val="D1983B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143685">
    <w:abstractNumId w:val="0"/>
  </w:num>
  <w:num w:numId="2" w16cid:durableId="932931999">
    <w:abstractNumId w:val="15"/>
  </w:num>
  <w:num w:numId="3" w16cid:durableId="984966277">
    <w:abstractNumId w:val="7"/>
  </w:num>
  <w:num w:numId="4" w16cid:durableId="1074206601">
    <w:abstractNumId w:val="11"/>
  </w:num>
  <w:num w:numId="5" w16cid:durableId="1407417381">
    <w:abstractNumId w:val="18"/>
  </w:num>
  <w:num w:numId="6" w16cid:durableId="1318337506">
    <w:abstractNumId w:val="8"/>
  </w:num>
  <w:num w:numId="7" w16cid:durableId="131141082">
    <w:abstractNumId w:val="2"/>
  </w:num>
  <w:num w:numId="8" w16cid:durableId="956259017">
    <w:abstractNumId w:val="1"/>
  </w:num>
  <w:num w:numId="9" w16cid:durableId="187256109">
    <w:abstractNumId w:val="14"/>
  </w:num>
  <w:num w:numId="10" w16cid:durableId="1415207641">
    <w:abstractNumId w:val="5"/>
  </w:num>
  <w:num w:numId="11" w16cid:durableId="1802571729">
    <w:abstractNumId w:val="13"/>
  </w:num>
  <w:num w:numId="12" w16cid:durableId="1471898909">
    <w:abstractNumId w:val="12"/>
  </w:num>
  <w:num w:numId="13" w16cid:durableId="253321744">
    <w:abstractNumId w:val="9"/>
  </w:num>
  <w:num w:numId="14" w16cid:durableId="1453329030">
    <w:abstractNumId w:val="16"/>
  </w:num>
  <w:num w:numId="15" w16cid:durableId="1934124371">
    <w:abstractNumId w:val="4"/>
  </w:num>
  <w:num w:numId="16" w16cid:durableId="1172254885">
    <w:abstractNumId w:val="6"/>
  </w:num>
  <w:num w:numId="17" w16cid:durableId="731537143">
    <w:abstractNumId w:val="19"/>
  </w:num>
  <w:num w:numId="18" w16cid:durableId="899368961">
    <w:abstractNumId w:val="17"/>
  </w:num>
  <w:num w:numId="19" w16cid:durableId="1121923964">
    <w:abstractNumId w:val="3"/>
  </w:num>
  <w:num w:numId="20" w16cid:durableId="1432703713">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defaultTabStop w:val="1296"/>
  <w:hyphenationZone w:val="39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D0"/>
    <w:rsid w:val="0001066A"/>
    <w:rsid w:val="00011F93"/>
    <w:rsid w:val="000272E9"/>
    <w:rsid w:val="0004125C"/>
    <w:rsid w:val="000445D5"/>
    <w:rsid w:val="000451CD"/>
    <w:rsid w:val="00047117"/>
    <w:rsid w:val="00052ACD"/>
    <w:rsid w:val="00052E03"/>
    <w:rsid w:val="00060026"/>
    <w:rsid w:val="00064436"/>
    <w:rsid w:val="000673B5"/>
    <w:rsid w:val="00072909"/>
    <w:rsid w:val="00085109"/>
    <w:rsid w:val="00085BC3"/>
    <w:rsid w:val="000A3506"/>
    <w:rsid w:val="000B1B4D"/>
    <w:rsid w:val="000D0919"/>
    <w:rsid w:val="000D377D"/>
    <w:rsid w:val="000E2FFC"/>
    <w:rsid w:val="00100D41"/>
    <w:rsid w:val="0010140F"/>
    <w:rsid w:val="0010314C"/>
    <w:rsid w:val="00103BCA"/>
    <w:rsid w:val="001052CD"/>
    <w:rsid w:val="00115074"/>
    <w:rsid w:val="00120779"/>
    <w:rsid w:val="00126060"/>
    <w:rsid w:val="00140F42"/>
    <w:rsid w:val="00143CFB"/>
    <w:rsid w:val="001523F9"/>
    <w:rsid w:val="001544E6"/>
    <w:rsid w:val="00174673"/>
    <w:rsid w:val="00176340"/>
    <w:rsid w:val="0018709C"/>
    <w:rsid w:val="00187C38"/>
    <w:rsid w:val="0019263D"/>
    <w:rsid w:val="00197B2A"/>
    <w:rsid w:val="001B026D"/>
    <w:rsid w:val="001C21D1"/>
    <w:rsid w:val="001C4D14"/>
    <w:rsid w:val="001C6B1D"/>
    <w:rsid w:val="001D18EA"/>
    <w:rsid w:val="001D2F4A"/>
    <w:rsid w:val="001E62FC"/>
    <w:rsid w:val="001E7952"/>
    <w:rsid w:val="001F2BDD"/>
    <w:rsid w:val="001F7DF5"/>
    <w:rsid w:val="00204CDF"/>
    <w:rsid w:val="00205AB5"/>
    <w:rsid w:val="00207636"/>
    <w:rsid w:val="0021327B"/>
    <w:rsid w:val="00220DE3"/>
    <w:rsid w:val="00234484"/>
    <w:rsid w:val="00237292"/>
    <w:rsid w:val="002379FA"/>
    <w:rsid w:val="0024173D"/>
    <w:rsid w:val="00244DFB"/>
    <w:rsid w:val="00246B9D"/>
    <w:rsid w:val="00251290"/>
    <w:rsid w:val="002528A7"/>
    <w:rsid w:val="00267BD0"/>
    <w:rsid w:val="00277550"/>
    <w:rsid w:val="00280990"/>
    <w:rsid w:val="00282359"/>
    <w:rsid w:val="00285142"/>
    <w:rsid w:val="00285ACD"/>
    <w:rsid w:val="00286AB0"/>
    <w:rsid w:val="00291F55"/>
    <w:rsid w:val="002959C1"/>
    <w:rsid w:val="002A0951"/>
    <w:rsid w:val="002A222B"/>
    <w:rsid w:val="002A7FFA"/>
    <w:rsid w:val="002B2915"/>
    <w:rsid w:val="002B32D2"/>
    <w:rsid w:val="002C07D2"/>
    <w:rsid w:val="002C20A5"/>
    <w:rsid w:val="002C2F25"/>
    <w:rsid w:val="002C7DB3"/>
    <w:rsid w:val="002D01A4"/>
    <w:rsid w:val="002D2D0D"/>
    <w:rsid w:val="002D4A15"/>
    <w:rsid w:val="002E31BC"/>
    <w:rsid w:val="002E5128"/>
    <w:rsid w:val="002F44C4"/>
    <w:rsid w:val="002F5978"/>
    <w:rsid w:val="002F6588"/>
    <w:rsid w:val="00310CB5"/>
    <w:rsid w:val="0031164C"/>
    <w:rsid w:val="0031249A"/>
    <w:rsid w:val="00314567"/>
    <w:rsid w:val="003152D8"/>
    <w:rsid w:val="003164C4"/>
    <w:rsid w:val="00321138"/>
    <w:rsid w:val="00324CE8"/>
    <w:rsid w:val="003271A3"/>
    <w:rsid w:val="00332327"/>
    <w:rsid w:val="00337AED"/>
    <w:rsid w:val="00342B0E"/>
    <w:rsid w:val="00344790"/>
    <w:rsid w:val="00350C6E"/>
    <w:rsid w:val="00353E60"/>
    <w:rsid w:val="00362A6D"/>
    <w:rsid w:val="0036464D"/>
    <w:rsid w:val="0036716C"/>
    <w:rsid w:val="00380D71"/>
    <w:rsid w:val="00382BEA"/>
    <w:rsid w:val="0038356F"/>
    <w:rsid w:val="00393985"/>
    <w:rsid w:val="00393CD2"/>
    <w:rsid w:val="003A27C3"/>
    <w:rsid w:val="003B016A"/>
    <w:rsid w:val="003B4832"/>
    <w:rsid w:val="003C050B"/>
    <w:rsid w:val="003C0519"/>
    <w:rsid w:val="003C313E"/>
    <w:rsid w:val="003C37EE"/>
    <w:rsid w:val="003C5E80"/>
    <w:rsid w:val="003D078C"/>
    <w:rsid w:val="003D4C75"/>
    <w:rsid w:val="003D5A7B"/>
    <w:rsid w:val="003E3A63"/>
    <w:rsid w:val="003F0A67"/>
    <w:rsid w:val="00403AB2"/>
    <w:rsid w:val="00406103"/>
    <w:rsid w:val="0041230E"/>
    <w:rsid w:val="0041682C"/>
    <w:rsid w:val="00431EE4"/>
    <w:rsid w:val="0043320B"/>
    <w:rsid w:val="0045737E"/>
    <w:rsid w:val="0046101E"/>
    <w:rsid w:val="004726D5"/>
    <w:rsid w:val="00473DBE"/>
    <w:rsid w:val="00481EB4"/>
    <w:rsid w:val="004A1CA1"/>
    <w:rsid w:val="004A26B7"/>
    <w:rsid w:val="004A601C"/>
    <w:rsid w:val="004D1696"/>
    <w:rsid w:val="004D17E4"/>
    <w:rsid w:val="004D1A51"/>
    <w:rsid w:val="004D1C23"/>
    <w:rsid w:val="004D454A"/>
    <w:rsid w:val="004D6CED"/>
    <w:rsid w:val="004D6E03"/>
    <w:rsid w:val="004E5F1F"/>
    <w:rsid w:val="004F702E"/>
    <w:rsid w:val="004F7B7E"/>
    <w:rsid w:val="005027C4"/>
    <w:rsid w:val="005243E0"/>
    <w:rsid w:val="00526AD8"/>
    <w:rsid w:val="005271A7"/>
    <w:rsid w:val="00534A10"/>
    <w:rsid w:val="00536093"/>
    <w:rsid w:val="005461E3"/>
    <w:rsid w:val="00556C2C"/>
    <w:rsid w:val="00557BB5"/>
    <w:rsid w:val="00561A46"/>
    <w:rsid w:val="00564B85"/>
    <w:rsid w:val="005765C8"/>
    <w:rsid w:val="00581022"/>
    <w:rsid w:val="00590AA1"/>
    <w:rsid w:val="00591563"/>
    <w:rsid w:val="005B1B48"/>
    <w:rsid w:val="005B2E07"/>
    <w:rsid w:val="005B3486"/>
    <w:rsid w:val="005B4881"/>
    <w:rsid w:val="005B7E7E"/>
    <w:rsid w:val="005C316A"/>
    <w:rsid w:val="005C3BBE"/>
    <w:rsid w:val="005D1DC7"/>
    <w:rsid w:val="005D2AE9"/>
    <w:rsid w:val="005D7BFA"/>
    <w:rsid w:val="005E0A9A"/>
    <w:rsid w:val="005E2EAB"/>
    <w:rsid w:val="005F14A9"/>
    <w:rsid w:val="005F6644"/>
    <w:rsid w:val="00602D76"/>
    <w:rsid w:val="00605055"/>
    <w:rsid w:val="00612432"/>
    <w:rsid w:val="00613DCF"/>
    <w:rsid w:val="00626A26"/>
    <w:rsid w:val="0063419C"/>
    <w:rsid w:val="00635DC5"/>
    <w:rsid w:val="00636F9B"/>
    <w:rsid w:val="00655749"/>
    <w:rsid w:val="00672F07"/>
    <w:rsid w:val="0068138F"/>
    <w:rsid w:val="00681541"/>
    <w:rsid w:val="00684A8A"/>
    <w:rsid w:val="006941ED"/>
    <w:rsid w:val="006B39B7"/>
    <w:rsid w:val="006C1321"/>
    <w:rsid w:val="006C2C5F"/>
    <w:rsid w:val="006D01FC"/>
    <w:rsid w:val="006D1090"/>
    <w:rsid w:val="006D4032"/>
    <w:rsid w:val="006E7444"/>
    <w:rsid w:val="00701FF7"/>
    <w:rsid w:val="0070355D"/>
    <w:rsid w:val="00703A60"/>
    <w:rsid w:val="00703B6A"/>
    <w:rsid w:val="00704BC9"/>
    <w:rsid w:val="0071012B"/>
    <w:rsid w:val="00711A14"/>
    <w:rsid w:val="00711D5F"/>
    <w:rsid w:val="00717375"/>
    <w:rsid w:val="007211C2"/>
    <w:rsid w:val="00726BAA"/>
    <w:rsid w:val="00750813"/>
    <w:rsid w:val="0075101B"/>
    <w:rsid w:val="00757955"/>
    <w:rsid w:val="00757B75"/>
    <w:rsid w:val="0076099D"/>
    <w:rsid w:val="00765493"/>
    <w:rsid w:val="007925C6"/>
    <w:rsid w:val="0079779C"/>
    <w:rsid w:val="007A2E7A"/>
    <w:rsid w:val="007B1060"/>
    <w:rsid w:val="007C030E"/>
    <w:rsid w:val="007C422D"/>
    <w:rsid w:val="007C568F"/>
    <w:rsid w:val="007D2066"/>
    <w:rsid w:val="007D60D1"/>
    <w:rsid w:val="007D7217"/>
    <w:rsid w:val="007D735A"/>
    <w:rsid w:val="007D7ACF"/>
    <w:rsid w:val="007E3ABE"/>
    <w:rsid w:val="007E4125"/>
    <w:rsid w:val="007E4539"/>
    <w:rsid w:val="007F159F"/>
    <w:rsid w:val="0080647E"/>
    <w:rsid w:val="00813A93"/>
    <w:rsid w:val="0082160D"/>
    <w:rsid w:val="008237A1"/>
    <w:rsid w:val="00825902"/>
    <w:rsid w:val="00830642"/>
    <w:rsid w:val="00830D3E"/>
    <w:rsid w:val="00833067"/>
    <w:rsid w:val="008337E7"/>
    <w:rsid w:val="00840903"/>
    <w:rsid w:val="0084181B"/>
    <w:rsid w:val="00845C5C"/>
    <w:rsid w:val="0084FE94"/>
    <w:rsid w:val="008517EB"/>
    <w:rsid w:val="00860C7F"/>
    <w:rsid w:val="008628DB"/>
    <w:rsid w:val="00867D54"/>
    <w:rsid w:val="0087147A"/>
    <w:rsid w:val="00874135"/>
    <w:rsid w:val="0087547C"/>
    <w:rsid w:val="0087710B"/>
    <w:rsid w:val="00880B09"/>
    <w:rsid w:val="00881690"/>
    <w:rsid w:val="0088458A"/>
    <w:rsid w:val="00884DB6"/>
    <w:rsid w:val="008865AE"/>
    <w:rsid w:val="00890109"/>
    <w:rsid w:val="0089121F"/>
    <w:rsid w:val="008938B9"/>
    <w:rsid w:val="00893BCD"/>
    <w:rsid w:val="0089D386"/>
    <w:rsid w:val="008A3383"/>
    <w:rsid w:val="008A5983"/>
    <w:rsid w:val="008B3466"/>
    <w:rsid w:val="008B63AD"/>
    <w:rsid w:val="008B7AF9"/>
    <w:rsid w:val="008C013C"/>
    <w:rsid w:val="008C33EF"/>
    <w:rsid w:val="008D3E46"/>
    <w:rsid w:val="008D4EFD"/>
    <w:rsid w:val="008E0481"/>
    <w:rsid w:val="008E411F"/>
    <w:rsid w:val="008E6296"/>
    <w:rsid w:val="008E7258"/>
    <w:rsid w:val="008F68A5"/>
    <w:rsid w:val="009049D3"/>
    <w:rsid w:val="0090B0D0"/>
    <w:rsid w:val="009172BE"/>
    <w:rsid w:val="00920764"/>
    <w:rsid w:val="00922432"/>
    <w:rsid w:val="00924085"/>
    <w:rsid w:val="009421A0"/>
    <w:rsid w:val="009423E8"/>
    <w:rsid w:val="00960D73"/>
    <w:rsid w:val="00961362"/>
    <w:rsid w:val="00965F95"/>
    <w:rsid w:val="009804CC"/>
    <w:rsid w:val="009838EE"/>
    <w:rsid w:val="00986B96"/>
    <w:rsid w:val="00987B6E"/>
    <w:rsid w:val="009A1422"/>
    <w:rsid w:val="009A5A77"/>
    <w:rsid w:val="009B0556"/>
    <w:rsid w:val="009B372F"/>
    <w:rsid w:val="009D4537"/>
    <w:rsid w:val="009F4258"/>
    <w:rsid w:val="009F619B"/>
    <w:rsid w:val="009F7B25"/>
    <w:rsid w:val="00A01786"/>
    <w:rsid w:val="00A02119"/>
    <w:rsid w:val="00A0375F"/>
    <w:rsid w:val="00A22DF4"/>
    <w:rsid w:val="00A25FD1"/>
    <w:rsid w:val="00A26921"/>
    <w:rsid w:val="00A2692C"/>
    <w:rsid w:val="00A47371"/>
    <w:rsid w:val="00A543ED"/>
    <w:rsid w:val="00A5553B"/>
    <w:rsid w:val="00A6366B"/>
    <w:rsid w:val="00A67A7C"/>
    <w:rsid w:val="00A73D41"/>
    <w:rsid w:val="00A744B8"/>
    <w:rsid w:val="00A762B5"/>
    <w:rsid w:val="00A770CF"/>
    <w:rsid w:val="00A772B8"/>
    <w:rsid w:val="00A778A7"/>
    <w:rsid w:val="00A97026"/>
    <w:rsid w:val="00AB3EE8"/>
    <w:rsid w:val="00AB7656"/>
    <w:rsid w:val="00AD2AA7"/>
    <w:rsid w:val="00AD61BE"/>
    <w:rsid w:val="00AD67C7"/>
    <w:rsid w:val="00AD7CBC"/>
    <w:rsid w:val="00AE316B"/>
    <w:rsid w:val="00AE3319"/>
    <w:rsid w:val="00AE4456"/>
    <w:rsid w:val="00AF5E46"/>
    <w:rsid w:val="00AF688E"/>
    <w:rsid w:val="00AF69BF"/>
    <w:rsid w:val="00B01383"/>
    <w:rsid w:val="00B01709"/>
    <w:rsid w:val="00B033EF"/>
    <w:rsid w:val="00B11B4E"/>
    <w:rsid w:val="00B15233"/>
    <w:rsid w:val="00B26D9B"/>
    <w:rsid w:val="00B270D0"/>
    <w:rsid w:val="00B51E16"/>
    <w:rsid w:val="00B543A5"/>
    <w:rsid w:val="00B62B4B"/>
    <w:rsid w:val="00B7453C"/>
    <w:rsid w:val="00B75D1E"/>
    <w:rsid w:val="00B81229"/>
    <w:rsid w:val="00BA55E5"/>
    <w:rsid w:val="00BB1031"/>
    <w:rsid w:val="00BC2476"/>
    <w:rsid w:val="00BC26C1"/>
    <w:rsid w:val="00BC4BD6"/>
    <w:rsid w:val="00BC6C44"/>
    <w:rsid w:val="00BD0114"/>
    <w:rsid w:val="00BE625F"/>
    <w:rsid w:val="00BF1624"/>
    <w:rsid w:val="00BF5D90"/>
    <w:rsid w:val="00C05C06"/>
    <w:rsid w:val="00C0609E"/>
    <w:rsid w:val="00C213BA"/>
    <w:rsid w:val="00C224FA"/>
    <w:rsid w:val="00C2393E"/>
    <w:rsid w:val="00C26DD1"/>
    <w:rsid w:val="00C30349"/>
    <w:rsid w:val="00C50F44"/>
    <w:rsid w:val="00C535B4"/>
    <w:rsid w:val="00C54578"/>
    <w:rsid w:val="00C61C21"/>
    <w:rsid w:val="00C62F3E"/>
    <w:rsid w:val="00C67E0B"/>
    <w:rsid w:val="00C92DEC"/>
    <w:rsid w:val="00CA3FEB"/>
    <w:rsid w:val="00CC2AF5"/>
    <w:rsid w:val="00CC2C4D"/>
    <w:rsid w:val="00CC6B88"/>
    <w:rsid w:val="00CD1B94"/>
    <w:rsid w:val="00CE3258"/>
    <w:rsid w:val="00CE3EF1"/>
    <w:rsid w:val="00CE7CBA"/>
    <w:rsid w:val="00CF0D6A"/>
    <w:rsid w:val="00CF250A"/>
    <w:rsid w:val="00CF489E"/>
    <w:rsid w:val="00CF7605"/>
    <w:rsid w:val="00D00A03"/>
    <w:rsid w:val="00D061CF"/>
    <w:rsid w:val="00D062A0"/>
    <w:rsid w:val="00D230D7"/>
    <w:rsid w:val="00D236BA"/>
    <w:rsid w:val="00D2739A"/>
    <w:rsid w:val="00D40759"/>
    <w:rsid w:val="00D51592"/>
    <w:rsid w:val="00D55A07"/>
    <w:rsid w:val="00D65B16"/>
    <w:rsid w:val="00D66F28"/>
    <w:rsid w:val="00D67DA0"/>
    <w:rsid w:val="00D717D0"/>
    <w:rsid w:val="00D82C80"/>
    <w:rsid w:val="00D87F08"/>
    <w:rsid w:val="00D90101"/>
    <w:rsid w:val="00D92680"/>
    <w:rsid w:val="00D951A3"/>
    <w:rsid w:val="00D96416"/>
    <w:rsid w:val="00DA1576"/>
    <w:rsid w:val="00DA1831"/>
    <w:rsid w:val="00DA6C25"/>
    <w:rsid w:val="00DA7402"/>
    <w:rsid w:val="00DB704C"/>
    <w:rsid w:val="00DC0107"/>
    <w:rsid w:val="00DC2B5D"/>
    <w:rsid w:val="00DC5607"/>
    <w:rsid w:val="00DD064E"/>
    <w:rsid w:val="00DD1772"/>
    <w:rsid w:val="00DD6909"/>
    <w:rsid w:val="00DE6ED9"/>
    <w:rsid w:val="00DF447F"/>
    <w:rsid w:val="00E01B67"/>
    <w:rsid w:val="00E053D2"/>
    <w:rsid w:val="00E11517"/>
    <w:rsid w:val="00E12248"/>
    <w:rsid w:val="00E35D6C"/>
    <w:rsid w:val="00E4313D"/>
    <w:rsid w:val="00E4574F"/>
    <w:rsid w:val="00E514DF"/>
    <w:rsid w:val="00E56B32"/>
    <w:rsid w:val="00E60BB2"/>
    <w:rsid w:val="00E628A4"/>
    <w:rsid w:val="00E648A3"/>
    <w:rsid w:val="00E64F0D"/>
    <w:rsid w:val="00E72D18"/>
    <w:rsid w:val="00E73DD5"/>
    <w:rsid w:val="00E8485E"/>
    <w:rsid w:val="00EA410D"/>
    <w:rsid w:val="00EA4CDD"/>
    <w:rsid w:val="00EA518A"/>
    <w:rsid w:val="00EA53D7"/>
    <w:rsid w:val="00EB2B8E"/>
    <w:rsid w:val="00EB3EAE"/>
    <w:rsid w:val="00EB6277"/>
    <w:rsid w:val="00EC27A5"/>
    <w:rsid w:val="00ED5E8F"/>
    <w:rsid w:val="00ED6B7D"/>
    <w:rsid w:val="00ED6EB6"/>
    <w:rsid w:val="00F100CF"/>
    <w:rsid w:val="00F3089D"/>
    <w:rsid w:val="00F31EC2"/>
    <w:rsid w:val="00F525C0"/>
    <w:rsid w:val="00F55863"/>
    <w:rsid w:val="00F55CDA"/>
    <w:rsid w:val="00F560E5"/>
    <w:rsid w:val="00F642AA"/>
    <w:rsid w:val="00F67746"/>
    <w:rsid w:val="00F7403C"/>
    <w:rsid w:val="00F81175"/>
    <w:rsid w:val="00F81414"/>
    <w:rsid w:val="00F83FE8"/>
    <w:rsid w:val="00F8660D"/>
    <w:rsid w:val="00FB72CE"/>
    <w:rsid w:val="00FC389D"/>
    <w:rsid w:val="00FE1999"/>
    <w:rsid w:val="00FF02D2"/>
    <w:rsid w:val="00FF0792"/>
    <w:rsid w:val="00FF548E"/>
    <w:rsid w:val="01082343"/>
    <w:rsid w:val="01280DD6"/>
    <w:rsid w:val="0142FAF8"/>
    <w:rsid w:val="0144F8A2"/>
    <w:rsid w:val="019DDB7E"/>
    <w:rsid w:val="01A46EB3"/>
    <w:rsid w:val="01A66582"/>
    <w:rsid w:val="02E53B48"/>
    <w:rsid w:val="02EB5672"/>
    <w:rsid w:val="038D5336"/>
    <w:rsid w:val="03921D90"/>
    <w:rsid w:val="03BC4A4C"/>
    <w:rsid w:val="03F5CFC4"/>
    <w:rsid w:val="046F1615"/>
    <w:rsid w:val="04B441FB"/>
    <w:rsid w:val="04C1B4B3"/>
    <w:rsid w:val="04DCB461"/>
    <w:rsid w:val="0511124B"/>
    <w:rsid w:val="05418875"/>
    <w:rsid w:val="05A00B84"/>
    <w:rsid w:val="05B627A7"/>
    <w:rsid w:val="05D2DDBC"/>
    <w:rsid w:val="0656A84D"/>
    <w:rsid w:val="06708941"/>
    <w:rsid w:val="0684098B"/>
    <w:rsid w:val="07C458EA"/>
    <w:rsid w:val="07F388B9"/>
    <w:rsid w:val="084F8E20"/>
    <w:rsid w:val="08A1D330"/>
    <w:rsid w:val="08BD7523"/>
    <w:rsid w:val="08D4A5B0"/>
    <w:rsid w:val="097B30A6"/>
    <w:rsid w:val="099005FE"/>
    <w:rsid w:val="0A0A815A"/>
    <w:rsid w:val="0A64F19E"/>
    <w:rsid w:val="0ACAC80F"/>
    <w:rsid w:val="0AE4858C"/>
    <w:rsid w:val="0B51801F"/>
    <w:rsid w:val="0BC30BF7"/>
    <w:rsid w:val="0BC3B4BD"/>
    <w:rsid w:val="0C04376B"/>
    <w:rsid w:val="0CF4C049"/>
    <w:rsid w:val="0DAD3A6B"/>
    <w:rsid w:val="0E5FEFB3"/>
    <w:rsid w:val="0EA3A6B7"/>
    <w:rsid w:val="0EF4F7D4"/>
    <w:rsid w:val="0FF224AA"/>
    <w:rsid w:val="1125D476"/>
    <w:rsid w:val="113D9311"/>
    <w:rsid w:val="1157C27B"/>
    <w:rsid w:val="115D33D1"/>
    <w:rsid w:val="116FEB6D"/>
    <w:rsid w:val="118737E9"/>
    <w:rsid w:val="12511E67"/>
    <w:rsid w:val="1276A2F0"/>
    <w:rsid w:val="128C5C56"/>
    <w:rsid w:val="133B17DA"/>
    <w:rsid w:val="13CF7E5C"/>
    <w:rsid w:val="1492EDB8"/>
    <w:rsid w:val="14C386B7"/>
    <w:rsid w:val="14D8697B"/>
    <w:rsid w:val="1618C38C"/>
    <w:rsid w:val="163EB044"/>
    <w:rsid w:val="17595498"/>
    <w:rsid w:val="17F4C6FC"/>
    <w:rsid w:val="182EE116"/>
    <w:rsid w:val="184138F0"/>
    <w:rsid w:val="18521D61"/>
    <w:rsid w:val="18D18D96"/>
    <w:rsid w:val="190B8E03"/>
    <w:rsid w:val="19127966"/>
    <w:rsid w:val="191D2F37"/>
    <w:rsid w:val="19488996"/>
    <w:rsid w:val="196D2594"/>
    <w:rsid w:val="198BD574"/>
    <w:rsid w:val="19B5588A"/>
    <w:rsid w:val="1A06EC6F"/>
    <w:rsid w:val="1AE0892C"/>
    <w:rsid w:val="1C6C11FC"/>
    <w:rsid w:val="1C6EDBB9"/>
    <w:rsid w:val="1D4D495E"/>
    <w:rsid w:val="1D62F0E5"/>
    <w:rsid w:val="1DB1A47E"/>
    <w:rsid w:val="1DF51011"/>
    <w:rsid w:val="1E0A106A"/>
    <w:rsid w:val="1E6D6AE7"/>
    <w:rsid w:val="1F4E97AE"/>
    <w:rsid w:val="1FE9ACAD"/>
    <w:rsid w:val="2016B9A3"/>
    <w:rsid w:val="20A30353"/>
    <w:rsid w:val="20A46E6D"/>
    <w:rsid w:val="21925979"/>
    <w:rsid w:val="219F1483"/>
    <w:rsid w:val="21B5BBC5"/>
    <w:rsid w:val="225A0771"/>
    <w:rsid w:val="22B427C8"/>
    <w:rsid w:val="22DE0FB5"/>
    <w:rsid w:val="2316C757"/>
    <w:rsid w:val="2331B0DE"/>
    <w:rsid w:val="237035D6"/>
    <w:rsid w:val="23E42E47"/>
    <w:rsid w:val="247F2041"/>
    <w:rsid w:val="249B63B5"/>
    <w:rsid w:val="256B9663"/>
    <w:rsid w:val="25857B4C"/>
    <w:rsid w:val="2615435C"/>
    <w:rsid w:val="26A8293F"/>
    <w:rsid w:val="26C44684"/>
    <w:rsid w:val="26DAB4AA"/>
    <w:rsid w:val="27411D53"/>
    <w:rsid w:val="274C3B13"/>
    <w:rsid w:val="278F2B1F"/>
    <w:rsid w:val="289D00BB"/>
    <w:rsid w:val="28BC52A4"/>
    <w:rsid w:val="28EE8A42"/>
    <w:rsid w:val="296E12D6"/>
    <w:rsid w:val="29D29FFF"/>
    <w:rsid w:val="2A466B8E"/>
    <w:rsid w:val="2B7A7FFA"/>
    <w:rsid w:val="2C1E1632"/>
    <w:rsid w:val="2C3DFD83"/>
    <w:rsid w:val="2DDCA1B4"/>
    <w:rsid w:val="2DF0E5EB"/>
    <w:rsid w:val="2EB250D1"/>
    <w:rsid w:val="2FEBF052"/>
    <w:rsid w:val="30172A8C"/>
    <w:rsid w:val="301949ED"/>
    <w:rsid w:val="302FDE30"/>
    <w:rsid w:val="303C2F29"/>
    <w:rsid w:val="304596FD"/>
    <w:rsid w:val="309875E1"/>
    <w:rsid w:val="310EBC4B"/>
    <w:rsid w:val="31840E01"/>
    <w:rsid w:val="31E8FA96"/>
    <w:rsid w:val="327303F3"/>
    <w:rsid w:val="3297F88C"/>
    <w:rsid w:val="336E266F"/>
    <w:rsid w:val="349EC24B"/>
    <w:rsid w:val="34DC1DB3"/>
    <w:rsid w:val="34F7BEF6"/>
    <w:rsid w:val="3510038A"/>
    <w:rsid w:val="35201E58"/>
    <w:rsid w:val="357ECFCF"/>
    <w:rsid w:val="35E3677B"/>
    <w:rsid w:val="35FA0EE4"/>
    <w:rsid w:val="3666CDF4"/>
    <w:rsid w:val="373F5D42"/>
    <w:rsid w:val="37705864"/>
    <w:rsid w:val="37DDB021"/>
    <w:rsid w:val="38099A85"/>
    <w:rsid w:val="384A86B0"/>
    <w:rsid w:val="387D0CDB"/>
    <w:rsid w:val="3903D184"/>
    <w:rsid w:val="393C43B7"/>
    <w:rsid w:val="39452A42"/>
    <w:rsid w:val="394895A6"/>
    <w:rsid w:val="39A19DF7"/>
    <w:rsid w:val="3A4D2282"/>
    <w:rsid w:val="3A7AEC4D"/>
    <w:rsid w:val="3AB473F6"/>
    <w:rsid w:val="3B009723"/>
    <w:rsid w:val="3B5A0A0A"/>
    <w:rsid w:val="3D2BFAA6"/>
    <w:rsid w:val="3D343DED"/>
    <w:rsid w:val="3D92A030"/>
    <w:rsid w:val="3DD46D8C"/>
    <w:rsid w:val="3E972D0E"/>
    <w:rsid w:val="3EB91DA6"/>
    <w:rsid w:val="3ED8B7A0"/>
    <w:rsid w:val="3F4E6CF6"/>
    <w:rsid w:val="3F6A4938"/>
    <w:rsid w:val="400C27D2"/>
    <w:rsid w:val="4038BF78"/>
    <w:rsid w:val="40E608BD"/>
    <w:rsid w:val="415A1D09"/>
    <w:rsid w:val="41C00D7C"/>
    <w:rsid w:val="4275C998"/>
    <w:rsid w:val="42D41FD6"/>
    <w:rsid w:val="431A9077"/>
    <w:rsid w:val="43A2263F"/>
    <w:rsid w:val="446C9B04"/>
    <w:rsid w:val="44C77490"/>
    <w:rsid w:val="45304C1B"/>
    <w:rsid w:val="4562DF87"/>
    <w:rsid w:val="45846AE0"/>
    <w:rsid w:val="458DBBFF"/>
    <w:rsid w:val="46C2C010"/>
    <w:rsid w:val="46EDADD9"/>
    <w:rsid w:val="46FD50C5"/>
    <w:rsid w:val="47526E11"/>
    <w:rsid w:val="47A2FB31"/>
    <w:rsid w:val="483628B1"/>
    <w:rsid w:val="49188714"/>
    <w:rsid w:val="49287AF4"/>
    <w:rsid w:val="493EC700"/>
    <w:rsid w:val="49550FAA"/>
    <w:rsid w:val="49AD6413"/>
    <w:rsid w:val="4A06A212"/>
    <w:rsid w:val="4A42A059"/>
    <w:rsid w:val="4A94F4DE"/>
    <w:rsid w:val="4AD41ADA"/>
    <w:rsid w:val="4B44650C"/>
    <w:rsid w:val="4B54D343"/>
    <w:rsid w:val="4B63A46E"/>
    <w:rsid w:val="4C32488F"/>
    <w:rsid w:val="4C635042"/>
    <w:rsid w:val="4C950984"/>
    <w:rsid w:val="4CCF5934"/>
    <w:rsid w:val="4D65EBA5"/>
    <w:rsid w:val="4D6F1755"/>
    <w:rsid w:val="4D793AFA"/>
    <w:rsid w:val="4DD93F32"/>
    <w:rsid w:val="4E0E5312"/>
    <w:rsid w:val="4E83ACAF"/>
    <w:rsid w:val="4ECB2A77"/>
    <w:rsid w:val="4F19FF7C"/>
    <w:rsid w:val="4F8C0D45"/>
    <w:rsid w:val="4FA36228"/>
    <w:rsid w:val="50CA7303"/>
    <w:rsid w:val="5173B65F"/>
    <w:rsid w:val="51C3C455"/>
    <w:rsid w:val="52042BF8"/>
    <w:rsid w:val="52630F33"/>
    <w:rsid w:val="52A06921"/>
    <w:rsid w:val="52B64A88"/>
    <w:rsid w:val="530D2C26"/>
    <w:rsid w:val="532139A2"/>
    <w:rsid w:val="5362D5F9"/>
    <w:rsid w:val="53744F56"/>
    <w:rsid w:val="5394E64A"/>
    <w:rsid w:val="5429F158"/>
    <w:rsid w:val="54F42FFF"/>
    <w:rsid w:val="55FABB1E"/>
    <w:rsid w:val="560B9D1B"/>
    <w:rsid w:val="5773A48A"/>
    <w:rsid w:val="5917CCCA"/>
    <w:rsid w:val="592716BC"/>
    <w:rsid w:val="592F6C21"/>
    <w:rsid w:val="59E9CBEF"/>
    <w:rsid w:val="59E9F5A5"/>
    <w:rsid w:val="5A0B765E"/>
    <w:rsid w:val="5A0C56ED"/>
    <w:rsid w:val="5A141320"/>
    <w:rsid w:val="5A4AD5FC"/>
    <w:rsid w:val="5ABF8AEE"/>
    <w:rsid w:val="5AFC1AD3"/>
    <w:rsid w:val="5AFD2EB9"/>
    <w:rsid w:val="5B0003FF"/>
    <w:rsid w:val="5B1B4BB5"/>
    <w:rsid w:val="5B2C1252"/>
    <w:rsid w:val="5B7F5FEF"/>
    <w:rsid w:val="5BC0A0BC"/>
    <w:rsid w:val="5C8B56CB"/>
    <w:rsid w:val="5DA314CC"/>
    <w:rsid w:val="5DAB7869"/>
    <w:rsid w:val="5E245C45"/>
    <w:rsid w:val="5F117210"/>
    <w:rsid w:val="5FED23C1"/>
    <w:rsid w:val="60177174"/>
    <w:rsid w:val="603E67AE"/>
    <w:rsid w:val="604563B9"/>
    <w:rsid w:val="606D6E4B"/>
    <w:rsid w:val="60A105C9"/>
    <w:rsid w:val="60A9625A"/>
    <w:rsid w:val="60F078F4"/>
    <w:rsid w:val="61144FEC"/>
    <w:rsid w:val="6125B86F"/>
    <w:rsid w:val="616131F7"/>
    <w:rsid w:val="61ABA49E"/>
    <w:rsid w:val="625E9378"/>
    <w:rsid w:val="626161BD"/>
    <w:rsid w:val="62B1183A"/>
    <w:rsid w:val="62E242A9"/>
    <w:rsid w:val="62FB4738"/>
    <w:rsid w:val="636AB65F"/>
    <w:rsid w:val="636B2F6C"/>
    <w:rsid w:val="63A3C58B"/>
    <w:rsid w:val="63EF5B0C"/>
    <w:rsid w:val="646A277D"/>
    <w:rsid w:val="64DC1A43"/>
    <w:rsid w:val="64F29713"/>
    <w:rsid w:val="652AD2F8"/>
    <w:rsid w:val="6572AD8D"/>
    <w:rsid w:val="65D3CB3E"/>
    <w:rsid w:val="66080210"/>
    <w:rsid w:val="66E15402"/>
    <w:rsid w:val="66EBBABB"/>
    <w:rsid w:val="66EEEC93"/>
    <w:rsid w:val="66F52598"/>
    <w:rsid w:val="67121EDA"/>
    <w:rsid w:val="67146CF5"/>
    <w:rsid w:val="678722A1"/>
    <w:rsid w:val="6860C1D8"/>
    <w:rsid w:val="686A9CD6"/>
    <w:rsid w:val="6942E4C6"/>
    <w:rsid w:val="695F5AEF"/>
    <w:rsid w:val="69BCEA97"/>
    <w:rsid w:val="69FB25E5"/>
    <w:rsid w:val="6AD72035"/>
    <w:rsid w:val="6B484E72"/>
    <w:rsid w:val="6B7CB316"/>
    <w:rsid w:val="6C27FC7B"/>
    <w:rsid w:val="6C478693"/>
    <w:rsid w:val="6CA41D82"/>
    <w:rsid w:val="6CAE5A02"/>
    <w:rsid w:val="6D1B5DAC"/>
    <w:rsid w:val="6D99B92B"/>
    <w:rsid w:val="6DAB0216"/>
    <w:rsid w:val="6DECB2B4"/>
    <w:rsid w:val="6E155346"/>
    <w:rsid w:val="6E5E4693"/>
    <w:rsid w:val="6E95BF74"/>
    <w:rsid w:val="6EA3F64B"/>
    <w:rsid w:val="6ECB8918"/>
    <w:rsid w:val="6F2341D9"/>
    <w:rsid w:val="6F4AC233"/>
    <w:rsid w:val="6F51B56A"/>
    <w:rsid w:val="6FD1BCE4"/>
    <w:rsid w:val="70215070"/>
    <w:rsid w:val="70AB4261"/>
    <w:rsid w:val="711BA1D4"/>
    <w:rsid w:val="7347362B"/>
    <w:rsid w:val="73A78459"/>
    <w:rsid w:val="73EB5DA7"/>
    <w:rsid w:val="7439E472"/>
    <w:rsid w:val="74506038"/>
    <w:rsid w:val="7450F48B"/>
    <w:rsid w:val="7456B1E5"/>
    <w:rsid w:val="76BAD8CA"/>
    <w:rsid w:val="76EA6289"/>
    <w:rsid w:val="7867717F"/>
    <w:rsid w:val="78A60E07"/>
    <w:rsid w:val="79329CA6"/>
    <w:rsid w:val="7A5BF78E"/>
    <w:rsid w:val="7AB43435"/>
    <w:rsid w:val="7AC65190"/>
    <w:rsid w:val="7B1D5866"/>
    <w:rsid w:val="7B6E3374"/>
    <w:rsid w:val="7BB0F18B"/>
    <w:rsid w:val="7C04588C"/>
    <w:rsid w:val="7CB2DA01"/>
    <w:rsid w:val="7CBB714B"/>
    <w:rsid w:val="7CCDEDCD"/>
    <w:rsid w:val="7CFD642C"/>
    <w:rsid w:val="7D0C1280"/>
    <w:rsid w:val="7D31F408"/>
    <w:rsid w:val="7E76B163"/>
    <w:rsid w:val="7F791896"/>
    <w:rsid w:val="7F7F9F99"/>
    <w:rsid w:val="7F9585FF"/>
    <w:rsid w:val="7FB57469"/>
    <w:rsid w:val="7FFD38D9"/>
  </w:rsids>
  <m:mathPr>
    <m:mathFont m:val="Cambria Math"/>
    <m:brkBin m:val="before"/>
    <m:brkBinSub m:val="--"/>
    <m:smallFrac m:val="0"/>
    <m:dispDef/>
    <m:lMargin m:val="0"/>
    <m:rMargin m:val="0"/>
    <m:defJc m:val="centerGroup"/>
    <m:wrapIndent m:val="1440"/>
    <m:intLim m:val="subSup"/>
    <m:naryLim m:val="undOvr"/>
  </m:mathPr>
  <w:themeFontLang w:val="lt-L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DA628"/>
  <w15:chartTrackingRefBased/>
  <w15:docId w15:val="{BB77057A-2E44-4C0C-8A12-59DFEDC1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rPr>
      <w:noProof/>
    </w:rPr>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A778A7"/>
    <w:pPr>
      <w:numPr>
        <w:numId w:val="7"/>
      </w:numPr>
      <w:spacing w:before="0" w:after="240"/>
      <w:ind w:left="567" w:hanging="425"/>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after="100"/>
    </w:p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7"/>
      </w:numPr>
      <w:spacing w:before="240" w:after="120" w:line="288" w:lineRule="auto"/>
      <w:ind w:left="851" w:hanging="567"/>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szCs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szCs w:val="18"/>
    </w:rPr>
  </w:style>
  <w:style w:type="paragraph" w:customStyle="1" w:styleId="ISITekstas">
    <w:name w:val="ISI_Tekstas"/>
    <w:basedOn w:val="Normal"/>
    <w:qFormat/>
    <w:rsid w:val="00A744B8"/>
    <w:pPr>
      <w:spacing w:after="60" w:line="288" w:lineRule="auto"/>
      <w:ind w:firstLine="567"/>
      <w:jc w:val="both"/>
    </w:pPr>
    <w:rPr>
      <w:rFonts w:ascii="Times New Roman" w:hAnsi="Times New Roman" w:cs="Times New Roman"/>
      <w:sz w:val="24"/>
    </w:rPr>
  </w:style>
  <w:style w:type="paragraph" w:customStyle="1" w:styleId="ISIAntrat3">
    <w:name w:val="ISI_Antraštė_3"/>
    <w:basedOn w:val="Heading3"/>
    <w:qFormat/>
    <w:rsid w:val="00B15233"/>
    <w:pPr>
      <w:numPr>
        <w:ilvl w:val="2"/>
        <w:numId w:val="7"/>
      </w:numPr>
      <w:spacing w:before="240" w:after="120"/>
      <w:ind w:left="1134" w:hanging="709"/>
    </w:pPr>
    <w:rPr>
      <w:rFonts w:ascii="Arial" w:hAnsi="Arial" w:cs="Arial"/>
      <w:b/>
      <w:color w:val="auto"/>
    </w:rPr>
  </w:style>
  <w:style w:type="paragraph" w:styleId="TOC2">
    <w:name w:val="toc 2"/>
    <w:basedOn w:val="Normal"/>
    <w:next w:val="Normal"/>
    <w:autoRedefine/>
    <w:uiPriority w:val="39"/>
    <w:unhideWhenUsed/>
    <w:rsid w:val="007E4539"/>
    <w:pPr>
      <w:spacing w:after="100"/>
      <w:ind w:left="220"/>
    </w:pPr>
  </w:style>
  <w:style w:type="character" w:customStyle="1" w:styleId="Heading3Char">
    <w:name w:val="Heading 3 Char"/>
    <w:basedOn w:val="DefaultParagraphFont"/>
    <w:link w:val="Heading3"/>
    <w:uiPriority w:val="9"/>
    <w:semiHidden/>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100"/>
      <w:ind w:left="440"/>
    </w:p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8"/>
      </w:numPr>
      <w:spacing w:after="120"/>
      <w:ind w:left="1281" w:hanging="357"/>
    </w:pPr>
  </w:style>
  <w:style w:type="paragraph" w:customStyle="1" w:styleId="ISISraas">
    <w:name w:val="ISI_Sąrašas"/>
    <w:basedOn w:val="Style1"/>
    <w:qFormat/>
    <w:rsid w:val="00A778A7"/>
    <w:pPr>
      <w:spacing w:after="60" w:line="264" w:lineRule="auto"/>
      <w:ind w:left="993" w:hanging="426"/>
      <w:contextualSpacing/>
    </w:p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9"/>
      </w:numPr>
      <w:spacing w:line="264" w:lineRule="auto"/>
      <w:ind w:left="993" w:hanging="426"/>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character" w:styleId="UnresolvedMention">
    <w:name w:val="Unresolved Mention"/>
    <w:basedOn w:val="DefaultParagraphFont"/>
    <w:uiPriority w:val="99"/>
    <w:semiHidden/>
    <w:unhideWhenUsed/>
    <w:rsid w:val="00B270D0"/>
    <w:rPr>
      <w:color w:val="605E5C"/>
      <w:shd w:val="clear" w:color="auto" w:fill="E1DFDD"/>
    </w:rPr>
  </w:style>
  <w:style w:type="paragraph" w:styleId="Caption">
    <w:name w:val="caption"/>
    <w:basedOn w:val="Normal"/>
    <w:next w:val="Normal"/>
    <w:uiPriority w:val="35"/>
    <w:unhideWhenUsed/>
    <w:qFormat/>
    <w:rsid w:val="00B11B4E"/>
    <w:pPr>
      <w:spacing w:after="200" w:line="240" w:lineRule="auto"/>
    </w:pPr>
    <w:rPr>
      <w:i/>
      <w:iCs/>
      <w:color w:val="44546A" w:themeColor="text2"/>
      <w:kern w:val="2"/>
      <w:sz w:val="18"/>
      <w:szCs w:val="18"/>
      <w:lang w:val="en-US"/>
      <w14:ligatures w14:val="standardContextual"/>
    </w:rPr>
  </w:style>
  <w:style w:type="character" w:customStyle="1" w:styleId="apple-converted-space">
    <w:name w:val="apple-converted-space"/>
    <w:basedOn w:val="DefaultParagraphFont"/>
    <w:rsid w:val="00B11B4E"/>
  </w:style>
  <w:style w:type="paragraph" w:customStyle="1" w:styleId="paragraph">
    <w:name w:val="paragraph"/>
    <w:basedOn w:val="Normal"/>
    <w:rsid w:val="00960D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960D73"/>
  </w:style>
  <w:style w:type="character" w:customStyle="1" w:styleId="eop">
    <w:name w:val="eop"/>
    <w:basedOn w:val="DefaultParagraphFont"/>
    <w:rsid w:val="00960D73"/>
  </w:style>
  <w:style w:type="character" w:customStyle="1" w:styleId="scxw58525267">
    <w:name w:val="scxw58525267"/>
    <w:basedOn w:val="DefaultParagraphFont"/>
    <w:rsid w:val="00960D73"/>
  </w:style>
  <w:style w:type="paragraph" w:customStyle="1" w:styleId="stiliukas">
    <w:name w:val="stiliukas"/>
    <w:next w:val="NormalWeb"/>
    <w:link w:val="stiliukasChar"/>
    <w:qFormat/>
    <w:rsid w:val="002D01A4"/>
    <w:pPr>
      <w:jc w:val="both"/>
    </w:pPr>
    <w:rPr>
      <w:rFonts w:ascii="Times New Roman" w:hAnsi="Times New Roman"/>
      <w:iCs/>
      <w:kern w:val="2"/>
      <w:szCs w:val="18"/>
      <w:lang w:val="en-US"/>
      <w14:ligatures w14:val="standardContextual"/>
    </w:rPr>
  </w:style>
  <w:style w:type="paragraph" w:styleId="NormalWeb">
    <w:name w:val="Normal (Web)"/>
    <w:basedOn w:val="Normal"/>
    <w:uiPriority w:val="99"/>
    <w:unhideWhenUsed/>
    <w:rsid w:val="002D01A4"/>
    <w:rPr>
      <w:rFonts w:ascii="Times New Roman" w:hAnsi="Times New Roman" w:cs="Times New Roman"/>
      <w:sz w:val="24"/>
      <w:szCs w:val="24"/>
    </w:rPr>
  </w:style>
  <w:style w:type="character" w:customStyle="1" w:styleId="stiliukasChar">
    <w:name w:val="stiliukas Char"/>
    <w:basedOn w:val="DefaultParagraphFont"/>
    <w:link w:val="stiliukas"/>
    <w:rsid w:val="002D01A4"/>
    <w:rPr>
      <w:rFonts w:ascii="Times New Roman" w:hAnsi="Times New Roman"/>
      <w:iCs/>
      <w:kern w:val="2"/>
      <w:szCs w:val="18"/>
      <w:lang w:val="en-US"/>
      <w14:ligatures w14:val="standardContextual"/>
    </w:rPr>
  </w:style>
  <w:style w:type="paragraph" w:styleId="TableofAuthorities">
    <w:name w:val="table of authorities"/>
    <w:basedOn w:val="Normal"/>
    <w:next w:val="Normal"/>
    <w:uiPriority w:val="99"/>
    <w:unhideWhenUsed/>
    <w:rsid w:val="00C2393E"/>
    <w:pPr>
      <w:spacing w:after="0"/>
      <w:ind w:left="220" w:hanging="220"/>
    </w:pPr>
    <w:rPr>
      <w:rFonts w:cstheme="minorHAnsi"/>
      <w:sz w:val="20"/>
      <w:szCs w:val="20"/>
    </w:rPr>
  </w:style>
  <w:style w:type="paragraph" w:styleId="TOAHeading">
    <w:name w:val="toa heading"/>
    <w:basedOn w:val="Normal"/>
    <w:next w:val="Normal"/>
    <w:uiPriority w:val="99"/>
    <w:unhideWhenUsed/>
    <w:rsid w:val="00C2393E"/>
    <w:pPr>
      <w:spacing w:before="120" w:after="120"/>
    </w:pPr>
    <w:rPr>
      <w:rFonts w:cstheme="minorHAnsi"/>
      <w:sz w:val="20"/>
      <w:szCs w:val="20"/>
      <w:u w:val="single"/>
    </w:rPr>
  </w:style>
  <w:style w:type="character" w:styleId="CommentReference">
    <w:name w:val="annotation reference"/>
    <w:basedOn w:val="DefaultParagraphFont"/>
    <w:uiPriority w:val="99"/>
    <w:semiHidden/>
    <w:unhideWhenUsed/>
    <w:rsid w:val="006E7444"/>
    <w:rPr>
      <w:sz w:val="16"/>
      <w:szCs w:val="16"/>
    </w:rPr>
  </w:style>
  <w:style w:type="paragraph" w:styleId="CommentText">
    <w:name w:val="annotation text"/>
    <w:basedOn w:val="Normal"/>
    <w:link w:val="CommentTextChar"/>
    <w:uiPriority w:val="99"/>
    <w:unhideWhenUsed/>
    <w:rsid w:val="006E7444"/>
    <w:pPr>
      <w:spacing w:line="240" w:lineRule="auto"/>
    </w:pPr>
    <w:rPr>
      <w:sz w:val="20"/>
      <w:szCs w:val="20"/>
    </w:rPr>
  </w:style>
  <w:style w:type="character" w:customStyle="1" w:styleId="CommentTextChar">
    <w:name w:val="Comment Text Char"/>
    <w:basedOn w:val="DefaultParagraphFont"/>
    <w:link w:val="CommentText"/>
    <w:uiPriority w:val="99"/>
    <w:rsid w:val="006E7444"/>
    <w:rPr>
      <w:sz w:val="20"/>
      <w:szCs w:val="20"/>
    </w:rPr>
  </w:style>
  <w:style w:type="paragraph" w:styleId="CommentSubject">
    <w:name w:val="annotation subject"/>
    <w:basedOn w:val="CommentText"/>
    <w:next w:val="CommentText"/>
    <w:link w:val="CommentSubjectChar"/>
    <w:uiPriority w:val="99"/>
    <w:semiHidden/>
    <w:unhideWhenUsed/>
    <w:rsid w:val="006E7444"/>
    <w:rPr>
      <w:b/>
      <w:bCs/>
    </w:rPr>
  </w:style>
  <w:style w:type="character" w:customStyle="1" w:styleId="CommentSubjectChar">
    <w:name w:val="Comment Subject Char"/>
    <w:basedOn w:val="CommentTextChar"/>
    <w:link w:val="CommentSubject"/>
    <w:uiPriority w:val="99"/>
    <w:semiHidden/>
    <w:rsid w:val="006E7444"/>
    <w:rPr>
      <w:b/>
      <w:bCs/>
      <w:sz w:val="20"/>
      <w:szCs w:val="20"/>
    </w:rPr>
  </w:style>
  <w:style w:type="paragraph" w:styleId="Bibliography">
    <w:name w:val="Bibliography"/>
    <w:basedOn w:val="Normal"/>
    <w:next w:val="Normal"/>
    <w:uiPriority w:val="37"/>
    <w:unhideWhenUsed/>
    <w:rsid w:val="005B4881"/>
  </w:style>
  <w:style w:type="paragraph" w:styleId="Revision">
    <w:name w:val="Revision"/>
    <w:hidden/>
    <w:uiPriority w:val="99"/>
    <w:semiHidden/>
    <w:rsid w:val="00285ACD"/>
    <w:pPr>
      <w:spacing w:after="0" w:line="240" w:lineRule="auto"/>
    </w:pPr>
  </w:style>
  <w:style w:type="paragraph" w:styleId="NoSpacing">
    <w:name w:val="No Spacing"/>
    <w:uiPriority w:val="1"/>
    <w:qFormat/>
    <w:rsid w:val="00BA55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178">
      <w:bodyDiv w:val="1"/>
      <w:marLeft w:val="0"/>
      <w:marRight w:val="0"/>
      <w:marTop w:val="0"/>
      <w:marBottom w:val="0"/>
      <w:divBdr>
        <w:top w:val="none" w:sz="0" w:space="0" w:color="auto"/>
        <w:left w:val="none" w:sz="0" w:space="0" w:color="auto"/>
        <w:bottom w:val="none" w:sz="0" w:space="0" w:color="auto"/>
        <w:right w:val="none" w:sz="0" w:space="0" w:color="auto"/>
      </w:divBdr>
    </w:div>
    <w:div w:id="85659895">
      <w:marLeft w:val="640"/>
      <w:marRight w:val="0"/>
      <w:marTop w:val="0"/>
      <w:marBottom w:val="0"/>
      <w:divBdr>
        <w:top w:val="none" w:sz="0" w:space="0" w:color="auto"/>
        <w:left w:val="none" w:sz="0" w:space="0" w:color="auto"/>
        <w:bottom w:val="none" w:sz="0" w:space="0" w:color="auto"/>
        <w:right w:val="none" w:sz="0" w:space="0" w:color="auto"/>
      </w:divBdr>
    </w:div>
    <w:div w:id="109976799">
      <w:marLeft w:val="640"/>
      <w:marRight w:val="0"/>
      <w:marTop w:val="0"/>
      <w:marBottom w:val="0"/>
      <w:divBdr>
        <w:top w:val="none" w:sz="0" w:space="0" w:color="auto"/>
        <w:left w:val="none" w:sz="0" w:space="0" w:color="auto"/>
        <w:bottom w:val="none" w:sz="0" w:space="0" w:color="auto"/>
        <w:right w:val="none" w:sz="0" w:space="0" w:color="auto"/>
      </w:divBdr>
    </w:div>
    <w:div w:id="184683132">
      <w:bodyDiv w:val="1"/>
      <w:marLeft w:val="0"/>
      <w:marRight w:val="0"/>
      <w:marTop w:val="0"/>
      <w:marBottom w:val="0"/>
      <w:divBdr>
        <w:top w:val="none" w:sz="0" w:space="0" w:color="auto"/>
        <w:left w:val="none" w:sz="0" w:space="0" w:color="auto"/>
        <w:bottom w:val="none" w:sz="0" w:space="0" w:color="auto"/>
        <w:right w:val="none" w:sz="0" w:space="0" w:color="auto"/>
      </w:divBdr>
    </w:div>
    <w:div w:id="186452733">
      <w:marLeft w:val="640"/>
      <w:marRight w:val="0"/>
      <w:marTop w:val="0"/>
      <w:marBottom w:val="0"/>
      <w:divBdr>
        <w:top w:val="none" w:sz="0" w:space="0" w:color="auto"/>
        <w:left w:val="none" w:sz="0" w:space="0" w:color="auto"/>
        <w:bottom w:val="none" w:sz="0" w:space="0" w:color="auto"/>
        <w:right w:val="none" w:sz="0" w:space="0" w:color="auto"/>
      </w:divBdr>
    </w:div>
    <w:div w:id="194270272">
      <w:bodyDiv w:val="1"/>
      <w:marLeft w:val="0"/>
      <w:marRight w:val="0"/>
      <w:marTop w:val="0"/>
      <w:marBottom w:val="0"/>
      <w:divBdr>
        <w:top w:val="none" w:sz="0" w:space="0" w:color="auto"/>
        <w:left w:val="none" w:sz="0" w:space="0" w:color="auto"/>
        <w:bottom w:val="none" w:sz="0" w:space="0" w:color="auto"/>
        <w:right w:val="none" w:sz="0" w:space="0" w:color="auto"/>
      </w:divBdr>
    </w:div>
    <w:div w:id="205533681">
      <w:bodyDiv w:val="1"/>
      <w:marLeft w:val="0"/>
      <w:marRight w:val="0"/>
      <w:marTop w:val="0"/>
      <w:marBottom w:val="0"/>
      <w:divBdr>
        <w:top w:val="none" w:sz="0" w:space="0" w:color="auto"/>
        <w:left w:val="none" w:sz="0" w:space="0" w:color="auto"/>
        <w:bottom w:val="none" w:sz="0" w:space="0" w:color="auto"/>
        <w:right w:val="none" w:sz="0" w:space="0" w:color="auto"/>
      </w:divBdr>
    </w:div>
    <w:div w:id="225343329">
      <w:bodyDiv w:val="1"/>
      <w:marLeft w:val="0"/>
      <w:marRight w:val="0"/>
      <w:marTop w:val="0"/>
      <w:marBottom w:val="0"/>
      <w:divBdr>
        <w:top w:val="none" w:sz="0" w:space="0" w:color="auto"/>
        <w:left w:val="none" w:sz="0" w:space="0" w:color="auto"/>
        <w:bottom w:val="none" w:sz="0" w:space="0" w:color="auto"/>
        <w:right w:val="none" w:sz="0" w:space="0" w:color="auto"/>
      </w:divBdr>
    </w:div>
    <w:div w:id="234365727">
      <w:marLeft w:val="640"/>
      <w:marRight w:val="0"/>
      <w:marTop w:val="0"/>
      <w:marBottom w:val="0"/>
      <w:divBdr>
        <w:top w:val="none" w:sz="0" w:space="0" w:color="auto"/>
        <w:left w:val="none" w:sz="0" w:space="0" w:color="auto"/>
        <w:bottom w:val="none" w:sz="0" w:space="0" w:color="auto"/>
        <w:right w:val="none" w:sz="0" w:space="0" w:color="auto"/>
      </w:divBdr>
    </w:div>
    <w:div w:id="281377671">
      <w:bodyDiv w:val="1"/>
      <w:marLeft w:val="0"/>
      <w:marRight w:val="0"/>
      <w:marTop w:val="0"/>
      <w:marBottom w:val="0"/>
      <w:divBdr>
        <w:top w:val="none" w:sz="0" w:space="0" w:color="auto"/>
        <w:left w:val="none" w:sz="0" w:space="0" w:color="auto"/>
        <w:bottom w:val="none" w:sz="0" w:space="0" w:color="auto"/>
        <w:right w:val="none" w:sz="0" w:space="0" w:color="auto"/>
      </w:divBdr>
    </w:div>
    <w:div w:id="283775167">
      <w:bodyDiv w:val="1"/>
      <w:marLeft w:val="0"/>
      <w:marRight w:val="0"/>
      <w:marTop w:val="0"/>
      <w:marBottom w:val="0"/>
      <w:divBdr>
        <w:top w:val="none" w:sz="0" w:space="0" w:color="auto"/>
        <w:left w:val="none" w:sz="0" w:space="0" w:color="auto"/>
        <w:bottom w:val="none" w:sz="0" w:space="0" w:color="auto"/>
        <w:right w:val="none" w:sz="0" w:space="0" w:color="auto"/>
      </w:divBdr>
    </w:div>
    <w:div w:id="305597803">
      <w:bodyDiv w:val="1"/>
      <w:marLeft w:val="0"/>
      <w:marRight w:val="0"/>
      <w:marTop w:val="0"/>
      <w:marBottom w:val="0"/>
      <w:divBdr>
        <w:top w:val="none" w:sz="0" w:space="0" w:color="auto"/>
        <w:left w:val="none" w:sz="0" w:space="0" w:color="auto"/>
        <w:bottom w:val="none" w:sz="0" w:space="0" w:color="auto"/>
        <w:right w:val="none" w:sz="0" w:space="0" w:color="auto"/>
      </w:divBdr>
    </w:div>
    <w:div w:id="350574340">
      <w:bodyDiv w:val="1"/>
      <w:marLeft w:val="0"/>
      <w:marRight w:val="0"/>
      <w:marTop w:val="0"/>
      <w:marBottom w:val="0"/>
      <w:divBdr>
        <w:top w:val="none" w:sz="0" w:space="0" w:color="auto"/>
        <w:left w:val="none" w:sz="0" w:space="0" w:color="auto"/>
        <w:bottom w:val="none" w:sz="0" w:space="0" w:color="auto"/>
        <w:right w:val="none" w:sz="0" w:space="0" w:color="auto"/>
      </w:divBdr>
    </w:div>
    <w:div w:id="352996942">
      <w:bodyDiv w:val="1"/>
      <w:marLeft w:val="0"/>
      <w:marRight w:val="0"/>
      <w:marTop w:val="0"/>
      <w:marBottom w:val="0"/>
      <w:divBdr>
        <w:top w:val="none" w:sz="0" w:space="0" w:color="auto"/>
        <w:left w:val="none" w:sz="0" w:space="0" w:color="auto"/>
        <w:bottom w:val="none" w:sz="0" w:space="0" w:color="auto"/>
        <w:right w:val="none" w:sz="0" w:space="0" w:color="auto"/>
      </w:divBdr>
    </w:div>
    <w:div w:id="382993919">
      <w:bodyDiv w:val="1"/>
      <w:marLeft w:val="0"/>
      <w:marRight w:val="0"/>
      <w:marTop w:val="0"/>
      <w:marBottom w:val="0"/>
      <w:divBdr>
        <w:top w:val="none" w:sz="0" w:space="0" w:color="auto"/>
        <w:left w:val="none" w:sz="0" w:space="0" w:color="auto"/>
        <w:bottom w:val="none" w:sz="0" w:space="0" w:color="auto"/>
        <w:right w:val="none" w:sz="0" w:space="0" w:color="auto"/>
      </w:divBdr>
    </w:div>
    <w:div w:id="384717930">
      <w:marLeft w:val="640"/>
      <w:marRight w:val="0"/>
      <w:marTop w:val="0"/>
      <w:marBottom w:val="0"/>
      <w:divBdr>
        <w:top w:val="none" w:sz="0" w:space="0" w:color="auto"/>
        <w:left w:val="none" w:sz="0" w:space="0" w:color="auto"/>
        <w:bottom w:val="none" w:sz="0" w:space="0" w:color="auto"/>
        <w:right w:val="none" w:sz="0" w:space="0" w:color="auto"/>
      </w:divBdr>
    </w:div>
    <w:div w:id="392704985">
      <w:marLeft w:val="640"/>
      <w:marRight w:val="0"/>
      <w:marTop w:val="0"/>
      <w:marBottom w:val="0"/>
      <w:divBdr>
        <w:top w:val="none" w:sz="0" w:space="0" w:color="auto"/>
        <w:left w:val="none" w:sz="0" w:space="0" w:color="auto"/>
        <w:bottom w:val="none" w:sz="0" w:space="0" w:color="auto"/>
        <w:right w:val="none" w:sz="0" w:space="0" w:color="auto"/>
      </w:divBdr>
    </w:div>
    <w:div w:id="410469438">
      <w:marLeft w:val="640"/>
      <w:marRight w:val="0"/>
      <w:marTop w:val="0"/>
      <w:marBottom w:val="0"/>
      <w:divBdr>
        <w:top w:val="none" w:sz="0" w:space="0" w:color="auto"/>
        <w:left w:val="none" w:sz="0" w:space="0" w:color="auto"/>
        <w:bottom w:val="none" w:sz="0" w:space="0" w:color="auto"/>
        <w:right w:val="none" w:sz="0" w:space="0" w:color="auto"/>
      </w:divBdr>
    </w:div>
    <w:div w:id="522548297">
      <w:bodyDiv w:val="1"/>
      <w:marLeft w:val="0"/>
      <w:marRight w:val="0"/>
      <w:marTop w:val="0"/>
      <w:marBottom w:val="0"/>
      <w:divBdr>
        <w:top w:val="none" w:sz="0" w:space="0" w:color="auto"/>
        <w:left w:val="none" w:sz="0" w:space="0" w:color="auto"/>
        <w:bottom w:val="none" w:sz="0" w:space="0" w:color="auto"/>
        <w:right w:val="none" w:sz="0" w:space="0" w:color="auto"/>
      </w:divBdr>
    </w:div>
    <w:div w:id="524713274">
      <w:bodyDiv w:val="1"/>
      <w:marLeft w:val="0"/>
      <w:marRight w:val="0"/>
      <w:marTop w:val="0"/>
      <w:marBottom w:val="0"/>
      <w:divBdr>
        <w:top w:val="none" w:sz="0" w:space="0" w:color="auto"/>
        <w:left w:val="none" w:sz="0" w:space="0" w:color="auto"/>
        <w:bottom w:val="none" w:sz="0" w:space="0" w:color="auto"/>
        <w:right w:val="none" w:sz="0" w:space="0" w:color="auto"/>
      </w:divBdr>
    </w:div>
    <w:div w:id="533083299">
      <w:marLeft w:val="640"/>
      <w:marRight w:val="0"/>
      <w:marTop w:val="0"/>
      <w:marBottom w:val="0"/>
      <w:divBdr>
        <w:top w:val="none" w:sz="0" w:space="0" w:color="auto"/>
        <w:left w:val="none" w:sz="0" w:space="0" w:color="auto"/>
        <w:bottom w:val="none" w:sz="0" w:space="0" w:color="auto"/>
        <w:right w:val="none" w:sz="0" w:space="0" w:color="auto"/>
      </w:divBdr>
    </w:div>
    <w:div w:id="569735715">
      <w:marLeft w:val="640"/>
      <w:marRight w:val="0"/>
      <w:marTop w:val="0"/>
      <w:marBottom w:val="0"/>
      <w:divBdr>
        <w:top w:val="none" w:sz="0" w:space="0" w:color="auto"/>
        <w:left w:val="none" w:sz="0" w:space="0" w:color="auto"/>
        <w:bottom w:val="none" w:sz="0" w:space="0" w:color="auto"/>
        <w:right w:val="none" w:sz="0" w:space="0" w:color="auto"/>
      </w:divBdr>
    </w:div>
    <w:div w:id="575556677">
      <w:bodyDiv w:val="1"/>
      <w:marLeft w:val="0"/>
      <w:marRight w:val="0"/>
      <w:marTop w:val="0"/>
      <w:marBottom w:val="0"/>
      <w:divBdr>
        <w:top w:val="none" w:sz="0" w:space="0" w:color="auto"/>
        <w:left w:val="none" w:sz="0" w:space="0" w:color="auto"/>
        <w:bottom w:val="none" w:sz="0" w:space="0" w:color="auto"/>
        <w:right w:val="none" w:sz="0" w:space="0" w:color="auto"/>
      </w:divBdr>
    </w:div>
    <w:div w:id="580333669">
      <w:marLeft w:val="640"/>
      <w:marRight w:val="0"/>
      <w:marTop w:val="0"/>
      <w:marBottom w:val="0"/>
      <w:divBdr>
        <w:top w:val="none" w:sz="0" w:space="0" w:color="auto"/>
        <w:left w:val="none" w:sz="0" w:space="0" w:color="auto"/>
        <w:bottom w:val="none" w:sz="0" w:space="0" w:color="auto"/>
        <w:right w:val="none" w:sz="0" w:space="0" w:color="auto"/>
      </w:divBdr>
    </w:div>
    <w:div w:id="591864098">
      <w:bodyDiv w:val="1"/>
      <w:marLeft w:val="0"/>
      <w:marRight w:val="0"/>
      <w:marTop w:val="0"/>
      <w:marBottom w:val="0"/>
      <w:divBdr>
        <w:top w:val="none" w:sz="0" w:space="0" w:color="auto"/>
        <w:left w:val="none" w:sz="0" w:space="0" w:color="auto"/>
        <w:bottom w:val="none" w:sz="0" w:space="0" w:color="auto"/>
        <w:right w:val="none" w:sz="0" w:space="0" w:color="auto"/>
      </w:divBdr>
    </w:div>
    <w:div w:id="608633174">
      <w:bodyDiv w:val="1"/>
      <w:marLeft w:val="0"/>
      <w:marRight w:val="0"/>
      <w:marTop w:val="0"/>
      <w:marBottom w:val="0"/>
      <w:divBdr>
        <w:top w:val="none" w:sz="0" w:space="0" w:color="auto"/>
        <w:left w:val="none" w:sz="0" w:space="0" w:color="auto"/>
        <w:bottom w:val="none" w:sz="0" w:space="0" w:color="auto"/>
        <w:right w:val="none" w:sz="0" w:space="0" w:color="auto"/>
      </w:divBdr>
    </w:div>
    <w:div w:id="609627929">
      <w:marLeft w:val="640"/>
      <w:marRight w:val="0"/>
      <w:marTop w:val="0"/>
      <w:marBottom w:val="0"/>
      <w:divBdr>
        <w:top w:val="none" w:sz="0" w:space="0" w:color="auto"/>
        <w:left w:val="none" w:sz="0" w:space="0" w:color="auto"/>
        <w:bottom w:val="none" w:sz="0" w:space="0" w:color="auto"/>
        <w:right w:val="none" w:sz="0" w:space="0" w:color="auto"/>
      </w:divBdr>
    </w:div>
    <w:div w:id="664431078">
      <w:bodyDiv w:val="1"/>
      <w:marLeft w:val="0"/>
      <w:marRight w:val="0"/>
      <w:marTop w:val="0"/>
      <w:marBottom w:val="0"/>
      <w:divBdr>
        <w:top w:val="none" w:sz="0" w:space="0" w:color="auto"/>
        <w:left w:val="none" w:sz="0" w:space="0" w:color="auto"/>
        <w:bottom w:val="none" w:sz="0" w:space="0" w:color="auto"/>
        <w:right w:val="none" w:sz="0" w:space="0" w:color="auto"/>
      </w:divBdr>
    </w:div>
    <w:div w:id="706561011">
      <w:bodyDiv w:val="1"/>
      <w:marLeft w:val="0"/>
      <w:marRight w:val="0"/>
      <w:marTop w:val="0"/>
      <w:marBottom w:val="0"/>
      <w:divBdr>
        <w:top w:val="none" w:sz="0" w:space="0" w:color="auto"/>
        <w:left w:val="none" w:sz="0" w:space="0" w:color="auto"/>
        <w:bottom w:val="none" w:sz="0" w:space="0" w:color="auto"/>
        <w:right w:val="none" w:sz="0" w:space="0" w:color="auto"/>
      </w:divBdr>
    </w:div>
    <w:div w:id="751663899">
      <w:bodyDiv w:val="1"/>
      <w:marLeft w:val="0"/>
      <w:marRight w:val="0"/>
      <w:marTop w:val="0"/>
      <w:marBottom w:val="0"/>
      <w:divBdr>
        <w:top w:val="none" w:sz="0" w:space="0" w:color="auto"/>
        <w:left w:val="none" w:sz="0" w:space="0" w:color="auto"/>
        <w:bottom w:val="none" w:sz="0" w:space="0" w:color="auto"/>
        <w:right w:val="none" w:sz="0" w:space="0" w:color="auto"/>
      </w:divBdr>
    </w:div>
    <w:div w:id="909584200">
      <w:marLeft w:val="640"/>
      <w:marRight w:val="0"/>
      <w:marTop w:val="0"/>
      <w:marBottom w:val="0"/>
      <w:divBdr>
        <w:top w:val="none" w:sz="0" w:space="0" w:color="auto"/>
        <w:left w:val="none" w:sz="0" w:space="0" w:color="auto"/>
        <w:bottom w:val="none" w:sz="0" w:space="0" w:color="auto"/>
        <w:right w:val="none" w:sz="0" w:space="0" w:color="auto"/>
      </w:divBdr>
    </w:div>
    <w:div w:id="1041325120">
      <w:bodyDiv w:val="1"/>
      <w:marLeft w:val="0"/>
      <w:marRight w:val="0"/>
      <w:marTop w:val="0"/>
      <w:marBottom w:val="0"/>
      <w:divBdr>
        <w:top w:val="none" w:sz="0" w:space="0" w:color="auto"/>
        <w:left w:val="none" w:sz="0" w:space="0" w:color="auto"/>
        <w:bottom w:val="none" w:sz="0" w:space="0" w:color="auto"/>
        <w:right w:val="none" w:sz="0" w:space="0" w:color="auto"/>
      </w:divBdr>
    </w:div>
    <w:div w:id="1055852597">
      <w:marLeft w:val="640"/>
      <w:marRight w:val="0"/>
      <w:marTop w:val="0"/>
      <w:marBottom w:val="0"/>
      <w:divBdr>
        <w:top w:val="none" w:sz="0" w:space="0" w:color="auto"/>
        <w:left w:val="none" w:sz="0" w:space="0" w:color="auto"/>
        <w:bottom w:val="none" w:sz="0" w:space="0" w:color="auto"/>
        <w:right w:val="none" w:sz="0" w:space="0" w:color="auto"/>
      </w:divBdr>
    </w:div>
    <w:div w:id="1056007333">
      <w:marLeft w:val="640"/>
      <w:marRight w:val="0"/>
      <w:marTop w:val="0"/>
      <w:marBottom w:val="0"/>
      <w:divBdr>
        <w:top w:val="none" w:sz="0" w:space="0" w:color="auto"/>
        <w:left w:val="none" w:sz="0" w:space="0" w:color="auto"/>
        <w:bottom w:val="none" w:sz="0" w:space="0" w:color="auto"/>
        <w:right w:val="none" w:sz="0" w:space="0" w:color="auto"/>
      </w:divBdr>
    </w:div>
    <w:div w:id="1064134652">
      <w:bodyDiv w:val="1"/>
      <w:marLeft w:val="0"/>
      <w:marRight w:val="0"/>
      <w:marTop w:val="0"/>
      <w:marBottom w:val="0"/>
      <w:divBdr>
        <w:top w:val="none" w:sz="0" w:space="0" w:color="auto"/>
        <w:left w:val="none" w:sz="0" w:space="0" w:color="auto"/>
        <w:bottom w:val="none" w:sz="0" w:space="0" w:color="auto"/>
        <w:right w:val="none" w:sz="0" w:space="0" w:color="auto"/>
      </w:divBdr>
    </w:div>
    <w:div w:id="1088504984">
      <w:bodyDiv w:val="1"/>
      <w:marLeft w:val="0"/>
      <w:marRight w:val="0"/>
      <w:marTop w:val="0"/>
      <w:marBottom w:val="0"/>
      <w:divBdr>
        <w:top w:val="none" w:sz="0" w:space="0" w:color="auto"/>
        <w:left w:val="none" w:sz="0" w:space="0" w:color="auto"/>
        <w:bottom w:val="none" w:sz="0" w:space="0" w:color="auto"/>
        <w:right w:val="none" w:sz="0" w:space="0" w:color="auto"/>
      </w:divBdr>
    </w:div>
    <w:div w:id="1089698887">
      <w:bodyDiv w:val="1"/>
      <w:marLeft w:val="0"/>
      <w:marRight w:val="0"/>
      <w:marTop w:val="0"/>
      <w:marBottom w:val="0"/>
      <w:divBdr>
        <w:top w:val="none" w:sz="0" w:space="0" w:color="auto"/>
        <w:left w:val="none" w:sz="0" w:space="0" w:color="auto"/>
        <w:bottom w:val="none" w:sz="0" w:space="0" w:color="auto"/>
        <w:right w:val="none" w:sz="0" w:space="0" w:color="auto"/>
      </w:divBdr>
    </w:div>
    <w:div w:id="1094210608">
      <w:bodyDiv w:val="1"/>
      <w:marLeft w:val="0"/>
      <w:marRight w:val="0"/>
      <w:marTop w:val="0"/>
      <w:marBottom w:val="0"/>
      <w:divBdr>
        <w:top w:val="none" w:sz="0" w:space="0" w:color="auto"/>
        <w:left w:val="none" w:sz="0" w:space="0" w:color="auto"/>
        <w:bottom w:val="none" w:sz="0" w:space="0" w:color="auto"/>
        <w:right w:val="none" w:sz="0" w:space="0" w:color="auto"/>
      </w:divBdr>
    </w:div>
    <w:div w:id="1124543656">
      <w:bodyDiv w:val="1"/>
      <w:marLeft w:val="0"/>
      <w:marRight w:val="0"/>
      <w:marTop w:val="0"/>
      <w:marBottom w:val="0"/>
      <w:divBdr>
        <w:top w:val="none" w:sz="0" w:space="0" w:color="auto"/>
        <w:left w:val="none" w:sz="0" w:space="0" w:color="auto"/>
        <w:bottom w:val="none" w:sz="0" w:space="0" w:color="auto"/>
        <w:right w:val="none" w:sz="0" w:space="0" w:color="auto"/>
      </w:divBdr>
    </w:div>
    <w:div w:id="1186603392">
      <w:marLeft w:val="640"/>
      <w:marRight w:val="0"/>
      <w:marTop w:val="0"/>
      <w:marBottom w:val="0"/>
      <w:divBdr>
        <w:top w:val="none" w:sz="0" w:space="0" w:color="auto"/>
        <w:left w:val="none" w:sz="0" w:space="0" w:color="auto"/>
        <w:bottom w:val="none" w:sz="0" w:space="0" w:color="auto"/>
        <w:right w:val="none" w:sz="0" w:space="0" w:color="auto"/>
      </w:divBdr>
    </w:div>
    <w:div w:id="1206794693">
      <w:bodyDiv w:val="1"/>
      <w:marLeft w:val="0"/>
      <w:marRight w:val="0"/>
      <w:marTop w:val="0"/>
      <w:marBottom w:val="0"/>
      <w:divBdr>
        <w:top w:val="none" w:sz="0" w:space="0" w:color="auto"/>
        <w:left w:val="none" w:sz="0" w:space="0" w:color="auto"/>
        <w:bottom w:val="none" w:sz="0" w:space="0" w:color="auto"/>
        <w:right w:val="none" w:sz="0" w:space="0" w:color="auto"/>
      </w:divBdr>
    </w:div>
    <w:div w:id="1215121831">
      <w:bodyDiv w:val="1"/>
      <w:marLeft w:val="0"/>
      <w:marRight w:val="0"/>
      <w:marTop w:val="0"/>
      <w:marBottom w:val="0"/>
      <w:divBdr>
        <w:top w:val="none" w:sz="0" w:space="0" w:color="auto"/>
        <w:left w:val="none" w:sz="0" w:space="0" w:color="auto"/>
        <w:bottom w:val="none" w:sz="0" w:space="0" w:color="auto"/>
        <w:right w:val="none" w:sz="0" w:space="0" w:color="auto"/>
      </w:divBdr>
    </w:div>
    <w:div w:id="1227838850">
      <w:bodyDiv w:val="1"/>
      <w:marLeft w:val="0"/>
      <w:marRight w:val="0"/>
      <w:marTop w:val="0"/>
      <w:marBottom w:val="0"/>
      <w:divBdr>
        <w:top w:val="none" w:sz="0" w:space="0" w:color="auto"/>
        <w:left w:val="none" w:sz="0" w:space="0" w:color="auto"/>
        <w:bottom w:val="none" w:sz="0" w:space="0" w:color="auto"/>
        <w:right w:val="none" w:sz="0" w:space="0" w:color="auto"/>
      </w:divBdr>
    </w:div>
    <w:div w:id="1239941798">
      <w:bodyDiv w:val="1"/>
      <w:marLeft w:val="0"/>
      <w:marRight w:val="0"/>
      <w:marTop w:val="0"/>
      <w:marBottom w:val="0"/>
      <w:divBdr>
        <w:top w:val="none" w:sz="0" w:space="0" w:color="auto"/>
        <w:left w:val="none" w:sz="0" w:space="0" w:color="auto"/>
        <w:bottom w:val="none" w:sz="0" w:space="0" w:color="auto"/>
        <w:right w:val="none" w:sz="0" w:space="0" w:color="auto"/>
      </w:divBdr>
    </w:div>
    <w:div w:id="1242717394">
      <w:bodyDiv w:val="1"/>
      <w:marLeft w:val="0"/>
      <w:marRight w:val="0"/>
      <w:marTop w:val="0"/>
      <w:marBottom w:val="0"/>
      <w:divBdr>
        <w:top w:val="none" w:sz="0" w:space="0" w:color="auto"/>
        <w:left w:val="none" w:sz="0" w:space="0" w:color="auto"/>
        <w:bottom w:val="none" w:sz="0" w:space="0" w:color="auto"/>
        <w:right w:val="none" w:sz="0" w:space="0" w:color="auto"/>
      </w:divBdr>
    </w:div>
    <w:div w:id="1318344467">
      <w:bodyDiv w:val="1"/>
      <w:marLeft w:val="0"/>
      <w:marRight w:val="0"/>
      <w:marTop w:val="0"/>
      <w:marBottom w:val="0"/>
      <w:divBdr>
        <w:top w:val="none" w:sz="0" w:space="0" w:color="auto"/>
        <w:left w:val="none" w:sz="0" w:space="0" w:color="auto"/>
        <w:bottom w:val="none" w:sz="0" w:space="0" w:color="auto"/>
        <w:right w:val="none" w:sz="0" w:space="0" w:color="auto"/>
      </w:divBdr>
    </w:div>
    <w:div w:id="1337418340">
      <w:bodyDiv w:val="1"/>
      <w:marLeft w:val="0"/>
      <w:marRight w:val="0"/>
      <w:marTop w:val="0"/>
      <w:marBottom w:val="0"/>
      <w:divBdr>
        <w:top w:val="none" w:sz="0" w:space="0" w:color="auto"/>
        <w:left w:val="none" w:sz="0" w:space="0" w:color="auto"/>
        <w:bottom w:val="none" w:sz="0" w:space="0" w:color="auto"/>
        <w:right w:val="none" w:sz="0" w:space="0" w:color="auto"/>
      </w:divBdr>
    </w:div>
    <w:div w:id="1337925302">
      <w:marLeft w:val="640"/>
      <w:marRight w:val="0"/>
      <w:marTop w:val="0"/>
      <w:marBottom w:val="0"/>
      <w:divBdr>
        <w:top w:val="none" w:sz="0" w:space="0" w:color="auto"/>
        <w:left w:val="none" w:sz="0" w:space="0" w:color="auto"/>
        <w:bottom w:val="none" w:sz="0" w:space="0" w:color="auto"/>
        <w:right w:val="none" w:sz="0" w:space="0" w:color="auto"/>
      </w:divBdr>
    </w:div>
    <w:div w:id="1366977286">
      <w:marLeft w:val="640"/>
      <w:marRight w:val="0"/>
      <w:marTop w:val="0"/>
      <w:marBottom w:val="0"/>
      <w:divBdr>
        <w:top w:val="none" w:sz="0" w:space="0" w:color="auto"/>
        <w:left w:val="none" w:sz="0" w:space="0" w:color="auto"/>
        <w:bottom w:val="none" w:sz="0" w:space="0" w:color="auto"/>
        <w:right w:val="none" w:sz="0" w:space="0" w:color="auto"/>
      </w:divBdr>
    </w:div>
    <w:div w:id="1383096007">
      <w:bodyDiv w:val="1"/>
      <w:marLeft w:val="0"/>
      <w:marRight w:val="0"/>
      <w:marTop w:val="0"/>
      <w:marBottom w:val="0"/>
      <w:divBdr>
        <w:top w:val="none" w:sz="0" w:space="0" w:color="auto"/>
        <w:left w:val="none" w:sz="0" w:space="0" w:color="auto"/>
        <w:bottom w:val="none" w:sz="0" w:space="0" w:color="auto"/>
        <w:right w:val="none" w:sz="0" w:space="0" w:color="auto"/>
      </w:divBdr>
    </w:div>
    <w:div w:id="1415589439">
      <w:bodyDiv w:val="1"/>
      <w:marLeft w:val="0"/>
      <w:marRight w:val="0"/>
      <w:marTop w:val="0"/>
      <w:marBottom w:val="0"/>
      <w:divBdr>
        <w:top w:val="none" w:sz="0" w:space="0" w:color="auto"/>
        <w:left w:val="none" w:sz="0" w:space="0" w:color="auto"/>
        <w:bottom w:val="none" w:sz="0" w:space="0" w:color="auto"/>
        <w:right w:val="none" w:sz="0" w:space="0" w:color="auto"/>
      </w:divBdr>
    </w:div>
    <w:div w:id="1483230020">
      <w:bodyDiv w:val="1"/>
      <w:marLeft w:val="0"/>
      <w:marRight w:val="0"/>
      <w:marTop w:val="0"/>
      <w:marBottom w:val="0"/>
      <w:divBdr>
        <w:top w:val="none" w:sz="0" w:space="0" w:color="auto"/>
        <w:left w:val="none" w:sz="0" w:space="0" w:color="auto"/>
        <w:bottom w:val="none" w:sz="0" w:space="0" w:color="auto"/>
        <w:right w:val="none" w:sz="0" w:space="0" w:color="auto"/>
      </w:divBdr>
    </w:div>
    <w:div w:id="1491822060">
      <w:bodyDiv w:val="1"/>
      <w:marLeft w:val="0"/>
      <w:marRight w:val="0"/>
      <w:marTop w:val="0"/>
      <w:marBottom w:val="0"/>
      <w:divBdr>
        <w:top w:val="none" w:sz="0" w:space="0" w:color="auto"/>
        <w:left w:val="none" w:sz="0" w:space="0" w:color="auto"/>
        <w:bottom w:val="none" w:sz="0" w:space="0" w:color="auto"/>
        <w:right w:val="none" w:sz="0" w:space="0" w:color="auto"/>
      </w:divBdr>
    </w:div>
    <w:div w:id="1545674267">
      <w:bodyDiv w:val="1"/>
      <w:marLeft w:val="0"/>
      <w:marRight w:val="0"/>
      <w:marTop w:val="0"/>
      <w:marBottom w:val="0"/>
      <w:divBdr>
        <w:top w:val="none" w:sz="0" w:space="0" w:color="auto"/>
        <w:left w:val="none" w:sz="0" w:space="0" w:color="auto"/>
        <w:bottom w:val="none" w:sz="0" w:space="0" w:color="auto"/>
        <w:right w:val="none" w:sz="0" w:space="0" w:color="auto"/>
      </w:divBdr>
    </w:div>
    <w:div w:id="1548494299">
      <w:bodyDiv w:val="1"/>
      <w:marLeft w:val="0"/>
      <w:marRight w:val="0"/>
      <w:marTop w:val="0"/>
      <w:marBottom w:val="0"/>
      <w:divBdr>
        <w:top w:val="none" w:sz="0" w:space="0" w:color="auto"/>
        <w:left w:val="none" w:sz="0" w:space="0" w:color="auto"/>
        <w:bottom w:val="none" w:sz="0" w:space="0" w:color="auto"/>
        <w:right w:val="none" w:sz="0" w:space="0" w:color="auto"/>
      </w:divBdr>
    </w:div>
    <w:div w:id="1553687782">
      <w:marLeft w:val="640"/>
      <w:marRight w:val="0"/>
      <w:marTop w:val="0"/>
      <w:marBottom w:val="0"/>
      <w:divBdr>
        <w:top w:val="none" w:sz="0" w:space="0" w:color="auto"/>
        <w:left w:val="none" w:sz="0" w:space="0" w:color="auto"/>
        <w:bottom w:val="none" w:sz="0" w:space="0" w:color="auto"/>
        <w:right w:val="none" w:sz="0" w:space="0" w:color="auto"/>
      </w:divBdr>
    </w:div>
    <w:div w:id="1579557429">
      <w:marLeft w:val="640"/>
      <w:marRight w:val="0"/>
      <w:marTop w:val="0"/>
      <w:marBottom w:val="0"/>
      <w:divBdr>
        <w:top w:val="none" w:sz="0" w:space="0" w:color="auto"/>
        <w:left w:val="none" w:sz="0" w:space="0" w:color="auto"/>
        <w:bottom w:val="none" w:sz="0" w:space="0" w:color="auto"/>
        <w:right w:val="none" w:sz="0" w:space="0" w:color="auto"/>
      </w:divBdr>
    </w:div>
    <w:div w:id="1608737650">
      <w:bodyDiv w:val="1"/>
      <w:marLeft w:val="0"/>
      <w:marRight w:val="0"/>
      <w:marTop w:val="0"/>
      <w:marBottom w:val="0"/>
      <w:divBdr>
        <w:top w:val="none" w:sz="0" w:space="0" w:color="auto"/>
        <w:left w:val="none" w:sz="0" w:space="0" w:color="auto"/>
        <w:bottom w:val="none" w:sz="0" w:space="0" w:color="auto"/>
        <w:right w:val="none" w:sz="0" w:space="0" w:color="auto"/>
      </w:divBdr>
    </w:div>
    <w:div w:id="1634556796">
      <w:bodyDiv w:val="1"/>
      <w:marLeft w:val="0"/>
      <w:marRight w:val="0"/>
      <w:marTop w:val="0"/>
      <w:marBottom w:val="0"/>
      <w:divBdr>
        <w:top w:val="none" w:sz="0" w:space="0" w:color="auto"/>
        <w:left w:val="none" w:sz="0" w:space="0" w:color="auto"/>
        <w:bottom w:val="none" w:sz="0" w:space="0" w:color="auto"/>
        <w:right w:val="none" w:sz="0" w:space="0" w:color="auto"/>
      </w:divBdr>
    </w:div>
    <w:div w:id="1637224856">
      <w:marLeft w:val="640"/>
      <w:marRight w:val="0"/>
      <w:marTop w:val="0"/>
      <w:marBottom w:val="0"/>
      <w:divBdr>
        <w:top w:val="none" w:sz="0" w:space="0" w:color="auto"/>
        <w:left w:val="none" w:sz="0" w:space="0" w:color="auto"/>
        <w:bottom w:val="none" w:sz="0" w:space="0" w:color="auto"/>
        <w:right w:val="none" w:sz="0" w:space="0" w:color="auto"/>
      </w:divBdr>
    </w:div>
    <w:div w:id="1639068616">
      <w:marLeft w:val="640"/>
      <w:marRight w:val="0"/>
      <w:marTop w:val="0"/>
      <w:marBottom w:val="0"/>
      <w:divBdr>
        <w:top w:val="none" w:sz="0" w:space="0" w:color="auto"/>
        <w:left w:val="none" w:sz="0" w:space="0" w:color="auto"/>
        <w:bottom w:val="none" w:sz="0" w:space="0" w:color="auto"/>
        <w:right w:val="none" w:sz="0" w:space="0" w:color="auto"/>
      </w:divBdr>
    </w:div>
    <w:div w:id="1661731720">
      <w:bodyDiv w:val="1"/>
      <w:marLeft w:val="0"/>
      <w:marRight w:val="0"/>
      <w:marTop w:val="0"/>
      <w:marBottom w:val="0"/>
      <w:divBdr>
        <w:top w:val="none" w:sz="0" w:space="0" w:color="auto"/>
        <w:left w:val="none" w:sz="0" w:space="0" w:color="auto"/>
        <w:bottom w:val="none" w:sz="0" w:space="0" w:color="auto"/>
        <w:right w:val="none" w:sz="0" w:space="0" w:color="auto"/>
      </w:divBdr>
    </w:div>
    <w:div w:id="1672945407">
      <w:marLeft w:val="640"/>
      <w:marRight w:val="0"/>
      <w:marTop w:val="0"/>
      <w:marBottom w:val="0"/>
      <w:divBdr>
        <w:top w:val="none" w:sz="0" w:space="0" w:color="auto"/>
        <w:left w:val="none" w:sz="0" w:space="0" w:color="auto"/>
        <w:bottom w:val="none" w:sz="0" w:space="0" w:color="auto"/>
        <w:right w:val="none" w:sz="0" w:space="0" w:color="auto"/>
      </w:divBdr>
    </w:div>
    <w:div w:id="1721518480">
      <w:marLeft w:val="640"/>
      <w:marRight w:val="0"/>
      <w:marTop w:val="0"/>
      <w:marBottom w:val="0"/>
      <w:divBdr>
        <w:top w:val="none" w:sz="0" w:space="0" w:color="auto"/>
        <w:left w:val="none" w:sz="0" w:space="0" w:color="auto"/>
        <w:bottom w:val="none" w:sz="0" w:space="0" w:color="auto"/>
        <w:right w:val="none" w:sz="0" w:space="0" w:color="auto"/>
      </w:divBdr>
    </w:div>
    <w:div w:id="1734308461">
      <w:bodyDiv w:val="1"/>
      <w:marLeft w:val="0"/>
      <w:marRight w:val="0"/>
      <w:marTop w:val="0"/>
      <w:marBottom w:val="0"/>
      <w:divBdr>
        <w:top w:val="none" w:sz="0" w:space="0" w:color="auto"/>
        <w:left w:val="none" w:sz="0" w:space="0" w:color="auto"/>
        <w:bottom w:val="none" w:sz="0" w:space="0" w:color="auto"/>
        <w:right w:val="none" w:sz="0" w:space="0" w:color="auto"/>
      </w:divBdr>
    </w:div>
    <w:div w:id="1736463523">
      <w:bodyDiv w:val="1"/>
      <w:marLeft w:val="0"/>
      <w:marRight w:val="0"/>
      <w:marTop w:val="0"/>
      <w:marBottom w:val="0"/>
      <w:divBdr>
        <w:top w:val="none" w:sz="0" w:space="0" w:color="auto"/>
        <w:left w:val="none" w:sz="0" w:space="0" w:color="auto"/>
        <w:bottom w:val="none" w:sz="0" w:space="0" w:color="auto"/>
        <w:right w:val="none" w:sz="0" w:space="0" w:color="auto"/>
      </w:divBdr>
    </w:div>
    <w:div w:id="1770930113">
      <w:marLeft w:val="640"/>
      <w:marRight w:val="0"/>
      <w:marTop w:val="0"/>
      <w:marBottom w:val="0"/>
      <w:divBdr>
        <w:top w:val="none" w:sz="0" w:space="0" w:color="auto"/>
        <w:left w:val="none" w:sz="0" w:space="0" w:color="auto"/>
        <w:bottom w:val="none" w:sz="0" w:space="0" w:color="auto"/>
        <w:right w:val="none" w:sz="0" w:space="0" w:color="auto"/>
      </w:divBdr>
    </w:div>
    <w:div w:id="1794402934">
      <w:marLeft w:val="640"/>
      <w:marRight w:val="0"/>
      <w:marTop w:val="0"/>
      <w:marBottom w:val="0"/>
      <w:divBdr>
        <w:top w:val="none" w:sz="0" w:space="0" w:color="auto"/>
        <w:left w:val="none" w:sz="0" w:space="0" w:color="auto"/>
        <w:bottom w:val="none" w:sz="0" w:space="0" w:color="auto"/>
        <w:right w:val="none" w:sz="0" w:space="0" w:color="auto"/>
      </w:divBdr>
    </w:div>
    <w:div w:id="1810854148">
      <w:bodyDiv w:val="1"/>
      <w:marLeft w:val="0"/>
      <w:marRight w:val="0"/>
      <w:marTop w:val="0"/>
      <w:marBottom w:val="0"/>
      <w:divBdr>
        <w:top w:val="none" w:sz="0" w:space="0" w:color="auto"/>
        <w:left w:val="none" w:sz="0" w:space="0" w:color="auto"/>
        <w:bottom w:val="none" w:sz="0" w:space="0" w:color="auto"/>
        <w:right w:val="none" w:sz="0" w:space="0" w:color="auto"/>
      </w:divBdr>
    </w:div>
    <w:div w:id="1819759749">
      <w:bodyDiv w:val="1"/>
      <w:marLeft w:val="0"/>
      <w:marRight w:val="0"/>
      <w:marTop w:val="0"/>
      <w:marBottom w:val="0"/>
      <w:divBdr>
        <w:top w:val="none" w:sz="0" w:space="0" w:color="auto"/>
        <w:left w:val="none" w:sz="0" w:space="0" w:color="auto"/>
        <w:bottom w:val="none" w:sz="0" w:space="0" w:color="auto"/>
        <w:right w:val="none" w:sz="0" w:space="0" w:color="auto"/>
      </w:divBdr>
    </w:div>
    <w:div w:id="1856921179">
      <w:bodyDiv w:val="1"/>
      <w:marLeft w:val="0"/>
      <w:marRight w:val="0"/>
      <w:marTop w:val="0"/>
      <w:marBottom w:val="0"/>
      <w:divBdr>
        <w:top w:val="none" w:sz="0" w:space="0" w:color="auto"/>
        <w:left w:val="none" w:sz="0" w:space="0" w:color="auto"/>
        <w:bottom w:val="none" w:sz="0" w:space="0" w:color="auto"/>
        <w:right w:val="none" w:sz="0" w:space="0" w:color="auto"/>
      </w:divBdr>
    </w:div>
    <w:div w:id="1857307009">
      <w:bodyDiv w:val="1"/>
      <w:marLeft w:val="0"/>
      <w:marRight w:val="0"/>
      <w:marTop w:val="0"/>
      <w:marBottom w:val="0"/>
      <w:divBdr>
        <w:top w:val="none" w:sz="0" w:space="0" w:color="auto"/>
        <w:left w:val="none" w:sz="0" w:space="0" w:color="auto"/>
        <w:bottom w:val="none" w:sz="0" w:space="0" w:color="auto"/>
        <w:right w:val="none" w:sz="0" w:space="0" w:color="auto"/>
      </w:divBdr>
    </w:div>
    <w:div w:id="1858040248">
      <w:marLeft w:val="640"/>
      <w:marRight w:val="0"/>
      <w:marTop w:val="0"/>
      <w:marBottom w:val="0"/>
      <w:divBdr>
        <w:top w:val="none" w:sz="0" w:space="0" w:color="auto"/>
        <w:left w:val="none" w:sz="0" w:space="0" w:color="auto"/>
        <w:bottom w:val="none" w:sz="0" w:space="0" w:color="auto"/>
        <w:right w:val="none" w:sz="0" w:space="0" w:color="auto"/>
      </w:divBdr>
    </w:div>
    <w:div w:id="1858539791">
      <w:marLeft w:val="640"/>
      <w:marRight w:val="0"/>
      <w:marTop w:val="0"/>
      <w:marBottom w:val="0"/>
      <w:divBdr>
        <w:top w:val="none" w:sz="0" w:space="0" w:color="auto"/>
        <w:left w:val="none" w:sz="0" w:space="0" w:color="auto"/>
        <w:bottom w:val="none" w:sz="0" w:space="0" w:color="auto"/>
        <w:right w:val="none" w:sz="0" w:space="0" w:color="auto"/>
      </w:divBdr>
    </w:div>
    <w:div w:id="1938515938">
      <w:marLeft w:val="640"/>
      <w:marRight w:val="0"/>
      <w:marTop w:val="0"/>
      <w:marBottom w:val="0"/>
      <w:divBdr>
        <w:top w:val="none" w:sz="0" w:space="0" w:color="auto"/>
        <w:left w:val="none" w:sz="0" w:space="0" w:color="auto"/>
        <w:bottom w:val="none" w:sz="0" w:space="0" w:color="auto"/>
        <w:right w:val="none" w:sz="0" w:space="0" w:color="auto"/>
      </w:divBdr>
    </w:div>
    <w:div w:id="1952202642">
      <w:marLeft w:val="640"/>
      <w:marRight w:val="0"/>
      <w:marTop w:val="0"/>
      <w:marBottom w:val="0"/>
      <w:divBdr>
        <w:top w:val="none" w:sz="0" w:space="0" w:color="auto"/>
        <w:left w:val="none" w:sz="0" w:space="0" w:color="auto"/>
        <w:bottom w:val="none" w:sz="0" w:space="0" w:color="auto"/>
        <w:right w:val="none" w:sz="0" w:space="0" w:color="auto"/>
      </w:divBdr>
    </w:div>
    <w:div w:id="1970352202">
      <w:marLeft w:val="640"/>
      <w:marRight w:val="0"/>
      <w:marTop w:val="0"/>
      <w:marBottom w:val="0"/>
      <w:divBdr>
        <w:top w:val="none" w:sz="0" w:space="0" w:color="auto"/>
        <w:left w:val="none" w:sz="0" w:space="0" w:color="auto"/>
        <w:bottom w:val="none" w:sz="0" w:space="0" w:color="auto"/>
        <w:right w:val="none" w:sz="0" w:space="0" w:color="auto"/>
      </w:divBdr>
    </w:div>
    <w:div w:id="2025351730">
      <w:bodyDiv w:val="1"/>
      <w:marLeft w:val="0"/>
      <w:marRight w:val="0"/>
      <w:marTop w:val="0"/>
      <w:marBottom w:val="0"/>
      <w:divBdr>
        <w:top w:val="none" w:sz="0" w:space="0" w:color="auto"/>
        <w:left w:val="none" w:sz="0" w:space="0" w:color="auto"/>
        <w:bottom w:val="none" w:sz="0" w:space="0" w:color="auto"/>
        <w:right w:val="none" w:sz="0" w:space="0" w:color="auto"/>
      </w:divBdr>
    </w:div>
    <w:div w:id="2028553953">
      <w:bodyDiv w:val="1"/>
      <w:marLeft w:val="0"/>
      <w:marRight w:val="0"/>
      <w:marTop w:val="0"/>
      <w:marBottom w:val="0"/>
      <w:divBdr>
        <w:top w:val="none" w:sz="0" w:space="0" w:color="auto"/>
        <w:left w:val="none" w:sz="0" w:space="0" w:color="auto"/>
        <w:bottom w:val="none" w:sz="0" w:space="0" w:color="auto"/>
        <w:right w:val="none" w:sz="0" w:space="0" w:color="auto"/>
      </w:divBdr>
    </w:div>
    <w:div w:id="204328920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hyperledger-fabric.readthedocs.io/en/latest/test_network.html" TargetMode="External"/><Relationship Id="rId39" Type="http://schemas.openxmlformats.org/officeDocument/2006/relationships/footer" Target="footer6.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hyperledger-fabric.readthedocs.io/en/latest/install.html"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hyperledger-fabric.readthedocs.io/en/latest/prereqs.html"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bon\Downloads\Ataskaita_v1.0_&#353;ablonas%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F922B-49CF-44D6-9675-81030DE3C429}">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59106276464"/>
    <we:property name="MENDELEY_CITATIONS" value="[{&quot;citationID&quot;:&quot;MENDELEY_CITATION_2a5b7c21-7de9-4761-963b-c5cfb50a6b72&quot;,&quot;properties&quot;:{&quot;noteIndex&quot;:0},&quot;isEdited&quot;:false,&quot;manualOverride&quot;:{&quot;isManuallyOverridden&quot;:false,&quot;citeprocText&quot;:&quot;[1], [2], [3], [4]&quot;,&quot;manualOverrideText&quot;:&quot;&quot;},&quot;citationTag&quot;:&quot;MENDELEY_CITATION_v3_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&quot;,&quot;citationItems&quot;:[{&quot;id&quot;:&quot;5103e813-1234-3211-8255-1c4355994a01&quot;,&quot;itemData&quot;:{&quot;type&quot;:&quot;report&quot;,&quot;id&quot;:&quot;5103e813-1234-3211-8255-1c4355994a01&quot;,&quot;title&quot;:&quot;Business Process Model and Notation (BPMN) Version 2.0.2&quot;,&quot;author&quot;:[{&quot;family&quot;:&quot;Object Management Group &amp; et al.&quot;,&quot;given&quot;:&quot;&quot;,&quot;parse-names&quot;:false,&quot;dropping-particle&quot;:&quot;&quot;,&quot;non-dropping-particle&quot;:&quot;&quot;}],&quot;accessed&quot;:{&quot;date-parts&quot;:[[2025,10,25]]},&quot;URL&quot;:&quot;https://www.omg.org/spec/BPMN/2.0.2/PDF&quot;,&quot;issued&quot;:{&quot;date-parts&quot;:[[2013]]},&quot;number-of-pages&quot;:&quot;532&quot;,&quot;container-title-short&quot;:&quot;&quot;},&quot;isTemporary&quot;:false},{&quot;id&quot;:&quot;7e5af412-ec8b-3c55-8205-f77508320276&quot;,&quot;itemData&quot;:{&quot;type&quot;:&quot;article-journal&quot;,&quot;id&quot;:&quot;7e5af412-ec8b-3c55-8205-f77508320276&quot;,&quot;title&quot;:&quot;BPMN 2.0 Analysts&quot;,&quot;author&quot;:[{&quot;family&quot;:&quot;NobleProg&quot;,&quot;given&quot;:&quot;&quot;,&quot;parse-names&quot;:false,&quot;dropping-particle&quot;:&quot;&quot;,&quot;non-dropping-particle&quot;:&quot;&quot;}],&quot;accessed&quot;:{&quot;date-parts&quot;:[[2025,10,25]]},&quot;URL&quot;:&quot;https://training-course-material.com/training/BPMN_2.0_Analysts&quot;,&quot;container-title-short&quot;:&quot;&quot;},&quot;isTemporary&quot;:false},{&quot;id&quot;:&quot;44d8e534-7bc9-38c7-adcc-d85a2abff981&quot;,&quot;itemData&quot;:{&quot;type&quot;:&quot;webpage&quot;,&quot;id&quot;:&quot;44d8e534-7bc9-38c7-adcc-d85a2abff981&quot;,&quot;title&quot;:&quot;BPMN 2.0 Symbol Reference&quot;,&quot;author&quot;:[{&quot;family&quot;:&quot;Camunda&quot;,&quot;given&quot;:&quot;&quot;,&quot;parse-names&quot;:false,&quot;dropping-particle&quot;:&quot;&quot;,&quot;non-dropping-particle&quot;:&quot;&quot;}],&quot;accessed&quot;:{&quot;date-parts&quot;:[[2025,10,25]]},&quot;URL&quot;:&quot;https://camunda.com/bpmn/reference/&quot;,&quot;container-title-short&quot;:&quot;&quot;},&quot;isTemporary&quot;:false},{&quot;id&quot;:&quot;95a6fcfe-2a04-3d55-9132-12ed43cfd90c&quot;,&quot;itemData&quot;:{&quot;type&quot;:&quot;report&quot;,&quot;id&quot;:&quot;95a6fcfe-2a04-3d55-9132-12ed43cfd90c&quot;,&quot;title&quot;:&quot; „IKEA“ veiklos modeliavimas: M. Porter'io Vertės Grandinės Modelis&quot;,&quot;author&quot;:[{&quot;family&quot;:&quot;Vaitkevičiūtė&quot;,&quot;given&quot;:&quot;Justė&quot;,&quot;parse-names&quot;:false,&quot;dropping-particle&quot;:&quot;&quot;,&quot;non-dropping-particle&quot;:&quot;&quot;},{&quot;family&quot;:&quot;Perednytė&quot;,&quot;given&quot;:&quot;Paulina&quot;,&quot;parse-names&quot;:false,&quot;dropping-particle&quot;:&quot;&quot;,&quot;non-dropping-particle&quot;:&quot;&quot;},{&quot;family&quot;:&quot;Tupinytė&quot;,&quot;given&quot;:&quot;Tėja&quot;,&quot;parse-names&quot;:false,&quot;dropping-particle&quot;:&quot;&quot;,&quot;non-dropping-particle&quot;:&quot;&quot;}],&quot;issued&quot;:{&quot;date-parts&quot;:[[2025]]},&quot;publisher-place&quot;:&quot;Vilnius&quot;,&quot;container-title-short&quot;:&quot;&quot;},&quot;isTemporary&quot;:false}]},{&quot;citationID&quot;:&quot;MENDELEY_CITATION_7b50ee34-9dcb-43b4-ab87-e456ac0669aa&quot;,&quot;properties&quot;:{&quot;noteIndex&quot;:0},&quot;isEdited&quot;:false,&quot;manualOverride&quot;:{&quot;isManuallyOverridden&quot;:false,&quot;citeprocText&quot;:&quot;[5]&quot;,&quot;manualOverrideText&quot;:&quot;&quot;},&quot;citationTag&quot;:&quot;MENDELEY_CITATION_v3_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&quot;,&quot;citationItems&quot;:[{&quot;id&quot;:&quot;943ecaa8-433f-383e-bb20-d8e049573a5e&quot;,&quot;itemData&quot;:{&quot;type&quot;:&quot;report&quot;,&quot;id&quot;:&quot;943ecaa8-433f-383e-bb20-d8e049573a5e&quot;,&quot;title&quot;:&quot;Fundamentals of Business Process Management&quot;,&quot;author&quot;:[{&quot;family&quot;:&quot;Dumas&quot;,&quot;given&quot;:&quot;Marlon&quot;,&quot;parse-names&quot;:false,&quot;dropping-particle&quot;:&quot;&quot;,&quot;non-dropping-particle&quot;:&quot;&quot;},{&quot;family&quot;:&quot;Marcello&quot;,&quot;given&quot;:&quot;·&quot;,&quot;parse-names&quot;:false,&quot;dropping-particle&quot;:&quot;&quot;,&quot;non-dropping-particle&quot;:&quot;&quot;},{&quot;family&quot;:&quot;Rosa&quot;,&quot;given&quot;:&quot;La&quot;,&quot;parse-names&quot;:false,&quot;dropping-particle&quot;:&quot;&quot;,&quot;non-dropping-particle&quot;:&quot;&quot;},{&quot;family&quot;:&quot;Mendling&quot;,&quot;given&quot;:&quot;Jan&quot;,&quot;parse-names&quot;:false,&quot;dropping-particle&quot;:&quot;&quot;,&quot;non-dropping-particle&quot;:&quot;&quot;},{&quot;family&quot;:&quot;Reijers&quot;,&quot;given&quot;:&quot;Hajo A&quot;,&quot;parse-names&quot;:false,&quot;dropping-particle&quot;:&quot;&quot;,&quot;non-dropping-particle&quot;:&quot;&quot;}],&quot;accessed&quot;:{&quot;date-parts&quot;:[[2025,10,25]]},&quot;URL&quot;:&quot;https://doi.org/10.1007/978-3-662-56509-4&quot;,&quot;container-title-short&quot;:&quot;&quot;},&quot;isTemporary&quot;:false}]},{&quot;citationID&quot;:&quot;MENDELEY_CITATION_9731ad28-325f-451e-94ee-4f2f25821948&quot;,&quot;properties&quot;:{&quot;noteIndex&quot;:0},&quot;isEdited&quot;:false,&quot;manualOverride&quot;:{&quot;isManuallyOverridden&quot;:false,&quot;citeprocText&quot;:&quot;[6]&quot;,&quot;manualOverrideText&quot;:&quot;&quot;},&quot;citationTag&quot;:&quot;MENDELEY_CITATION_v3_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&quot;,&quot;citationItems&quot;:[{&quot;id&quot;:&quot;00c3fbc0-718d-3f94-9362-2f5b48a2f87b&quot;,&quot;itemData&quot;:{&quot;type&quot;:&quot;article-journal&quot;,&quot;id&quot;:&quot;00c3fbc0-718d-3f94-9362-2f5b48a2f87b&quot;,&quot;title&quot;:&quot;Multi-objective route optimization in supply chain logistics. Computers &amp; Industrial Engineering.&quot;,&quot;author&quot;:[{&quot;family&quot;:&quot;Chen&quot;,&quot;given&quot;:&quot;Q.&quot;,&quot;parse-names&quot;:false,&quot;dropping-particle&quot;:&quot;&quot;,&quot;non-dropping-particle&quot;:&quot;&quot;},{&quot;family&quot;:&quot;Zhang&quot;,&quot;given&quot;:&quot;W.&quot;,&quot;parse-names&quot;:false,&quot;dropping-particle&quot;:&quot;&quot;,&quot;non-dropping-particle&quot;:&quot;&quot;},{&quot;family&quot;:&quot;Li&quot;,&quot;given&quot;:&quot;J.&quot;,&quot;parse-names&quot;:false,&quot;dropping-particle&quot;:&quot;&quot;,&quot;non-dropping-particle&quot;:&quot;&quot;}],&quot;issued&quot;:{&quot;date-parts&quot;:[[2022]]},&quot;container-title-short&quot;:&quot;&quot;},&quot;isTemporary&quot;:false}]},{&quot;citationID&quot;:&quot;MENDELEY_CITATION_f5e194cd-a3dc-4946-b17f-bb2e3d844e67&quot;,&quot;properties&quot;:{&quot;noteIndex&quot;:0},&quot;isEdited&quot;:false,&quot;manualOverride&quot;:{&quot;isManuallyOverridden&quot;:false,&quot;citeprocText&quot;:&quot;[7]&quot;,&quot;manualOverrideText&quot;:&quot;&quot;},&quot;citationTag&quot;:&quot;MENDELEY_CITATION_v3_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&quot;,&quot;citationItems&quot;:[{&quot;id&quot;:&quot;7e023870-bd67-389d-93de-5754962aa740&quot;,&quot;itemData&quot;:{&quot;type&quot;:&quot;chapter&quot;,&quot;id&quot;:&quot;7e023870-bd67-389d-93de-5754962aa740&quot;,&quot;title&quot;:&quot;Business process model and notation-BPMN&quot;,&quot;author&quot;:[{&quot;family&quot;:&quot;Rosing&quot;,&quot;given&quot;:&quot;Mark&quot;,&quot;parse-names&quot;:false,&quot;dropping-particle&quot;:&quot;&quot;,&quot;non-dropping-particle&quot;:&quot;Von&quot;},{&quot;family&quot;:&quot;White&quot;,&quot;given&quot;:&quot;Stephen A.&quot;,&quot;parse-names&quot;:false,&quot;dropping-particle&quot;:&quot;&quot;,&quot;non-dropping-particle&quot;:&quot;&quot;},{&quot;family&quot;:&quot;Cummins&quot;,&quot;given&quot;:&quot;Fred&quot;,&quot;parse-names&quot;:false,&quot;dropping-particle&quot;:&quot;&quot;,&quot;non-dropping-particle&quot;:&quot;&quot;},{&quot;family&quot;:&quot;Man&quot;,&quot;given&quot;:&quot;Henk&quot;,&quot;parse-names&quot;:false,&quot;dropping-particle&quot;:&quot;&quot;,&quot;non-dropping-particle&quot;:&quot;De&quot;}],&quot;container-title&quot;:&quot;The Complete Business Process Handbook: Body of Knowledge from Process Modeling to BPM&quot;,&quot;accessed&quot;:{&quot;date-parts&quot;:[[2025,10,25]]},&quot;DOI&quot;:&quot;10.1016/B978-0-12-799959-3.00021-5&quot;,&quot;ISBN&quot;:&quot;9780128004722&quot;,&quot;URL&quot;:&quot;https://www.omg.org/news/whitepapers/Business_Process_Model_and_Notation.pdf&quot;,&quot;issued&quot;:{&quot;date-parts&quot;:[[2014,12,22]]},&quot;page&quot;:&quot;429-453&quot;,&quot;publisher&quot;:&quot;Elsevier Inc.&quot;,&quot;volume&quot;:&quot;1&quot;,&quot;container-title-short&quot;:&quot;&quot;},&quot;isTemporary&quot;:false}]},{&quot;citationID&quot;:&quot;MENDELEY_CITATION_38854ec0-7f52-4165-9b89-20e855d223ea&quot;,&quot;properties&quot;:{&quot;noteIndex&quot;:0},&quot;isEdited&quot;:false,&quot;manualOverride&quot;:{&quot;isManuallyOverridden&quot;:false,&quot;citeprocText&quot;:&quot;[1], [7]&quot;,&quot;manualOverrideText&quot;:&quot;&quot;},&quot;citationItems&quot;:[{&quot;id&quot;:&quot;7e023870-bd67-389d-93de-5754962aa740&quot;,&quot;itemData&quot;:{&quot;type&quot;:&quot;chapter&quot;,&quot;id&quot;:&quot;7e023870-bd67-389d-93de-5754962aa740&quot;,&quot;title&quot;:&quot;Business process model and notation-BPMN&quot;,&quot;author&quot;:[{&quot;family&quot;:&quot;Rosing&quot;,&quot;given&quot;:&quot;Mark&quot;,&quot;parse-names&quot;:false,&quot;dropping-particle&quot;:&quot;&quot;,&quot;non-dropping-particle&quot;:&quot;Von&quot;},{&quot;family&quot;:&quot;White&quot;,&quot;given&quot;:&quot;Stephen A.&quot;,&quot;parse-names&quot;:false,&quot;dropping-particle&quot;:&quot;&quot;,&quot;non-dropping-particle&quot;:&quot;&quot;},{&quot;family&quot;:&quot;Cummins&quot;,&quot;given&quot;:&quot;Fred&quot;,&quot;parse-names&quot;:false,&quot;dropping-particle&quot;:&quot;&quot;,&quot;non-dropping-particle&quot;:&quot;&quot;},{&quot;family&quot;:&quot;Man&quot;,&quot;given&quot;:&quot;Henk&quot;,&quot;parse-names&quot;:false,&quot;dropping-particle&quot;:&quot;&quot;,&quot;non-dropping-particle&quot;:&quot;De&quot;}],&quot;container-title&quot;:&quot;The Complete Business Process Handbook: Body of Knowledge from Process Modeling to BPM&quot;,&quot;accessed&quot;:{&quot;date-parts&quot;:[[2025,10,25]]},&quot;DOI&quot;:&quot;10.1016/B978-0-12-799959-3.00021-5&quot;,&quot;ISBN&quot;:&quot;9780128004722&quot;,&quot;URL&quot;:&quot;https://www.omg.org/news/whitepapers/Business_Process_Model_and_Notation.pdf&quot;,&quot;issued&quot;:{&quot;date-parts&quot;:[[2014,12,22]]},&quot;page&quot;:&quot;429-453&quot;,&quot;publisher&quot;:&quot;Elsevier Inc.&quot;,&quot;volume&quot;:&quot;1&quot;,&quot;container-title-short&quot;:&quot;&quot;},&quot;isTemporary&quot;:false},{&quot;id&quot;:&quot;5103e813-1234-3211-8255-1c4355994a01&quot;,&quot;itemData&quot;:{&quot;type&quot;:&quot;report&quot;,&quot;id&quot;:&quot;5103e813-1234-3211-8255-1c4355994a01&quot;,&quot;title&quot;:&quot;Business Process Model and Notation (BPMN) Version 2.0.2&quot;,&quot;author&quot;:[{&quot;family&quot;:&quot;Object Management Group &amp; et al.&quot;,&quot;given&quot;:&quot;&quot;,&quot;parse-names&quot;:false,&quot;dropping-particle&quot;:&quot;&quot;,&quot;non-dropping-particle&quot;:&quot;&quot;}],&quot;accessed&quot;:{&quot;date-parts&quot;:[[2025,10,25]]},&quot;URL&quot;:&quot;https://www.omg.org/spec/BPMN/2.0.2/PDF&quot;,&quot;issued&quot;:{&quot;date-parts&quot;:[[2013]]},&quot;number-of-pages&quot;:&quot;532&quot;},&quot;isTemporary&quot;:false}],&quot;citationTag&quot;:&quot;MENDELEY_CITATION_v3_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&quot;},{&quot;citationID&quot;:&quot;MENDELEY_CITATION_0abfc898-6a4b-458c-82d1-201600b870af&quot;,&quot;properties&quot;:{&quot;noteIndex&quot;:0},&quot;isEdited&quot;:false,&quot;manualOverride&quot;:{&quot;isManuallyOverridden&quot;:false,&quot;citeprocText&quot;:&quot;[7]&quot;,&quot;manualOverrideText&quot;:&quot;&quot;},&quot;citationTag&quot;:&quot;MENDELEY_CITATION_v3_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&quot;,&quot;citationItems&quot;:[{&quot;id&quot;:&quot;7e023870-bd67-389d-93de-5754962aa740&quot;,&quot;itemData&quot;:{&quot;type&quot;:&quot;chapter&quot;,&quot;id&quot;:&quot;7e023870-bd67-389d-93de-5754962aa740&quot;,&quot;title&quot;:&quot;Business process model and notation-BPMN&quot;,&quot;author&quot;:[{&quot;family&quot;:&quot;Rosing&quot;,&quot;given&quot;:&quot;Mark&quot;,&quot;parse-names&quot;:false,&quot;dropping-particle&quot;:&quot;&quot;,&quot;non-dropping-particle&quot;:&quot;Von&quot;},{&quot;family&quot;:&quot;White&quot;,&quot;given&quot;:&quot;Stephen A.&quot;,&quot;parse-names&quot;:false,&quot;dropping-particle&quot;:&quot;&quot;,&quot;non-dropping-particle&quot;:&quot;&quot;},{&quot;family&quot;:&quot;Cummins&quot;,&quot;given&quot;:&quot;Fred&quot;,&quot;parse-names&quot;:false,&quot;dropping-particle&quot;:&quot;&quot;,&quot;non-dropping-particle&quot;:&quot;&quot;},{&quot;family&quot;:&quot;Man&quot;,&quot;given&quot;:&quot;Henk&quot;,&quot;parse-names&quot;:false,&quot;dropping-particle&quot;:&quot;&quot;,&quot;non-dropping-particle&quot;:&quot;De&quot;}],&quot;container-title&quot;:&quot;The Complete Business Process Handbook: Body of Knowledge from Process Modeling to BPM&quot;,&quot;accessed&quot;:{&quot;date-parts&quot;:[[2025,10,25]]},&quot;DOI&quot;:&quot;10.1016/B978-0-12-799959-3.00021-5&quot;,&quot;ISBN&quot;:&quot;9780128004722&quot;,&quot;URL&quot;:&quot;https://www.omg.org/news/whitepapers/Business_Process_Model_and_Notation.pdf&quot;,&quot;issued&quot;:{&quot;date-parts&quot;:[[2014,12,22]]},&quot;page&quot;:&quot;429-453&quot;,&quot;publisher&quot;:&quot;Elsevier Inc.&quot;,&quot;volume&quot;:&quot;1&quot;,&quot;container-title-short&quot;:&quot;&quot;},&quot;isTemporary&quot;:false}]},{&quot;citationID&quot;:&quot;MENDELEY_CITATION_4cad56bb-3f98-4caa-ae1c-19f0eddedbd5&quot;,&quot;properties&quot;:{&quot;noteIndex&quot;:0},&quot;isEdited&quot;:false,&quot;manualOverride&quot;:{&quot;isManuallyOverridden&quot;:false,&quot;citeprocText&quot;:&quot;[7]&quot;,&quot;manualOverrideText&quot;:&quot;&quot;},&quot;citationTag&quot;:&quot;MENDELEY_CITATION_v3_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&quot;,&quot;citationItems&quot;:[{&quot;id&quot;:&quot;7e023870-bd67-389d-93de-5754962aa740&quot;,&quot;itemData&quot;:{&quot;type&quot;:&quot;chapter&quot;,&quot;id&quot;:&quot;7e023870-bd67-389d-93de-5754962aa740&quot;,&quot;title&quot;:&quot;Business process model and notation-BPMN&quot;,&quot;author&quot;:[{&quot;family&quot;:&quot;Rosing&quot;,&quot;given&quot;:&quot;Mark&quot;,&quot;parse-names&quot;:false,&quot;dropping-particle&quot;:&quot;&quot;,&quot;non-dropping-particle&quot;:&quot;Von&quot;},{&quot;family&quot;:&quot;White&quot;,&quot;given&quot;:&quot;Stephen A.&quot;,&quot;parse-names&quot;:false,&quot;dropping-particle&quot;:&quot;&quot;,&quot;non-dropping-particle&quot;:&quot;&quot;},{&quot;family&quot;:&quot;Cummins&quot;,&quot;given&quot;:&quot;Fred&quot;,&quot;parse-names&quot;:false,&quot;dropping-particle&quot;:&quot;&quot;,&quot;non-dropping-particle&quot;:&quot;&quot;},{&quot;family&quot;:&quot;Man&quot;,&quot;given&quot;:&quot;Henk&quot;,&quot;parse-names&quot;:false,&quot;dropping-particle&quot;:&quot;&quot;,&quot;non-dropping-particle&quot;:&quot;De&quot;}],&quot;container-title&quot;:&quot;The Complete Business Process Handbook: Body of Knowledge from Process Modeling to BPM&quot;,&quot;accessed&quot;:{&quot;date-parts&quot;:[[2025,10,25]]},&quot;DOI&quot;:&quot;10.1016/B978-0-12-799959-3.00021-5&quot;,&quot;ISBN&quot;:&quot;9780128004722&quot;,&quot;URL&quot;:&quot;https://www.omg.org/news/whitepapers/Business_Process_Model_and_Notation.pdf&quot;,&quot;issued&quot;:{&quot;date-parts&quot;:[[2014,12,22]]},&quot;page&quot;:&quot;429-453&quot;,&quot;publisher&quot;:&quot;Elsevier Inc.&quot;,&quot;volume&quot;:&quot;1&quot;,&quot;container-title-short&quot;:&quot;&quot;},&quot;isTemporary&quot;:false}]},{&quot;citationID&quot;:&quot;MENDELEY_CITATION_2424722f-a945-4d94-ac04-9f42ada9891d&quot;,&quot;properties&quot;:{&quot;noteIndex&quot;:0},&quot;isEdited&quot;:false,&quot;manualOverride&quot;:{&quot;isManuallyOverridden&quot;:false,&quot;citeprocText&quot;:&quot;[8], [9]&quot;,&quot;manualOverrideText&quot;:&quot;&quot;},&quot;citationTag&quot;:&quot;MENDELEY_CITATION_v3_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&quot;,&quot;citationItems&quot;:[{&quot;id&quot;:&quot;c90fc879-0a00-3104-b35f-db65ef50e61f&quot;,&quot;itemData&quot;:{&quot;type&quot;:&quot;report&quot;,&quot;id&quot;:&quot;c90fc879-0a00-3104-b35f-db65ef50e61f&quot;,&quot;title&quot;:&quot;Formal Semantics of BPMN Process Models Using CPN&quot;,&quot;author&quot;:[{&quot;family&quot;:&quot;Ibrahim&quot;,&quot;given&quot;:&quot;Malek&quot;,&quot;parse-names&quot;:false,&quot;dropping-particle&quot;:&quot;&quot;,&quot;non-dropping-particle&quot;:&quot;&quot;}],&quot;accessed&quot;:{&quot;date-parts&quot;:[[2025,10,27]]},&quot;URL&quot;:&quot;https://doi.org/10.15866/IREIT.V5I3.10988&quot;,&quot;abstract&quot;:&quot;Business Process Reengineering (BPR) is the reaction of enterprises to rapidly changing requirements to achieve the new goals in the best cost/time and create a new reengineered Business Process (BP). Business Process Modeling Notation (BPMN) is now the de-facto BP modelling language due to rich activity and control constructs, but with possibilities to contain a bunch of semantic errors which are difficult to detect by analysts and costly to fix later. This paper proposes a mapping from BPMN to Colored Petri Nets (CPN) in order to define the formal semantics for BPMN models. This mapping is implemented as a tool that is jointly used with CPN analysis techniques to detect semantic errors in BPMN models.&quot;,&quot;container-title-short&quot;:&quot;&quot;},&quot;isTemporary&quot;:false},{&quot;id&quot;:&quot;185f770e-40aa-3688-ada0-a618896f35b6&quot;,&quot;itemData&quot;:{&quot;type&quot;:&quot;report&quot;,&quot;id&quot;:&quot;185f770e-40aa-3688-ada0-a618896f35b6&quot;,&quot;title&quot;:&quot;Formal semantics and automated analysis of BPMN process models&quot;,&quot;author&quot;:[{&quot;family&quot;:&quot;Dumas&quot;,&quot;given&quot;:&quot;R M&quot;,&quot;parse-names&quot;:false,&quot;dropping-particle&quot;:&quot;&quot;,&quot;non-dropping-particle&quot;:&quot;&quot;},{&quot;family&quot;:&quot;Ouyang&quot;,&quot;given&quot;:&quot;M&quot;,&quot;parse-names&quot;:false,&quot;dropping-particle&quot;:&quot;&quot;,&quot;non-dropping-particle&quot;:&quot;&quot;}],&quot;accessed&quot;:{&quot;date-parts&quot;:[[2025,10,25]]},&quot;URL&quot;:&quot;https://pure.tue.nl/ws/portalfiles/portal/108782082/10.1.1.94.6945.pdf&quot;,&quot;issued&quot;:{&quot;date-parts&quot;:[[2007]]},&quot;abstract&quot;:&quot;The Business Process Modelling Notation (BPMN) is a standard for capturing business processes in the early phases of systems development. The mix of constructs found in BPMN makes it possible to obtain models with a range of semantic errors. The ability to statically check the semantic correctness of models is thus a desirable feature for modelling tools based on BPMN. However, the static analysis of BPMN models is hindered by ambiguities in the standard specification and the complexity of the language. The fact that BPMN integrates constructs from graph-oriented process definition languages with features for concurrent execution of multiple instances of a subprocess and exception handling, makes it challenging to provide a formal semantics of BPMN. Even more challenging is to define a semantics that can be used to analyse BPMN models. This paper proposes a formal semantics of BPMN defined in terms of a mapping to Petri nets, for which efficient analysis techniques exist. The proposed mapping has been implemented as a tool that generates code in the Petri Net Markup Language. This formalisa-tion exercise has also led to the identification of a number of deficiencies in the BPMN standard specification.&quot;,&quot;volume&quot;:&quot;5969&quot;,&quot;container-title-short&quot;:&quot;&quot;},&quot;isTemporary&quot;:false}]},{&quot;citationID&quot;:&quot;MENDELEY_CITATION_111bc340-1f04-4c13-a617-c045537bedc9&quot;,&quot;properties&quot;:{&quot;noteIndex&quot;:0},&quot;isEdited&quot;:false,&quot;manualOverride&quot;:{&quot;isManuallyOverridden&quot;:false,&quot;citeprocText&quot;:&quot;[10]&quot;,&quot;manualOverrideText&quot;:&quot;&quot;},&quot;citationTag&quot;:&quot;MENDELEY_CITATION_v3_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&quot;,&quot;citationItems&quot;:[{&quot;id&quot;:&quot;b9ef3a53-2377-30be-9003-913a4ad17eb8&quot;,&quot;itemData&quot;:{&quot;type&quot;:&quot;paper-conference&quot;,&quot;id&quot;:&quot;b9ef3a53-2377-30be-9003-913a4ad17eb8&quot;,&quot;title&quot;:&quot;DataFlow analysis in BPMN models&quot;,&quot;author&quot;:[{&quot;family&quot;:&quot;Rachdi&quot;,&quot;given&quot;:&quot;Anass&quot;,&quot;parse-names&quot;:false,&quot;dropping-particle&quot;:&quot;&quot;,&quot;non-dropping-particle&quot;:&quot;&quot;},{&quot;family&quot;:&quot;En-Nouaary&quot;,&quot;given&quot;:&quot;Abdeslam&quot;,&quot;parse-names&quot;:false,&quot;dropping-particle&quot;:&quot;&quot;,&quot;non-dropping-particle&quot;:&quot;&quot;},{&quot;family&quot;:&quot;Dahchour&quot;,&quot;given&quot;:&quot;Mohamed&quot;,&quot;parse-names&quot;:false,&quot;dropping-particle&quot;:&quot;&quot;,&quot;non-dropping-particle&quot;:&quot;&quot;}],&quot;container-title&quot;:&quot;ICEIS 2017 - Proceedings of the 19th International Conference on Enterprise Information Systems&quot;,&quot;accessed&quot;:{&quot;date-parts&quot;:[[2025,10,25]]},&quot;DOI&quot;:&quot;10.5220/0006271202290237&quot;,&quot;ISBN&quot;:&quot;9789897582486&quot;,&quot;URL&quot;:&quot;https://www.scitepress.org/Papers/2017/62712/62712.pdf&quot;,&quot;issued&quot;:{&quot;date-parts&quot;:[[2017]]},&quot;page&quot;:&quot;229-237&quot;,&quot;abstract&quot;:&quot;Business Process Management and Notation (BPMN) is the defacto standard used in enterprises for modeling business processes.However, this standard was not provided with a formal semantics, which makes the possibility of analysis limited to informal approaches such as observation. While most of the existing formal approaches for BPMN models verification focus on the control-flow, only few has treated the data-flow angle. The latter is important since the correct execution of activities in BPMN models is based on data's availability and correctness. In this paper, we present a new approach that uses the DataRecord concept, adapted for the BPMN standard. The main advantage of our approach is that it locates the stage where the data flow anomaly has taken place as well as the source of data flow problem. Therefore the designer can easily correct the data flow anomaly.The model's data flow problems are detected using an algorithm specific for the BPMN standard.&quot;,&quot;publisher&quot;:&quot;SciTePress&quot;,&quot;volume&quot;:&quot;2&quot;,&quot;container-title-short&quot;:&quot;&quot;},&quot;isTemporary&quot;:false}]},{&quot;citationID&quot;:&quot;MENDELEY_CITATION_c1244899-2c7e-428b-8292-8c4edfe791d3&quot;,&quot;properties&quot;:{&quot;noteIndex&quot;:0},&quot;isEdited&quot;:false,&quot;manualOverride&quot;:{&quot;isManuallyOverridden&quot;:false,&quot;citeprocText&quot;:&quot;[10]&quot;,&quot;manualOverrideText&quot;:&quot;&quot;},&quot;citationTag&quot;:&quot;MENDELEY_CITATION_v3_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&quot;,&quot;citationItems&quot;:[{&quot;id&quot;:&quot;b9ef3a53-2377-30be-9003-913a4ad17eb8&quot;,&quot;itemData&quot;:{&quot;type&quot;:&quot;paper-conference&quot;,&quot;id&quot;:&quot;b9ef3a53-2377-30be-9003-913a4ad17eb8&quot;,&quot;title&quot;:&quot;DataFlow analysis in BPMN models&quot;,&quot;author&quot;:[{&quot;family&quot;:&quot;Rachdi&quot;,&quot;given&quot;:&quot;Anass&quot;,&quot;parse-names&quot;:false,&quot;dropping-particle&quot;:&quot;&quot;,&quot;non-dropping-particle&quot;:&quot;&quot;},{&quot;family&quot;:&quot;En-Nouaary&quot;,&quot;given&quot;:&quot;Abdeslam&quot;,&quot;parse-names&quot;:false,&quot;dropping-particle&quot;:&quot;&quot;,&quot;non-dropping-particle&quot;:&quot;&quot;},{&quot;family&quot;:&quot;Dahchour&quot;,&quot;given&quot;:&quot;Mohamed&quot;,&quot;parse-names&quot;:false,&quot;dropping-particle&quot;:&quot;&quot;,&quot;non-dropping-particle&quot;:&quot;&quot;}],&quot;container-title&quot;:&quot;ICEIS 2017 - Proceedings of the 19th International Conference on Enterprise Information Systems&quot;,&quot;accessed&quot;:{&quot;date-parts&quot;:[[2025,10,25]]},&quot;DOI&quot;:&quot;10.5220/0006271202290237&quot;,&quot;ISBN&quot;:&quot;9789897582486&quot;,&quot;URL&quot;:&quot;https://www.scitepress.org/Papers/2017/62712/62712.pdf&quot;,&quot;issued&quot;:{&quot;date-parts&quot;:[[2017]]},&quot;page&quot;:&quot;229-237&quot;,&quot;abstract&quot;:&quot;Business Process Management and Notation (BPMN) is the defacto standard used in enterprises for modeling business processes.However, this standard was not provided with a formal semantics, which makes the possibility of analysis limited to informal approaches such as observation. While most of the existing formal approaches for BPMN models verification focus on the control-flow, only few has treated the data-flow angle. The latter is important since the correct execution of activities in BPMN models is based on data's availability and correctness. In this paper, we present a new approach that uses the DataRecord concept, adapted for the BPMN standard. The main advantage of our approach is that it locates the stage where the data flow anomaly has taken place as well as the source of data flow problem. Therefore the designer can easily correct the data flow anomaly.The model's data flow problems are detected using an algorithm specific for the BPMN standard.&quot;,&quot;publisher&quot;:&quot;SciTePress&quot;,&quot;volume&quot;:&quot;2&quot;,&quot;container-title-short&quot;:&quot;&quot;},&quot;isTemporary&quot;:false}]}]"/>
    <we:property name="MENDELEY_CITATIONS_LOCALE_CODE" value="&quot;lt-LT&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Kne21</b:Tag>
    <b:SourceType>JournalArticle</b:SourceType>
    <b:Guid>{F79CCE77-AFB7-4541-860A-1EC784DAD7F2}</b:Guid>
    <b:Author>
      <b:Author>
        <b:NameList>
          <b:Person>
            <b:Last>Knez</b:Last>
            <b:First>K.,</b:First>
            <b:Middle>Brezigar-Masten, A., &amp; Knez-Rajh, I.</b:Middle>
          </b:Person>
        </b:NameList>
      </b:Author>
    </b:Author>
    <b:Title>An extended approach to value chain analysis</b:Title>
    <b:JournalName>ournal of Economic Structures</b:JournalName>
    <b:Year>2021</b:Year>
    <b:Volume>10(13)</b:Volume>
    <b:RefOrder>10</b:RefOrder>
  </b:Source>
  <b:Source>
    <b:Tag>LiY22</b:Tag>
    <b:SourceType>JournalArticle</b:SourceType>
    <b:Guid>{0C8FCAF3-3919-1B47-9A11-1B892AED8002}</b:Guid>
    <b:Author>
      <b:Author>
        <b:NameList>
          <b:Person>
            <b:Last>Li</b:Last>
            <b:First>Y.</b:First>
          </b:Person>
        </b:NameList>
      </b:Author>
    </b:Author>
    <b:Title>Path research on the value chain reconfiguration: Digital transformation context</b:Title>
    <b:JournalName>Frontiers in Psychology</b:JournalName>
    <b:Year>2022</b:Year>
    <b:RefOrder>11</b:RefOrder>
  </b:Source>
  <b:Source>
    <b:Tag>Kow21</b:Tag>
    <b:SourceType>JournalArticle</b:SourceType>
    <b:Guid>{D1E1158F-FC69-B543-8C5D-BBCC2C1338A9}</b:Guid>
    <b:Author>
      <b:Author>
        <b:NameList>
          <b:Person>
            <b:Last>Kowalski</b:Last>
            <b:First>M.</b:First>
          </b:Person>
        </b:NameList>
      </b:Author>
    </b:Author>
    <b:Title> The value chain as the basis of business model design. </b:Title>
    <b:JournalName>International Journal of Business and Management Studies</b:JournalName>
    <b:Year>2021</b:Year>
    <b:Volume>13(2)</b:Volume>
    <b:Pages>45-48</b:Pages>
    <b:RefOrder>12</b:RefOrder>
  </b:Source>
  <b:Source>
    <b:Tag>Str21</b:Tag>
    <b:SourceType>JournalArticle</b:SourceType>
    <b:Guid>{9C44694E-2967-B24F-807D-EAB2A53CBFAF}</b:Guid>
    <b:Author>
      <b:Author>
        <b:NameList>
          <b:Person>
            <b:Last>Strakova</b:Last>
            <b:First>J.,</b:First>
            <b:Middle>Simberova, I., Partlova, P., Vachal, J., &amp; Zich, R. s</b:Middle>
          </b:Person>
        </b:NameList>
      </b:Author>
    </b:Author>
    <b:Title>The value chain as the basis of business model design</b:Title>
    <b:JournalName>Journal of Competitiveness</b:JournalName>
    <b:Year>2021</b:Year>
    <b:Volume>13</b:Volume>
    <b:Issue>(2)</b:Issue>
    <b:Pages>135</b:Pages>
    <b:RefOrder>1</b:RefOrder>
  </b:Source>
  <b:Source>
    <b:Tag>Vai25</b:Tag>
    <b:SourceType>Report</b:SourceType>
    <b:Guid>{613CCBE1-1BC9-8443-A78D-801B6C3468D1}</b:Guid>
    <b:Author>
      <b:Author>
        <b:NameList>
          <b:Person>
            <b:Last>Vaitkevičiūtė</b:Last>
            <b:First>J.,</b:First>
            <b:Middle>Perednytė, P., &amp; Tupinytė, T.</b:Middle>
          </b:Person>
        </b:NameList>
      </b:Author>
    </b:Author>
    <b:Title>Sistemos „IKEA“ kaip proceso supratimas: veiklos modeliavimas</b:Title>
    <b:Year>2025</b:Year>
    <b:City>Vilnius</b:City>
    <b:RefOrder>2</b:RefOrder>
  </b:Source>
  <b:Source>
    <b:Tag>Koh23</b:Tag>
    <b:SourceType>JournalArticle</b:SourceType>
    <b:Guid>{60D8FC16-E190-B042-B5AB-BC7C2E415365}</b:Guid>
    <b:Author>
      <b:Author>
        <b:NameList>
          <b:Person>
            <b:Last>Kohnová</b:Last>
            <b:First>L.,</b:First>
            <b:Middle>&amp; Salajová, N.</b:Middle>
          </b:Person>
        </b:NameList>
      </b:Author>
    </b:Author>
    <b:Title>Impact of industry 4.0 on companies: value chain model analysis. </b:Title>
    <b:Year>2023</b:Year>
    <b:JournalName>Administrative Sciences</b:JournalName>
    <b:Volume>13</b:Volume>
    <b:Issue>(2)</b:Issue>
    <b:Pages>35</b:Pages>
    <b:RefOrder>3</b:RefOrder>
  </b:Source>
  <b:Source>
    <b:Tag>Eis22</b:Tag>
    <b:SourceType>JournalArticle</b:SourceType>
    <b:Guid>{DD816791-4FE0-5B49-9B43-EC24EA0C25B3}</b:Guid>
    <b:Author>
      <b:Author>
        <b:NameList>
          <b:Person>
            <b:Last>Eisenreich</b:Last>
            <b:First>A.,</b:First>
            <b:Middle>Füller, J., Stuchtey, M., &amp; Gimenez-Jimenez, D</b:Middle>
          </b:Person>
        </b:NameList>
      </b:Author>
    </b:Author>
    <b:Title>Toward a circular value chain: Impact of the circular economy on a company's value chain processes </b:Title>
    <b:JournalName>Journal of Cleaner Production</b:JournalName>
    <b:Year>2022</b:Year>
    <b:Pages>378</b:Pages>
    <b:RefOrder>4</b:RefOrder>
  </b:Source>
  <b:Source>
    <b:Tag>Jon12</b:Tag>
    <b:SourceType>JournalArticle</b:SourceType>
    <b:Guid>{54DA6252-6245-9D47-98B1-3072AC61C5A9}</b:Guid>
    <b:Title>Centralised supply chain planning at IKEA.</b:Title>
    <b:Year>2023</b:Year>
    <b:Author>
      <b:Author>
        <b:NameList>
          <b:Person>
            <b:Last>Jonsson</b:Last>
            <b:First>P.,</b:First>
            <b:Middle>Rudberg, M., &amp; Holmberg, S.</b:Middle>
          </b:Person>
        </b:NameList>
      </b:Author>
    </b:Author>
    <b:Publisher>Chalmers University of Technology</b:Publisher>
    <b:JournalName>Supply Chain Management: An International Journal</b:JournalName>
    <b:Volume>18</b:Volume>
    <b:Issue>(3)</b:Issue>
    <b:Pages>337-350.</b:Pages>
    <b:RefOrder>8</b:RefOrder>
  </b:Source>
  <b:Source>
    <b:Tag>Han23</b:Tag>
    <b:SourceType>JournalArticle</b:SourceType>
    <b:Guid>{0FDB43E5-E420-444C-B64F-181256B5E404}</b:Guid>
    <b:Title>Analysis and Reflection of IKEA’s Supply Chain Management</b:Title>
    <b:Year>2023</b:Year>
    <b:Author>
      <b:Author>
        <b:NameList>
          <b:Person>
            <b:Last>Han</b:Last>
            <b:First>X.</b:First>
          </b:Person>
        </b:NameList>
      </b:Author>
    </b:Author>
    <b:JournalName> Springer Nature.</b:JournalName>
    <b:Volume>231</b:Volume>
    <b:Pages>154</b:Pages>
    <b:RefOrder>9</b:RefOrder>
  </b:Source>
  <b:Source>
    <b:Tag>LiC22</b:Tag>
    <b:SourceType>ConferenceProceedings</b:SourceType>
    <b:Guid>{23761D83-6DC2-1248-B453-495C8830A78C}</b:Guid>
    <b:Author>
      <b:Author>
        <b:NameList>
          <b:Person>
            <b:Last>Li</b:Last>
            <b:First>C.</b:First>
          </b:Person>
        </b:NameList>
      </b:Author>
    </b:Author>
    <b:Title>The Application of Big Data Technology in Supply Chain Cost Control: Case Study of IKEA </b:Title>
    <b:Year>2022</b:Year>
    <b:ConferenceName>EWA Academic Direct </b:ConferenceName>
    <b:RefOrder>6</b:RefOrder>
  </b:Source>
  <b:Source>
    <b:Tag>Jiu24</b:Tag>
    <b:SourceType>JournalArticle</b:SourceType>
    <b:Guid>{6595D9F1-A08C-4043-A326-6855E92999D5}</b:Guid>
    <b:Title>The Application and Development of Design Management at IKEA: A Case Study Based on the Concept of Democratic Design</b:Title>
    <b:Year>2024</b:Year>
    <b:Author>
      <b:Author>
        <b:NameList>
          <b:Person>
            <b:Last>Jiumei Zhang</b:Last>
            <b:First>Junhao</b:First>
            <b:Middle>Su, Yi Zeng, Chenning Zhang</b:Middle>
          </b:Person>
        </b:NameList>
      </b:Author>
    </b:Author>
    <b:JournalName>International Journal of Global Economics and Management</b:JournalName>
    <b:Volume>4</b:Volume>
    <b:Issue>(2_</b:Issue>
    <b:Pages>65-70</b:Pages>
    <b:RefOrder>13</b:RefOrder>
  </b:Source>
  <b:Source>
    <b:Tag>Hos24</b:Tag>
    <b:SourceType>JournalArticle</b:SourceType>
    <b:Guid>{55B337B7-2AF0-2948-B50B-EF20BC5F1385}</b:Guid>
    <b:Author>
      <b:Author>
        <b:NameList>
          <b:Person>
            <b:Last>Hossain</b:Last>
            <b:First>T.,</b:First>
            <b:Middle>&amp; Sultana</b:Middle>
          </b:Person>
        </b:NameList>
      </b:Author>
    </b:Author>
    <b:Title>Sustainable supply chain management practices: A case study of IKEA.</b:Title>
    <b:JournalName>Fundamentals of Management: Selecte d Readings.</b:JournalName>
    <b:Year>2024</b:Year>
    <b:Pages>361-368</b:Pages>
    <b:RefOrder>5</b:RefOrder>
  </b:Source>
  <b:Source>
    <b:Tag>Zha24</b:Tag>
    <b:SourceType>JournalArticle</b:SourceType>
    <b:Guid>{58531A08-3394-2440-9D1F-EB33ABAA1557}</b:Guid>
    <b:Author>
      <b:Author>
        <b:NameList>
          <b:Person>
            <b:Last>Zhang</b:Last>
            <b:First>J.,</b:First>
            <b:Middle>Su, J., Zeng, Y., &amp; Zhang, C.</b:Middle>
          </b:Person>
        </b:NameList>
      </b:Author>
    </b:Author>
    <b:Title> The Application and Development of Design Management at IKEA: A Case Study Based on the Concept of Democratic Design. </b:Title>
    <b:JournalName>International Journal of Global Economics and Management</b:JournalName>
    <b:Year>2024</b:Year>
    <b:Volume>4</b:Volume>
    <b:Issue>(2)</b:Issue>
    <b:RefOrder>7</b:RefOrder>
  </b:Source>
</b:Sources>
</file>

<file path=customXml/itemProps1.xml><?xml version="1.0" encoding="utf-8"?>
<ds:datastoreItem xmlns:ds="http://schemas.openxmlformats.org/officeDocument/2006/customXml" ds:itemID="{B6A7E281-73D3-7A4E-B9B6-5B9CE1F91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Ataskaita_v1.0_šablonas (2)</Template>
  <TotalTime>445</TotalTime>
  <Pages>14</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Carbon</dc:creator>
  <cp:keywords/>
  <dc:description/>
  <cp:lastModifiedBy>Paulina Perednytė</cp:lastModifiedBy>
  <cp:revision>3</cp:revision>
  <dcterms:created xsi:type="dcterms:W3CDTF">2025-10-17T07:34:00Z</dcterms:created>
  <dcterms:modified xsi:type="dcterms:W3CDTF">2026-01-06T08:11:00Z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