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A0348" w14:textId="77777777" w:rsidR="00BC3E00" w:rsidRDefault="00BC3E00" w:rsidP="00BC3E00">
      <w:pPr>
        <w:pStyle w:val="Cmsor1"/>
        <w:ind w:left="-5"/>
      </w:pPr>
      <w:r>
        <w:t>Hálózati ismeretek – Helyi hálózatok</w:t>
      </w:r>
      <w:r>
        <w:rPr>
          <w:b w:val="0"/>
        </w:rPr>
        <w:t xml:space="preserve"> </w:t>
      </w:r>
    </w:p>
    <w:p w14:paraId="0C2CA485" w14:textId="77777777" w:rsidR="00BC3E00" w:rsidRDefault="00BC3E00" w:rsidP="00BC3E00">
      <w:pPr>
        <w:ind w:left="369" w:right="-7"/>
      </w:pPr>
      <w:r>
        <w:t xml:space="preserve">Ismertesse a helyi hálózat fogalmát és jellemzőit! Mutassa be a helyi hálózatok jellemző hálózati eszközeit és azok hálózati feladatait! Beszéljen a helyi hálózatok szolgáltatásairól és mutassa be azok jellemzőit (egyenrangú, szerver-kliens)! </w:t>
      </w:r>
    </w:p>
    <w:p w14:paraId="27B0411C" w14:textId="77777777" w:rsidR="00BC3E00" w:rsidRDefault="00BC3E00" w:rsidP="00BC3E00">
      <w:pPr>
        <w:pStyle w:val="Cmsor1"/>
        <w:ind w:left="-5"/>
      </w:pPr>
      <w:r>
        <w:t>Hálózati ismeretek – Vezetékes átviteli közegek</w:t>
      </w:r>
      <w:r>
        <w:rPr>
          <w:b w:val="0"/>
        </w:rPr>
        <w:t xml:space="preserve">  </w:t>
      </w:r>
    </w:p>
    <w:p w14:paraId="2FBE8AE4" w14:textId="77777777" w:rsidR="00BC3E00" w:rsidRDefault="00BC3E00" w:rsidP="00BC3E00">
      <w:pPr>
        <w:spacing w:after="376"/>
        <w:ind w:left="369" w:right="-7"/>
      </w:pPr>
      <w:r>
        <w:t xml:space="preserve">Mutassa be napjaink legelterjedtebb vezetékes helyi hálózati átviteli közegeit és azok tulajdonságait (felépítés, sebesség, távolság, alkalmazási területek, előnyök, hátrányok)!  </w:t>
      </w:r>
    </w:p>
    <w:p w14:paraId="3BE31DC0" w14:textId="77777777" w:rsidR="00BC3E00" w:rsidRDefault="00BC3E00" w:rsidP="00BC3E00">
      <w:pPr>
        <w:spacing w:after="288" w:line="296" w:lineRule="auto"/>
        <w:ind w:left="374" w:right="195" w:hanging="374"/>
        <w:jc w:val="left"/>
      </w:pPr>
      <w:r>
        <w:rPr>
          <w:b/>
        </w:rPr>
        <w:t xml:space="preserve">Hálózati ismeretek – Vezeték nélküli átviteli </w:t>
      </w:r>
      <w:proofErr w:type="gramStart"/>
      <w:r>
        <w:rPr>
          <w:b/>
        </w:rPr>
        <w:t xml:space="preserve">közegek  </w:t>
      </w:r>
      <w:r>
        <w:t>Mutassa</w:t>
      </w:r>
      <w:proofErr w:type="gramEnd"/>
      <w:r>
        <w:t xml:space="preserve"> be napjaink legelterjedtebb vezeték nélküli átviteli közegeit és azok tulajdonságait (felépítés, sebesség, távolság, alkalmazási területek, előnyök, hátrányok)! Beszéljen a vezeték nélküli hálózatok kialakításának előnyeiről a vezetékes hálózatokkal szemben!</w:t>
      </w:r>
      <w:r>
        <w:rPr>
          <w:sz w:val="22"/>
        </w:rPr>
        <w:t xml:space="preserve"> </w:t>
      </w:r>
      <w:r>
        <w:t xml:space="preserve"> </w:t>
      </w:r>
    </w:p>
    <w:p w14:paraId="12F92F30" w14:textId="77777777" w:rsidR="00BC3E00" w:rsidRDefault="00BC3E00" w:rsidP="00BC3E00">
      <w:pPr>
        <w:pStyle w:val="Cmsor1"/>
        <w:spacing w:after="125"/>
        <w:ind w:left="-5"/>
      </w:pPr>
      <w:r>
        <w:t>Hálózati ismeretek – Forgalomirányítás</w:t>
      </w:r>
      <w:r>
        <w:rPr>
          <w:b w:val="0"/>
        </w:rPr>
        <w:t xml:space="preserve">  </w:t>
      </w:r>
    </w:p>
    <w:p w14:paraId="7C93EF25" w14:textId="77777777" w:rsidR="00BC3E00" w:rsidRDefault="00BC3E00" w:rsidP="00BC3E00">
      <w:pPr>
        <w:ind w:left="369" w:right="-7"/>
      </w:pPr>
      <w:r>
        <w:t xml:space="preserve">Mutassa be a forgalomirányítás folyamatát! Ismertesse a forgalomirányítás megvalósításának lehetőségeit és azok jellemzőit (statikus, dinamikus)! Mutasson be egy belső forgalomirányító protokollt.  </w:t>
      </w:r>
    </w:p>
    <w:p w14:paraId="524A4CCF" w14:textId="77777777" w:rsidR="00BC3E00" w:rsidRDefault="00BC3E00" w:rsidP="00BC3E00">
      <w:pPr>
        <w:pStyle w:val="Cmsor1"/>
        <w:spacing w:after="160"/>
        <w:ind w:left="-5"/>
      </w:pPr>
      <w:r>
        <w:t>Hálózati ismeretek – Ethernet protokoll</w:t>
      </w:r>
      <w:r>
        <w:rPr>
          <w:b w:val="0"/>
        </w:rPr>
        <w:t xml:space="preserve">  </w:t>
      </w:r>
    </w:p>
    <w:p w14:paraId="07719079" w14:textId="77777777" w:rsidR="00BC3E00" w:rsidRDefault="00BC3E00" w:rsidP="00BC3E00">
      <w:pPr>
        <w:ind w:left="369" w:right="-7"/>
      </w:pPr>
      <w:r>
        <w:t xml:space="preserve">Mutassa be az Ethernet protokoll működését, címzését! Mondja el mi az ütközési és a szórási tartomány! Mutassa be a kapcsoló működését egy Ethernet hálózaton! </w:t>
      </w:r>
    </w:p>
    <w:p w14:paraId="2AC01B52" w14:textId="77777777" w:rsidR="00BC3E00" w:rsidRDefault="00BC3E00" w:rsidP="00BC3E00">
      <w:pPr>
        <w:pStyle w:val="Cmsor1"/>
        <w:spacing w:after="129"/>
        <w:ind w:left="-5"/>
      </w:pPr>
      <w:r>
        <w:t xml:space="preserve">Hálózati ismeretek – IP címek  </w:t>
      </w:r>
    </w:p>
    <w:p w14:paraId="26E4D675" w14:textId="77777777" w:rsidR="00BC3E00" w:rsidRDefault="00BC3E00" w:rsidP="00BC3E00">
      <w:pPr>
        <w:ind w:left="369" w:right="-7"/>
      </w:pPr>
      <w:r>
        <w:t xml:space="preserve">Jellemezze az IPv4 protokollt és ismertesse működését, feladatát! Jellemezze az IP címet, annak részeit! Mondja el milyen típusú IP üzenetek lehetségesek és jellemezze ezeket! </w:t>
      </w:r>
    </w:p>
    <w:p w14:paraId="34040CCA" w14:textId="77777777" w:rsidR="00BC3E00" w:rsidRDefault="00BC3E00" w:rsidP="00BC3E00">
      <w:pPr>
        <w:pStyle w:val="Cmsor1"/>
        <w:ind w:left="-5"/>
      </w:pPr>
      <w:r>
        <w:t>Hálózati ismeretek – IP hálózatok</w:t>
      </w:r>
      <w:r>
        <w:rPr>
          <w:b w:val="0"/>
        </w:rPr>
        <w:t xml:space="preserve">  </w:t>
      </w:r>
    </w:p>
    <w:p w14:paraId="1A6B6366" w14:textId="77777777" w:rsidR="00BC3E00" w:rsidRDefault="00BC3E00" w:rsidP="00BC3E00">
      <w:pPr>
        <w:spacing w:after="111"/>
        <w:ind w:left="369" w:right="-7"/>
      </w:pPr>
      <w:r>
        <w:t xml:space="preserve">Ismertesse az IP címosztályokat (honnan ismerhetők fel, méretük, használatuk)! Ismertesse az alhálózati maszk szerepét és mondja el miért használjuk inkább ezt a címosztályok helyett! Mondja el, hogy egy hálózatnak milyen speciális címei vannak! Ismertesse az alapértelmezett átjáró fogalmát és mondja el </w:t>
      </w:r>
      <w:proofErr w:type="gramStart"/>
      <w:r>
        <w:t>szerepét!.</w:t>
      </w:r>
      <w:proofErr w:type="gramEnd"/>
      <w:r>
        <w:rPr>
          <w:sz w:val="22"/>
        </w:rPr>
        <w:t xml:space="preserve"> </w:t>
      </w:r>
      <w:r>
        <w:t xml:space="preserve"> </w:t>
      </w:r>
    </w:p>
    <w:p w14:paraId="24D0F482" w14:textId="77777777" w:rsidR="00BC3E00" w:rsidRDefault="00BC3E00" w:rsidP="00BC3E00">
      <w:pPr>
        <w:spacing w:after="0" w:line="406" w:lineRule="auto"/>
        <w:ind w:left="360" w:right="-7" w:hanging="360"/>
      </w:pPr>
      <w:bookmarkStart w:id="0" w:name="_GoBack"/>
      <w:bookmarkEnd w:id="0"/>
      <w:r>
        <w:rPr>
          <w:b/>
        </w:rPr>
        <w:t>Hálózati ismeretek – Alkalmazási réteg, hálózatbiztonság</w:t>
      </w:r>
      <w:r>
        <w:t xml:space="preserve">   Ismertesse az alkalmazási réteg szerepét! Jellemezze a HTTP és a HTTPS protokollokat! </w:t>
      </w:r>
    </w:p>
    <w:p w14:paraId="7F40D865" w14:textId="77777777" w:rsidR="00E92CC3" w:rsidRDefault="00BC3E00" w:rsidP="00BC3E00">
      <w:r>
        <w:t>Mondja el mi a különbség a kettő között és miért volt szükség az utóbbira! Mondja el hol és hogyan lehet védeni a hálózat eszközeit és felhasználóit! Miért szükséges ez a védelem?</w:t>
      </w:r>
    </w:p>
    <w:sectPr w:rsidR="00E92C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E00"/>
    <w:rsid w:val="00A059EE"/>
    <w:rsid w:val="00BC3E00"/>
    <w:rsid w:val="00E92CC3"/>
    <w:rsid w:val="00FF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78859"/>
  <w15:chartTrackingRefBased/>
  <w15:docId w15:val="{C5B8CA19-E6B8-4EC1-92C8-F6AAE330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C3E00"/>
    <w:pPr>
      <w:spacing w:after="151" w:line="291" w:lineRule="auto"/>
      <w:ind w:left="10" w:right="276" w:hanging="10"/>
      <w:jc w:val="both"/>
    </w:pPr>
    <w:rPr>
      <w:rFonts w:ascii="Times New Roman" w:eastAsia="Times New Roman" w:hAnsi="Times New Roman" w:cs="Times New Roman"/>
      <w:color w:val="000000"/>
      <w:sz w:val="24"/>
      <w:lang w:eastAsia="hu-HU"/>
    </w:rPr>
  </w:style>
  <w:style w:type="paragraph" w:styleId="Cmsor1">
    <w:name w:val="heading 1"/>
    <w:next w:val="Norml"/>
    <w:link w:val="Cmsor1Char"/>
    <w:uiPriority w:val="9"/>
    <w:unhideWhenUsed/>
    <w:qFormat/>
    <w:rsid w:val="00BC3E00"/>
    <w:pPr>
      <w:keepNext/>
      <w:keepLines/>
      <w:spacing w:after="86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C3E00"/>
    <w:rPr>
      <w:rFonts w:ascii="Times New Roman" w:eastAsia="Times New Roman" w:hAnsi="Times New Roman" w:cs="Times New Roman"/>
      <w:b/>
      <w:color w:val="000000"/>
      <w:sz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Monok Judit</dc:creator>
  <cp:keywords/>
  <dc:description/>
  <cp:lastModifiedBy>Kreisz Róbert</cp:lastModifiedBy>
  <cp:revision>2</cp:revision>
  <dcterms:created xsi:type="dcterms:W3CDTF">2022-02-14T11:30:00Z</dcterms:created>
  <dcterms:modified xsi:type="dcterms:W3CDTF">2022-02-14T11:30:00Z</dcterms:modified>
</cp:coreProperties>
</file>