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3FB" w:rsidRPr="004813FB" w:rsidRDefault="004813FB" w:rsidP="004813FB">
      <w:pPr>
        <w:rPr>
          <w:b/>
          <w:color w:val="003399"/>
          <w:sz w:val="40"/>
          <w:u w:val="single"/>
        </w:rPr>
      </w:pPr>
      <w:r>
        <w:rPr>
          <w:rFonts w:asciiTheme="majorHAnsi" w:eastAsiaTheme="majorEastAsia" w:hAnsiTheme="majorHAnsi" w:cstheme="majorBidi"/>
          <w:color w:val="17365D" w:themeColor="text2" w:themeShade="BF"/>
          <w:spacing w:val="5"/>
          <w:kern w:val="28"/>
          <w:sz w:val="72"/>
          <w:szCs w:val="72"/>
        </w:rPr>
        <w:t xml:space="preserve">             </w:t>
      </w:r>
      <w:r>
        <w:rPr>
          <w:b/>
          <w:color w:val="003399"/>
          <w:sz w:val="40"/>
          <w:u w:val="single"/>
        </w:rPr>
        <w:t>KISHKINDA UNIVERSITY</w:t>
      </w:r>
    </w:p>
    <w:p w:rsidR="004813FB" w:rsidRDefault="004813FB" w:rsidP="004813FB">
      <w:pPr>
        <w:jc w:val="center"/>
      </w:pPr>
      <w:r w:rsidRPr="004813FB">
        <w:rPr>
          <w:b/>
          <w:sz w:val="36"/>
        </w:rPr>
        <w:drawing>
          <wp:inline distT="0" distB="0" distL="0" distR="0">
            <wp:extent cx="1358057" cy="815248"/>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8"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1356803" cy="814495"/>
                    </a:xfrm>
                    <a:prstGeom prst="rect">
                      <a:avLst/>
                    </a:prstGeom>
                  </pic:spPr>
                </pic:pic>
              </a:graphicData>
            </a:graphic>
          </wp:inline>
        </w:drawing>
      </w:r>
    </w:p>
    <w:p w:rsidR="004813FB" w:rsidRDefault="004813FB" w:rsidP="004813FB">
      <w:pPr>
        <w:jc w:val="center"/>
      </w:pPr>
      <w:r>
        <w:rPr>
          <w:b/>
          <w:sz w:val="36"/>
          <w:u w:val="single"/>
        </w:rPr>
        <w:t>PROJECT REPORT ON</w:t>
      </w:r>
    </w:p>
    <w:p w:rsidR="004813FB" w:rsidRDefault="004813FB" w:rsidP="0058317C">
      <w:pPr>
        <w:jc w:val="center"/>
      </w:pPr>
      <w:r>
        <w:rPr>
          <w:b/>
          <w:color w:val="800000"/>
          <w:sz w:val="36"/>
        </w:rPr>
        <w:t>"Accessible Theater Experience POC"</w:t>
      </w:r>
    </w:p>
    <w:p w:rsidR="0058317C" w:rsidRDefault="0058317C" w:rsidP="0058317C">
      <w:pPr>
        <w:jc w:val="center"/>
      </w:pPr>
    </w:p>
    <w:p w:rsidR="004813FB" w:rsidRDefault="004813FB" w:rsidP="004813FB">
      <w:pPr>
        <w:jc w:val="center"/>
      </w:pPr>
      <w:r>
        <w:rPr>
          <w:b/>
          <w:sz w:val="28"/>
        </w:rPr>
        <w:t>SUBMITTED IN PARTIAL FULFILLMENT OF THE REQUIREMENTS FOR THE AWARD OF DEGREE OF</w:t>
      </w:r>
    </w:p>
    <w:p w:rsidR="004813FB" w:rsidRDefault="004813FB" w:rsidP="004813FB">
      <w:pPr>
        <w:jc w:val="center"/>
      </w:pPr>
      <w:r>
        <w:rPr>
          <w:b/>
          <w:color w:val="0066CC"/>
          <w:sz w:val="32"/>
          <w:u w:val="single"/>
        </w:rPr>
        <w:t xml:space="preserve">MASTER OF COMPUTER APPLICATIONS </w:t>
      </w:r>
    </w:p>
    <w:p w:rsidR="0058317C" w:rsidRDefault="0058317C" w:rsidP="0058317C">
      <w:pPr>
        <w:jc w:val="center"/>
      </w:pPr>
      <w:r>
        <w:t xml:space="preserve">     </w:t>
      </w:r>
      <w:r>
        <w:rPr>
          <w:b/>
          <w:sz w:val="28"/>
        </w:rPr>
        <w:t>AS PART OF INTERNSHIP</w:t>
      </w:r>
    </w:p>
    <w:p w:rsidR="0058317C" w:rsidRPr="0058317C" w:rsidRDefault="0058317C" w:rsidP="0058317C">
      <w:pPr>
        <w:jc w:val="center"/>
        <w:rPr>
          <w:b/>
          <w:color w:val="800000"/>
          <w:sz w:val="28"/>
        </w:rPr>
      </w:pPr>
      <w:r>
        <w:rPr>
          <w:b/>
          <w:color w:val="800000"/>
          <w:sz w:val="28"/>
        </w:rPr>
        <w:t>ON A PYTHON PROJECT</w:t>
      </w:r>
    </w:p>
    <w:p w:rsidR="004813FB" w:rsidRDefault="004813FB" w:rsidP="004813FB">
      <w:pPr>
        <w:jc w:val="center"/>
      </w:pPr>
      <w:r>
        <w:rPr>
          <w:b/>
          <w:sz w:val="28"/>
          <w:u w:val="single"/>
        </w:rPr>
        <w:t>BY</w:t>
      </w:r>
    </w:p>
    <w:p w:rsidR="004813FB" w:rsidRDefault="004813FB" w:rsidP="004813FB">
      <w:pPr>
        <w:jc w:val="center"/>
      </w:pPr>
      <w:r>
        <w:rPr>
          <w:b/>
          <w:sz w:val="32"/>
        </w:rPr>
        <w:t>MEHABOOB S</w:t>
      </w:r>
    </w:p>
    <w:p w:rsidR="004813FB" w:rsidRDefault="0058317C" w:rsidP="004813FB">
      <w:pPr>
        <w:jc w:val="center"/>
      </w:pPr>
      <w:r>
        <w:rPr>
          <w:b/>
          <w:color w:val="003366"/>
          <w:sz w:val="28"/>
        </w:rPr>
        <w:t>KUB23MCA011</w:t>
      </w:r>
    </w:p>
    <w:p w:rsidR="004813FB" w:rsidRDefault="004813FB" w:rsidP="004813FB"/>
    <w:p w:rsidR="004813FB" w:rsidRDefault="004813FB" w:rsidP="004813FB">
      <w:pPr>
        <w:jc w:val="center"/>
      </w:pPr>
      <w:r>
        <w:rPr>
          <w:b/>
          <w:sz w:val="28"/>
          <w:u w:val="single"/>
        </w:rPr>
        <w:t>UNDER THE GUIDANCE OF</w:t>
      </w:r>
    </w:p>
    <w:p w:rsidR="004813FB" w:rsidRDefault="0058317C" w:rsidP="0058317C">
      <w:pPr>
        <w:jc w:val="center"/>
      </w:pPr>
      <w:r>
        <w:rPr>
          <w:b/>
          <w:color w:val="800080"/>
          <w:sz w:val="32"/>
        </w:rPr>
        <w:t>T SUKUMAR</w:t>
      </w:r>
    </w:p>
    <w:p w:rsidR="0058317C" w:rsidRDefault="0058317C" w:rsidP="0058317C">
      <w:pPr>
        <w:jc w:val="center"/>
      </w:pPr>
    </w:p>
    <w:p w:rsidR="004813FB" w:rsidRDefault="004813FB" w:rsidP="004813FB">
      <w:pPr>
        <w:jc w:val="center"/>
      </w:pPr>
      <w:r>
        <w:rPr>
          <w:b/>
          <w:color w:val="0066CC"/>
          <w:sz w:val="28"/>
        </w:rPr>
        <w:t>Department of Computer Applications</w:t>
      </w:r>
    </w:p>
    <w:p w:rsidR="0058317C" w:rsidRDefault="0058317C" w:rsidP="0058317C">
      <w:pPr>
        <w:jc w:val="center"/>
        <w:rPr>
          <w:b/>
          <w:color w:val="003399"/>
          <w:sz w:val="28"/>
        </w:rPr>
      </w:pPr>
      <w:r>
        <w:rPr>
          <w:b/>
          <w:color w:val="003399"/>
          <w:sz w:val="28"/>
        </w:rPr>
        <w:t>KISHKINDA UNIVERSITY</w:t>
      </w:r>
    </w:p>
    <w:p w:rsidR="0058317C" w:rsidRDefault="0058317C" w:rsidP="0058317C">
      <w:pPr>
        <w:jc w:val="center"/>
        <w:rPr>
          <w:b/>
          <w:color w:val="003399"/>
          <w:sz w:val="28"/>
        </w:rPr>
      </w:pPr>
      <w:r>
        <w:rPr>
          <w:b/>
          <w:color w:val="003366"/>
          <w:sz w:val="28"/>
        </w:rPr>
        <w:t>BELLARY, KARNATAKA</w:t>
      </w:r>
    </w:p>
    <w:p w:rsidR="004813FB" w:rsidRPr="0058317C" w:rsidRDefault="0058317C" w:rsidP="0058317C">
      <w:pPr>
        <w:jc w:val="center"/>
        <w:rPr>
          <w:b/>
          <w:color w:val="003399"/>
          <w:sz w:val="28"/>
        </w:rPr>
      </w:pPr>
      <w:r>
        <w:rPr>
          <w:b/>
          <w:color w:val="660000"/>
          <w:sz w:val="28"/>
        </w:rPr>
        <w:t>SEP, 2024</w:t>
      </w:r>
    </w:p>
    <w:p w:rsidR="00FB0837" w:rsidRDefault="00FB0837">
      <w:pPr>
        <w:pStyle w:val="Heading1"/>
      </w:pPr>
    </w:p>
    <w:p w:rsidR="00FB0837" w:rsidRDefault="00FB0837">
      <w:pPr>
        <w:pStyle w:val="Heading1"/>
      </w:pPr>
    </w:p>
    <w:p w:rsidR="00FB0837" w:rsidRDefault="00FB0837">
      <w:pPr>
        <w:pStyle w:val="Heading1"/>
      </w:pPr>
    </w:p>
    <w:p w:rsidR="009C5937" w:rsidRPr="00FB0837" w:rsidRDefault="0046632F" w:rsidP="00881552">
      <w:pPr>
        <w:pStyle w:val="Heading1"/>
        <w:jc w:val="both"/>
        <w:rPr>
          <w:sz w:val="72"/>
          <w:szCs w:val="72"/>
        </w:rPr>
      </w:pPr>
      <w:r w:rsidRPr="00FB0837">
        <w:rPr>
          <w:sz w:val="72"/>
          <w:szCs w:val="72"/>
        </w:rPr>
        <w:t>Table of Contents</w:t>
      </w:r>
    </w:p>
    <w:p w:rsidR="009C5937" w:rsidRPr="00FB0837" w:rsidRDefault="0046632F" w:rsidP="00881552">
      <w:pPr>
        <w:rPr>
          <w:sz w:val="40"/>
          <w:szCs w:val="40"/>
        </w:rPr>
      </w:pPr>
      <w:r w:rsidRPr="00FB0837">
        <w:rPr>
          <w:sz w:val="40"/>
          <w:szCs w:val="40"/>
        </w:rPr>
        <w:t>1. Introduction</w:t>
      </w:r>
    </w:p>
    <w:p w:rsidR="009C5937" w:rsidRPr="00FB0837" w:rsidRDefault="0046632F" w:rsidP="00881552">
      <w:pPr>
        <w:rPr>
          <w:sz w:val="40"/>
          <w:szCs w:val="40"/>
        </w:rPr>
      </w:pPr>
      <w:r w:rsidRPr="00FB0837">
        <w:rPr>
          <w:sz w:val="40"/>
          <w:szCs w:val="40"/>
        </w:rPr>
        <w:t>2. Objective</w:t>
      </w:r>
    </w:p>
    <w:p w:rsidR="009C5937" w:rsidRPr="00FB0837" w:rsidRDefault="0046632F" w:rsidP="00881552">
      <w:pPr>
        <w:rPr>
          <w:sz w:val="40"/>
          <w:szCs w:val="40"/>
        </w:rPr>
      </w:pPr>
      <w:r w:rsidRPr="00FB0837">
        <w:rPr>
          <w:sz w:val="40"/>
          <w:szCs w:val="40"/>
        </w:rPr>
        <w:t>3. Methodology</w:t>
      </w:r>
    </w:p>
    <w:p w:rsidR="009C5937" w:rsidRPr="00FB0837" w:rsidRDefault="0046632F" w:rsidP="00881552">
      <w:pPr>
        <w:rPr>
          <w:sz w:val="40"/>
          <w:szCs w:val="40"/>
        </w:rPr>
      </w:pPr>
      <w:r w:rsidRPr="00FB0837">
        <w:rPr>
          <w:sz w:val="40"/>
          <w:szCs w:val="40"/>
        </w:rPr>
        <w:t>4. Results/Findings</w:t>
      </w:r>
    </w:p>
    <w:p w:rsidR="009C5937" w:rsidRPr="00FB0837" w:rsidRDefault="0046632F" w:rsidP="00881552">
      <w:pPr>
        <w:rPr>
          <w:sz w:val="40"/>
          <w:szCs w:val="40"/>
        </w:rPr>
      </w:pPr>
      <w:r w:rsidRPr="00FB0837">
        <w:rPr>
          <w:sz w:val="40"/>
          <w:szCs w:val="40"/>
        </w:rPr>
        <w:t>5. Conclusion</w:t>
      </w:r>
    </w:p>
    <w:p w:rsidR="009C5937" w:rsidRPr="00FB0837" w:rsidRDefault="0046632F" w:rsidP="00881552">
      <w:pPr>
        <w:rPr>
          <w:sz w:val="40"/>
          <w:szCs w:val="40"/>
        </w:rPr>
      </w:pPr>
      <w:r w:rsidRPr="00FB0837">
        <w:rPr>
          <w:sz w:val="40"/>
          <w:szCs w:val="40"/>
        </w:rPr>
        <w:t>6. Code Implementation</w:t>
      </w:r>
    </w:p>
    <w:p w:rsidR="009C5937" w:rsidRPr="00FB0837" w:rsidRDefault="0046632F" w:rsidP="00881552">
      <w:pPr>
        <w:rPr>
          <w:sz w:val="40"/>
          <w:szCs w:val="40"/>
        </w:rPr>
      </w:pPr>
      <w:r w:rsidRPr="00FB0837">
        <w:rPr>
          <w:sz w:val="40"/>
          <w:szCs w:val="40"/>
        </w:rPr>
        <w:t>7. Unit Test Results</w:t>
      </w:r>
    </w:p>
    <w:p w:rsidR="009C5937" w:rsidRPr="00FB0837" w:rsidRDefault="0046632F" w:rsidP="00881552">
      <w:pPr>
        <w:rPr>
          <w:sz w:val="40"/>
          <w:szCs w:val="40"/>
        </w:rPr>
      </w:pPr>
      <w:r w:rsidRPr="00FB0837">
        <w:rPr>
          <w:sz w:val="40"/>
          <w:szCs w:val="40"/>
        </w:rPr>
        <w:t>8. References</w:t>
      </w:r>
    </w:p>
    <w:p w:rsidR="00FB0837" w:rsidRDefault="00FB0837">
      <w:pPr>
        <w:pStyle w:val="Heading1"/>
      </w:pPr>
    </w:p>
    <w:p w:rsidR="00D810C1" w:rsidRDefault="00D810C1">
      <w:pPr>
        <w:pStyle w:val="Heading1"/>
      </w:pPr>
    </w:p>
    <w:p w:rsidR="009C5937" w:rsidRPr="00FB0837" w:rsidRDefault="0046632F" w:rsidP="00881552">
      <w:pPr>
        <w:pStyle w:val="Heading1"/>
        <w:jc w:val="both"/>
        <w:rPr>
          <w:sz w:val="72"/>
          <w:szCs w:val="72"/>
          <w:u w:val="single"/>
        </w:rPr>
      </w:pPr>
      <w:r w:rsidRPr="00FB0837">
        <w:rPr>
          <w:sz w:val="72"/>
          <w:szCs w:val="72"/>
          <w:u w:val="single"/>
        </w:rPr>
        <w:t>Introduction</w:t>
      </w:r>
    </w:p>
    <w:p w:rsidR="00FB0837" w:rsidRPr="00970426" w:rsidRDefault="00FB0837" w:rsidP="00970426">
      <w:pPr>
        <w:rPr>
          <w:sz w:val="40"/>
          <w:szCs w:val="40"/>
        </w:rPr>
      </w:pPr>
    </w:p>
    <w:p w:rsidR="00D810C1" w:rsidRPr="00970426" w:rsidRDefault="00D810C1" w:rsidP="004B66F5">
      <w:pPr>
        <w:jc w:val="both"/>
        <w:rPr>
          <w:sz w:val="40"/>
          <w:szCs w:val="40"/>
        </w:rPr>
      </w:pPr>
      <w:r w:rsidRPr="00970426">
        <w:rPr>
          <w:sz w:val="40"/>
          <w:szCs w:val="40"/>
        </w:rPr>
        <w:t>Theater is an important cultural and entertainment outlet for many people, but it often poses significant challenges for individuals with disabilities. The Accessible Theater Experience Proof of Concept (POC) addresses these challenges by enhancing the accessibility features available in theaters, ensuring that all patrons, regardless of physical, auditory, or visual impairments, can enjoy theater performances.</w:t>
      </w:r>
    </w:p>
    <w:p w:rsidR="00D810C1" w:rsidRPr="00970426" w:rsidRDefault="00D810C1" w:rsidP="004B6010">
      <w:pPr>
        <w:jc w:val="both"/>
        <w:rPr>
          <w:sz w:val="40"/>
          <w:szCs w:val="40"/>
        </w:rPr>
      </w:pPr>
      <w:r w:rsidRPr="00970426">
        <w:rPr>
          <w:sz w:val="40"/>
          <w:szCs w:val="40"/>
        </w:rPr>
        <w:t xml:space="preserve">This project focuses on integrating technology with accessibility features to create a more inclusive experience for disabled patrons. Whether it's wheelchair access, hearing aids, audio descriptions, or tactile signage, theaters need to adopt and manage accessibility features effectively. However, beyond just installing these features, it is important to track their usage and </w:t>
      </w:r>
      <w:r w:rsidRPr="00970426">
        <w:rPr>
          <w:sz w:val="40"/>
          <w:szCs w:val="40"/>
        </w:rPr>
        <w:lastRenderedPageBreak/>
        <w:t>gather feedback on their effectiveness. This will ensure continuous improvement and adaptation to the changing needs of patrons.</w:t>
      </w:r>
    </w:p>
    <w:p w:rsidR="00D810C1" w:rsidRPr="00970426" w:rsidRDefault="00D810C1" w:rsidP="004B6010">
      <w:pPr>
        <w:jc w:val="both"/>
        <w:rPr>
          <w:sz w:val="40"/>
          <w:szCs w:val="40"/>
        </w:rPr>
      </w:pPr>
      <w:r w:rsidRPr="00970426">
        <w:rPr>
          <w:sz w:val="40"/>
          <w:szCs w:val="40"/>
        </w:rPr>
        <w:t>The goal of this POC is to build a system that manages accessibility features for theaters through CRUD (Create, Read, Update, Delete) operations. In addition, the system will allow theaters to enhance their accessibility options dynamically, depending on feedback from users, and to monitor how often these features are being utilized. By doing so, theaters can ensure that accessibility improvements meet the expectations and needs of their patrons, creating a truly inclusive environment.</w:t>
      </w:r>
    </w:p>
    <w:p w:rsidR="002A7CD2" w:rsidRPr="00765A83" w:rsidRDefault="00D810C1" w:rsidP="00765A83">
      <w:pPr>
        <w:jc w:val="both"/>
        <w:rPr>
          <w:sz w:val="40"/>
          <w:szCs w:val="40"/>
        </w:rPr>
      </w:pPr>
      <w:r w:rsidRPr="00970426">
        <w:rPr>
          <w:sz w:val="40"/>
          <w:szCs w:val="40"/>
        </w:rPr>
        <w:t>The scope of this project involves designing and implementing the software architecture needed to manage accessibility features. It includes methods for enhancing theater accessibility using feature IDs and tracking the usage of these features. This project does not encompass the physical installation of accessibility tools but focuses on building the digital infrastructure needed for effective management.</w:t>
      </w:r>
    </w:p>
    <w:p w:rsidR="009C5937" w:rsidRPr="00FB0837" w:rsidRDefault="0046632F" w:rsidP="00881552">
      <w:pPr>
        <w:pStyle w:val="Heading1"/>
        <w:jc w:val="both"/>
        <w:rPr>
          <w:sz w:val="72"/>
          <w:szCs w:val="72"/>
          <w:u w:val="single"/>
        </w:rPr>
      </w:pPr>
      <w:r w:rsidRPr="00FB0837">
        <w:rPr>
          <w:sz w:val="72"/>
          <w:szCs w:val="72"/>
          <w:u w:val="single"/>
        </w:rPr>
        <w:lastRenderedPageBreak/>
        <w:t>Objective</w:t>
      </w:r>
    </w:p>
    <w:p w:rsidR="00D810C1" w:rsidRPr="00970426" w:rsidRDefault="00D810C1" w:rsidP="006C79F0">
      <w:pPr>
        <w:jc w:val="both"/>
        <w:rPr>
          <w:rFonts w:eastAsia="Times New Roman"/>
          <w:sz w:val="40"/>
          <w:szCs w:val="40"/>
        </w:rPr>
      </w:pPr>
      <w:r w:rsidRPr="00970426">
        <w:rPr>
          <w:rFonts w:eastAsia="Times New Roman"/>
          <w:sz w:val="40"/>
          <w:szCs w:val="40"/>
        </w:rPr>
        <w:t xml:space="preserve">The </w:t>
      </w:r>
      <w:r w:rsidRPr="00970426">
        <w:rPr>
          <w:rFonts w:eastAsia="Times New Roman"/>
          <w:b/>
          <w:bCs/>
          <w:sz w:val="40"/>
          <w:szCs w:val="40"/>
        </w:rPr>
        <w:t>Accessible Theater Experience Proof of Concept (POC)</w:t>
      </w:r>
      <w:r w:rsidRPr="00970426">
        <w:rPr>
          <w:rFonts w:eastAsia="Times New Roman"/>
          <w:sz w:val="40"/>
          <w:szCs w:val="40"/>
        </w:rPr>
        <w:t xml:space="preserve"> is designed with several core objectives that aim to improve the accessibility and inclusivity of theaters for patrons with disabilities. These objectives are aligned with the broader goal of ensuring that everyone, regardless of their physical, auditory, or visual limitations, can enjoy live performances with ease and comfort.</w:t>
      </w:r>
    </w:p>
    <w:p w:rsidR="00D810C1" w:rsidRPr="00970426" w:rsidRDefault="00D810C1" w:rsidP="006C79F0">
      <w:pPr>
        <w:jc w:val="both"/>
        <w:rPr>
          <w:rFonts w:eastAsia="Times New Roman"/>
          <w:sz w:val="40"/>
          <w:szCs w:val="40"/>
        </w:rPr>
      </w:pPr>
      <w:r w:rsidRPr="00970426">
        <w:rPr>
          <w:rFonts w:eastAsia="Times New Roman"/>
          <w:sz w:val="40"/>
          <w:szCs w:val="40"/>
        </w:rPr>
        <w:t>The primary objectives of this project are as follows:</w:t>
      </w:r>
    </w:p>
    <w:p w:rsidR="00D810C1" w:rsidRPr="00970426" w:rsidRDefault="00D810C1" w:rsidP="006C79F0">
      <w:pPr>
        <w:jc w:val="both"/>
        <w:rPr>
          <w:rFonts w:eastAsia="Times New Roman"/>
          <w:sz w:val="40"/>
          <w:szCs w:val="40"/>
        </w:rPr>
      </w:pPr>
      <w:r w:rsidRPr="00970426">
        <w:rPr>
          <w:rFonts w:eastAsia="Times New Roman"/>
          <w:b/>
          <w:bCs/>
          <w:sz w:val="40"/>
          <w:szCs w:val="40"/>
        </w:rPr>
        <w:t>Design and Implement a Comprehensive Accessibility Management System</w:t>
      </w:r>
      <w:r w:rsidRPr="00970426">
        <w:rPr>
          <w:rFonts w:eastAsia="Times New Roman"/>
          <w:sz w:val="40"/>
          <w:szCs w:val="40"/>
        </w:rPr>
        <w:br/>
        <w:t>The system will provide theaters with the capability to manage a variety of accessibility features. These features may include wheelchair ramps, hearing aids, tactile signage, and more. The project will use a modular approach, allowing for easy integration, modification, and removal of accessibility options, ensuring flexibility based on the needs of the theater and its patrons.</w:t>
      </w:r>
    </w:p>
    <w:p w:rsidR="00D810C1" w:rsidRPr="00970426" w:rsidRDefault="00D810C1" w:rsidP="006C79F0">
      <w:pPr>
        <w:jc w:val="both"/>
        <w:rPr>
          <w:rFonts w:eastAsia="Times New Roman"/>
          <w:sz w:val="40"/>
          <w:szCs w:val="40"/>
        </w:rPr>
      </w:pPr>
      <w:r w:rsidRPr="00970426">
        <w:rPr>
          <w:rFonts w:eastAsia="Times New Roman"/>
          <w:b/>
          <w:bCs/>
          <w:sz w:val="40"/>
          <w:szCs w:val="40"/>
        </w:rPr>
        <w:lastRenderedPageBreak/>
        <w:t>Enable Full CRUD Operations for Accessibility Features</w:t>
      </w:r>
      <w:r w:rsidRPr="00970426">
        <w:rPr>
          <w:rFonts w:eastAsia="Times New Roman"/>
          <w:sz w:val="40"/>
          <w:szCs w:val="40"/>
        </w:rPr>
        <w:br/>
        <w:t>The project aims to develop a system that supports the creation, reading, updating, and deletion (CRUD) of accessibility features. This ensures that theaters can easily add new features, update existing ones, or remove those that are no longer applicable. The seamless management of these features will allow theaters to maintain an up-to-date catalog of accessibility services.</w:t>
      </w:r>
    </w:p>
    <w:p w:rsidR="00D810C1" w:rsidRPr="00970426" w:rsidRDefault="00D810C1" w:rsidP="005D406E">
      <w:pPr>
        <w:jc w:val="both"/>
        <w:rPr>
          <w:rFonts w:eastAsia="Times New Roman"/>
          <w:sz w:val="40"/>
          <w:szCs w:val="40"/>
        </w:rPr>
      </w:pPr>
      <w:r w:rsidRPr="00970426">
        <w:rPr>
          <w:rFonts w:eastAsia="Times New Roman"/>
          <w:b/>
          <w:bCs/>
          <w:sz w:val="40"/>
          <w:szCs w:val="40"/>
        </w:rPr>
        <w:t>Enhance Theater Accessibility Dynamically</w:t>
      </w:r>
      <w:r w:rsidRPr="00970426">
        <w:rPr>
          <w:rFonts w:eastAsia="Times New Roman"/>
          <w:sz w:val="40"/>
          <w:szCs w:val="40"/>
        </w:rPr>
        <w:br/>
        <w:t>One of the critical objectives is to enable theaters to enhance their accessibility offerings dynamically. By leveraging a feature identification system (feature IDs), theaters will be able to apply accessibility upgrades or modifications on a case-by-case basis, based on the specific requirements of their audience. For example, a particular event may require the addition of live audio descriptions, which can be managed dynamically using the system.</w:t>
      </w:r>
    </w:p>
    <w:p w:rsidR="00D810C1" w:rsidRPr="00970426" w:rsidRDefault="00D810C1" w:rsidP="005D406E">
      <w:pPr>
        <w:jc w:val="both"/>
        <w:rPr>
          <w:rFonts w:eastAsia="Times New Roman"/>
          <w:sz w:val="40"/>
          <w:szCs w:val="40"/>
        </w:rPr>
      </w:pPr>
      <w:r w:rsidRPr="00970426">
        <w:rPr>
          <w:rFonts w:eastAsia="Times New Roman"/>
          <w:b/>
          <w:bCs/>
          <w:sz w:val="40"/>
          <w:szCs w:val="40"/>
        </w:rPr>
        <w:t>Track Usage and Feedback on Accessibility Features</w:t>
      </w:r>
      <w:r w:rsidRPr="00970426">
        <w:rPr>
          <w:rFonts w:eastAsia="Times New Roman"/>
          <w:sz w:val="40"/>
          <w:szCs w:val="40"/>
        </w:rPr>
        <w:br/>
      </w:r>
      <w:r w:rsidRPr="00970426">
        <w:rPr>
          <w:rFonts w:eastAsia="Times New Roman"/>
          <w:sz w:val="40"/>
          <w:szCs w:val="40"/>
        </w:rPr>
        <w:lastRenderedPageBreak/>
        <w:t>A key aspect of improving accessibility is understanding how often these features are being used and how effective they are. This POC aims to implement a system that tracks the usage data of each accessibility feature and collects feedback from patrons. The feedback mechanism will allow theaters to receive real-time insights into the effectiveness and satisfaction levels of the accessibility options they provide. This data will help inform decisions about future upgrades and investments in accessibility.</w:t>
      </w:r>
    </w:p>
    <w:p w:rsidR="005D406E" w:rsidRDefault="00D810C1" w:rsidP="005D406E">
      <w:pPr>
        <w:jc w:val="both"/>
        <w:rPr>
          <w:rFonts w:eastAsia="Times New Roman"/>
          <w:b/>
          <w:bCs/>
          <w:sz w:val="40"/>
          <w:szCs w:val="40"/>
        </w:rPr>
      </w:pPr>
      <w:r w:rsidRPr="00970426">
        <w:rPr>
          <w:rFonts w:eastAsia="Times New Roman"/>
          <w:b/>
          <w:bCs/>
          <w:sz w:val="40"/>
          <w:szCs w:val="40"/>
        </w:rPr>
        <w:t xml:space="preserve">Create a Scalable and Flexible System for Theater </w:t>
      </w:r>
    </w:p>
    <w:p w:rsidR="00D810C1" w:rsidRPr="00970426" w:rsidRDefault="00D810C1" w:rsidP="005D406E">
      <w:pPr>
        <w:jc w:val="both"/>
        <w:rPr>
          <w:rFonts w:eastAsia="Times New Roman"/>
          <w:sz w:val="40"/>
          <w:szCs w:val="40"/>
        </w:rPr>
      </w:pPr>
      <w:r w:rsidRPr="00970426">
        <w:rPr>
          <w:rFonts w:eastAsia="Times New Roman"/>
          <w:sz w:val="40"/>
          <w:szCs w:val="40"/>
        </w:rPr>
        <w:t>The system is designed to be scalable, allowing for implementation across multiple theaters or large chains of theaters. Each theater will have its own customized set of accessibility features that can be managed individually, while theater chains can also maintain consistency in accessibility offerings across multiple locations. The flexibility of the system ensures that it can accommodate various sizes of theaters, from small independent venues to large commercial multiplexes.</w:t>
      </w:r>
    </w:p>
    <w:p w:rsidR="00D810C1" w:rsidRPr="00970426" w:rsidRDefault="00D810C1" w:rsidP="005D406E">
      <w:pPr>
        <w:jc w:val="both"/>
        <w:rPr>
          <w:rFonts w:eastAsia="Times New Roman"/>
          <w:sz w:val="40"/>
          <w:szCs w:val="40"/>
        </w:rPr>
      </w:pPr>
      <w:r w:rsidRPr="00970426">
        <w:rPr>
          <w:rFonts w:eastAsia="Times New Roman"/>
          <w:b/>
          <w:bCs/>
          <w:sz w:val="40"/>
          <w:szCs w:val="40"/>
        </w:rPr>
        <w:lastRenderedPageBreak/>
        <w:t>Promote Inclusivity in the Entertainment Industry</w:t>
      </w:r>
      <w:r w:rsidRPr="00970426">
        <w:rPr>
          <w:rFonts w:eastAsia="Times New Roman"/>
          <w:sz w:val="40"/>
          <w:szCs w:val="40"/>
        </w:rPr>
        <w:br/>
        <w:t>One of the broader objectives of the project is to promote the importance of inclusivity within the entertainment industry. Theaters play a crucial role in cultural engagement, and making them accessible to all patrons—especially those with disabilities—helps create a more inclusive and welcoming environment. By implementing a system that not only provides accessibility features but also continuously improves based on feedback, theaters can contribute to a more inclusive cultural space.</w:t>
      </w:r>
    </w:p>
    <w:p w:rsidR="00D810C1" w:rsidRPr="00970426" w:rsidRDefault="00D810C1" w:rsidP="00D0367F">
      <w:pPr>
        <w:jc w:val="both"/>
        <w:rPr>
          <w:rFonts w:eastAsia="Times New Roman"/>
          <w:sz w:val="40"/>
          <w:szCs w:val="40"/>
        </w:rPr>
      </w:pPr>
      <w:r w:rsidRPr="00970426">
        <w:rPr>
          <w:rFonts w:eastAsia="Times New Roman"/>
          <w:b/>
          <w:bCs/>
          <w:sz w:val="40"/>
          <w:szCs w:val="40"/>
        </w:rPr>
        <w:t>Create a User-Friendly Interface for Theater Managers</w:t>
      </w:r>
      <w:r w:rsidRPr="00970426">
        <w:rPr>
          <w:rFonts w:eastAsia="Times New Roman"/>
          <w:sz w:val="40"/>
          <w:szCs w:val="40"/>
        </w:rPr>
        <w:br/>
        <w:t>Another goal of this project is to provide a user-friendly interface for theater managers to manage and track accessibility features. The interface should be simple, intuitive, and efficient, ensuring that theater staff can easily use the system without requiring extensive technical training. This will encourage wider adoption of the system in theaters of all sizes.</w:t>
      </w:r>
    </w:p>
    <w:p w:rsidR="00D810C1" w:rsidRPr="00970426" w:rsidRDefault="00D810C1" w:rsidP="00D0367F">
      <w:pPr>
        <w:jc w:val="both"/>
        <w:rPr>
          <w:rFonts w:eastAsia="Times New Roman"/>
          <w:sz w:val="40"/>
          <w:szCs w:val="40"/>
        </w:rPr>
      </w:pPr>
      <w:r w:rsidRPr="00970426">
        <w:rPr>
          <w:rFonts w:eastAsia="Times New Roman"/>
          <w:b/>
          <w:bCs/>
          <w:sz w:val="40"/>
          <w:szCs w:val="40"/>
        </w:rPr>
        <w:lastRenderedPageBreak/>
        <w:t>Support Future Expansion and Integration</w:t>
      </w:r>
      <w:r w:rsidRPr="00970426">
        <w:rPr>
          <w:rFonts w:eastAsia="Times New Roman"/>
          <w:sz w:val="40"/>
          <w:szCs w:val="40"/>
        </w:rPr>
        <w:br/>
        <w:t>This POC is designed with future scalability in mind. As accessibility standards evolve and new technologies emerge, the system will be able to integrate new accessibility tools and features. Whether it's integrating IoT devices for real-time updates or implementing AI-driven accessibility recommendations, the system should support future expansion and technological advancements in accessibility management.</w:t>
      </w:r>
    </w:p>
    <w:p w:rsidR="00D810C1" w:rsidRPr="00D810C1" w:rsidRDefault="002110DB" w:rsidP="00970426">
      <w:pPr>
        <w:rPr>
          <w:rFonts w:eastAsia="Times New Roman"/>
          <w:sz w:val="24"/>
          <w:szCs w:val="24"/>
        </w:rPr>
      </w:pPr>
      <w:r w:rsidRPr="00970426">
        <w:rPr>
          <w:rFonts w:eastAsia="Times New Roman"/>
          <w:sz w:val="40"/>
          <w:szCs w:val="40"/>
        </w:rPr>
        <w:pict>
          <v:rect id="_x0000_i1025" style="width:0;height:1.5pt" o:hralign="center" o:hrstd="t" o:hr="t" fillcolor="#a0a0a0" stroked="f"/>
        </w:pict>
      </w:r>
    </w:p>
    <w:p w:rsidR="00970426" w:rsidRDefault="00970426">
      <w:pPr>
        <w:pStyle w:val="Heading1"/>
        <w:rPr>
          <w:sz w:val="72"/>
          <w:szCs w:val="72"/>
          <w:u w:val="single"/>
        </w:rPr>
      </w:pPr>
    </w:p>
    <w:p w:rsidR="0069492E" w:rsidRPr="0069492E" w:rsidRDefault="0069492E" w:rsidP="0069492E"/>
    <w:p w:rsidR="00765A83" w:rsidRDefault="00765A83">
      <w:pPr>
        <w:pStyle w:val="Heading1"/>
        <w:rPr>
          <w:sz w:val="72"/>
          <w:szCs w:val="72"/>
          <w:u w:val="single"/>
        </w:rPr>
      </w:pPr>
    </w:p>
    <w:p w:rsidR="00765A83" w:rsidRDefault="00765A83">
      <w:pPr>
        <w:pStyle w:val="Heading1"/>
        <w:rPr>
          <w:sz w:val="72"/>
          <w:szCs w:val="72"/>
          <w:u w:val="single"/>
        </w:rPr>
      </w:pPr>
    </w:p>
    <w:p w:rsidR="00765A83" w:rsidRPr="00765A83" w:rsidRDefault="00765A83" w:rsidP="00765A83"/>
    <w:p w:rsidR="009C5937" w:rsidRPr="004813FB" w:rsidRDefault="0046632F">
      <w:pPr>
        <w:pStyle w:val="Heading1"/>
        <w:rPr>
          <w:sz w:val="72"/>
          <w:szCs w:val="72"/>
          <w:u w:val="single"/>
        </w:rPr>
      </w:pPr>
      <w:r w:rsidRPr="004813FB">
        <w:rPr>
          <w:sz w:val="72"/>
          <w:szCs w:val="72"/>
          <w:u w:val="single"/>
        </w:rPr>
        <w:lastRenderedPageBreak/>
        <w:t>Methodology</w:t>
      </w:r>
    </w:p>
    <w:p w:rsidR="004813FB" w:rsidRPr="00771270" w:rsidRDefault="004813FB" w:rsidP="00771270">
      <w:pPr>
        <w:rPr>
          <w:sz w:val="40"/>
          <w:szCs w:val="40"/>
        </w:rPr>
      </w:pPr>
    </w:p>
    <w:p w:rsidR="0049504C" w:rsidRPr="00771270" w:rsidRDefault="0046632F" w:rsidP="00771270">
      <w:pPr>
        <w:pStyle w:val="ListParagraph"/>
        <w:rPr>
          <w:sz w:val="40"/>
          <w:szCs w:val="40"/>
        </w:rPr>
      </w:pPr>
      <w:r w:rsidRPr="00771270">
        <w:rPr>
          <w:sz w:val="40"/>
          <w:szCs w:val="40"/>
        </w:rPr>
        <w:t>Too</w:t>
      </w:r>
      <w:r w:rsidR="0069492E" w:rsidRPr="00771270">
        <w:rPr>
          <w:sz w:val="40"/>
          <w:szCs w:val="40"/>
        </w:rPr>
        <w:t xml:space="preserve">ls and </w:t>
      </w:r>
      <w:r w:rsidRPr="00771270">
        <w:rPr>
          <w:sz w:val="40"/>
          <w:szCs w:val="40"/>
        </w:rPr>
        <w:t>Techniques:</w:t>
      </w:r>
      <w:r w:rsidRPr="00771270">
        <w:rPr>
          <w:sz w:val="40"/>
          <w:szCs w:val="40"/>
        </w:rPr>
        <w:br/>
        <w:t>• Programming Language: Python</w:t>
      </w:r>
      <w:r w:rsidRPr="00771270">
        <w:rPr>
          <w:sz w:val="40"/>
          <w:szCs w:val="40"/>
        </w:rPr>
        <w:br/>
        <w:t>• Approach: Object-Oriented Programming (OOP)</w:t>
      </w:r>
      <w:r w:rsidRPr="00771270">
        <w:rPr>
          <w:sz w:val="40"/>
          <w:szCs w:val="40"/>
        </w:rPr>
        <w:br/>
        <w:t>• Modules:</w:t>
      </w:r>
      <w:r w:rsidRPr="00771270">
        <w:rPr>
          <w:sz w:val="40"/>
          <w:szCs w:val="40"/>
        </w:rPr>
        <w:br/>
        <w:t xml:space="preserve">  - AccessibilityFeature: Manages accessibility features.</w:t>
      </w:r>
      <w:r w:rsidRPr="00771270">
        <w:rPr>
          <w:sz w:val="40"/>
          <w:szCs w:val="40"/>
        </w:rPr>
        <w:br/>
        <w:t xml:space="preserve">  - Theater: Enhances theater accessibility and tracks usage data.</w:t>
      </w:r>
      <w:r w:rsidRPr="00771270">
        <w:rPr>
          <w:sz w:val="40"/>
          <w:szCs w:val="40"/>
        </w:rPr>
        <w:br/>
      </w:r>
      <w:r w:rsidRPr="00771270">
        <w:rPr>
          <w:sz w:val="40"/>
          <w:szCs w:val="40"/>
        </w:rPr>
        <w:br/>
      </w:r>
    </w:p>
    <w:p w:rsidR="0049504C" w:rsidRPr="00771270" w:rsidRDefault="0049504C" w:rsidP="0069492E">
      <w:pPr>
        <w:pStyle w:val="ListParagraph"/>
        <w:jc w:val="both"/>
        <w:rPr>
          <w:sz w:val="40"/>
          <w:szCs w:val="40"/>
        </w:rPr>
      </w:pPr>
    </w:p>
    <w:p w:rsidR="0049504C" w:rsidRPr="00771270" w:rsidRDefault="0049504C" w:rsidP="00771270">
      <w:pPr>
        <w:pStyle w:val="ListParagraph"/>
        <w:rPr>
          <w:sz w:val="40"/>
          <w:szCs w:val="40"/>
        </w:rPr>
      </w:pPr>
    </w:p>
    <w:p w:rsidR="009C5937" w:rsidRPr="00771270" w:rsidRDefault="0046632F" w:rsidP="00771270">
      <w:pPr>
        <w:pStyle w:val="ListParagraph"/>
        <w:rPr>
          <w:sz w:val="40"/>
          <w:szCs w:val="40"/>
        </w:rPr>
      </w:pPr>
      <w:r w:rsidRPr="00771270">
        <w:rPr>
          <w:sz w:val="40"/>
          <w:szCs w:val="40"/>
        </w:rPr>
        <w:t>Process/Workflow:</w:t>
      </w:r>
      <w:r w:rsidRPr="00771270">
        <w:rPr>
          <w:sz w:val="40"/>
          <w:szCs w:val="40"/>
        </w:rPr>
        <w:br/>
        <w:t>1. Define Entities: Entities like AccessibilityFeature are defined to represent the accessibility features in theaters.</w:t>
      </w:r>
      <w:r w:rsidRPr="00771270">
        <w:rPr>
          <w:sz w:val="40"/>
          <w:szCs w:val="40"/>
        </w:rPr>
        <w:br/>
        <w:t xml:space="preserve">2. Implement CRUD Operations: The AccessibilityFeatureManager class handles the creation, reading, updating, and deletion </w:t>
      </w:r>
      <w:r w:rsidRPr="00771270">
        <w:rPr>
          <w:sz w:val="40"/>
          <w:szCs w:val="40"/>
        </w:rPr>
        <w:lastRenderedPageBreak/>
        <w:t>(CRUD) of accessibility features.</w:t>
      </w:r>
      <w:r w:rsidRPr="00771270">
        <w:rPr>
          <w:sz w:val="40"/>
          <w:szCs w:val="40"/>
        </w:rPr>
        <w:br/>
        <w:t>3. Enhancing Theater Accessibility: The Theater class includes methods for enhancing accessibility using feature IDs.</w:t>
      </w:r>
      <w:r w:rsidRPr="00771270">
        <w:rPr>
          <w:sz w:val="40"/>
          <w:szCs w:val="40"/>
        </w:rPr>
        <w:br/>
        <w:t>4. Tracking Usage and Feedback: A tracking mechanism is integrated to record the usage and gather feedback on each accessibility option used by patrons.</w:t>
      </w:r>
    </w:p>
    <w:p w:rsidR="00FB0837" w:rsidRPr="0069492E" w:rsidRDefault="00FB0837" w:rsidP="0069492E">
      <w:pPr>
        <w:pStyle w:val="Heading1"/>
        <w:jc w:val="both"/>
        <w:rPr>
          <w:sz w:val="40"/>
          <w:szCs w:val="40"/>
        </w:rPr>
      </w:pPr>
    </w:p>
    <w:p w:rsidR="00FB0837" w:rsidRDefault="00FB0837">
      <w:pPr>
        <w:pStyle w:val="Heading1"/>
      </w:pPr>
    </w:p>
    <w:p w:rsidR="00970426" w:rsidRDefault="00970426" w:rsidP="00881552">
      <w:pPr>
        <w:pStyle w:val="Heading1"/>
        <w:jc w:val="both"/>
      </w:pPr>
    </w:p>
    <w:p w:rsidR="00970426" w:rsidRDefault="00970426" w:rsidP="00970426"/>
    <w:p w:rsidR="00970426" w:rsidRPr="00970426" w:rsidRDefault="00970426" w:rsidP="00970426"/>
    <w:p w:rsidR="00765A83" w:rsidRDefault="00765A83" w:rsidP="00881552">
      <w:pPr>
        <w:pStyle w:val="Heading1"/>
        <w:jc w:val="both"/>
        <w:rPr>
          <w:sz w:val="72"/>
          <w:szCs w:val="72"/>
          <w:u w:val="single"/>
        </w:rPr>
      </w:pPr>
    </w:p>
    <w:p w:rsidR="00765A83" w:rsidRDefault="00765A83" w:rsidP="00765A83"/>
    <w:p w:rsidR="00765A83" w:rsidRDefault="00765A83" w:rsidP="00765A83"/>
    <w:p w:rsidR="00765A83" w:rsidRPr="00765A83" w:rsidRDefault="00765A83" w:rsidP="00765A83"/>
    <w:p w:rsidR="009C5937" w:rsidRPr="0049504C" w:rsidRDefault="0046632F" w:rsidP="00881552">
      <w:pPr>
        <w:pStyle w:val="Heading1"/>
        <w:jc w:val="both"/>
        <w:rPr>
          <w:sz w:val="72"/>
          <w:szCs w:val="72"/>
          <w:u w:val="single"/>
        </w:rPr>
      </w:pPr>
      <w:r w:rsidRPr="0049504C">
        <w:rPr>
          <w:sz w:val="72"/>
          <w:szCs w:val="72"/>
          <w:u w:val="single"/>
        </w:rPr>
        <w:lastRenderedPageBreak/>
        <w:t>Results/Findings</w:t>
      </w:r>
    </w:p>
    <w:p w:rsidR="009C5937" w:rsidRPr="00970426" w:rsidRDefault="0046632F" w:rsidP="00970426">
      <w:pPr>
        <w:jc w:val="both"/>
        <w:rPr>
          <w:sz w:val="40"/>
          <w:szCs w:val="40"/>
        </w:rPr>
      </w:pPr>
      <w:r w:rsidRPr="00970426">
        <w:rPr>
          <w:sz w:val="40"/>
          <w:szCs w:val="40"/>
        </w:rPr>
        <w:t>The project success</w:t>
      </w:r>
      <w:r w:rsidR="00970426" w:rsidRPr="00970426">
        <w:rPr>
          <w:sz w:val="40"/>
          <w:szCs w:val="40"/>
        </w:rPr>
        <w:t>fully implemented the following</w:t>
      </w:r>
      <w:r w:rsidR="00970426">
        <w:rPr>
          <w:sz w:val="40"/>
          <w:szCs w:val="40"/>
        </w:rPr>
        <w:t xml:space="preserve"> </w:t>
      </w:r>
      <w:r w:rsidRPr="00970426">
        <w:rPr>
          <w:sz w:val="40"/>
          <w:szCs w:val="40"/>
        </w:rPr>
        <w:t>functionalities:</w:t>
      </w:r>
      <w:r w:rsidRPr="00970426">
        <w:rPr>
          <w:sz w:val="40"/>
          <w:szCs w:val="40"/>
        </w:rPr>
        <w:br/>
        <w:t>• CRUD operations: Features like 'Wheelchair Ramp' and 'Hearing Aid' were created, updated, and deleted using Python's built-in data structures.</w:t>
      </w:r>
      <w:r w:rsidRPr="00970426">
        <w:rPr>
          <w:sz w:val="40"/>
          <w:szCs w:val="40"/>
        </w:rPr>
        <w:br/>
        <w:t>• Enhancing Accessibility: Theaters were able to enhance their accessibility by associating features such as ramps and hearing aids.</w:t>
      </w:r>
      <w:r w:rsidRPr="00970426">
        <w:rPr>
          <w:sz w:val="40"/>
          <w:szCs w:val="40"/>
        </w:rPr>
        <w:br/>
        <w:t>• Tracking Usage: Usage data and feedback were tracked, providing insight into how often accessibility options were used and how effective they were.</w:t>
      </w:r>
      <w:r w:rsidRPr="00970426">
        <w:rPr>
          <w:sz w:val="40"/>
          <w:szCs w:val="40"/>
        </w:rPr>
        <w:br/>
      </w:r>
      <w:r w:rsidRPr="00970426">
        <w:rPr>
          <w:sz w:val="40"/>
          <w:szCs w:val="40"/>
        </w:rPr>
        <w:br/>
        <w:t>Example: A theater successfully enhanced its services by adding a wheelchair ramp, and tracked the usage of this ramp, which was utilized 10 times within a week.</w:t>
      </w:r>
    </w:p>
    <w:p w:rsidR="002A7CD2" w:rsidRDefault="002A7CD2">
      <w:pPr>
        <w:pStyle w:val="Heading1"/>
      </w:pPr>
    </w:p>
    <w:p w:rsidR="00672FD4" w:rsidRPr="00672FD4" w:rsidRDefault="00672FD4" w:rsidP="00672FD4"/>
    <w:p w:rsidR="009C5937" w:rsidRDefault="0046632F" w:rsidP="00881552">
      <w:pPr>
        <w:pStyle w:val="Heading1"/>
        <w:jc w:val="both"/>
        <w:rPr>
          <w:sz w:val="72"/>
          <w:szCs w:val="72"/>
          <w:u w:val="single"/>
        </w:rPr>
      </w:pPr>
      <w:r w:rsidRPr="0049504C">
        <w:rPr>
          <w:sz w:val="72"/>
          <w:szCs w:val="72"/>
          <w:u w:val="single"/>
        </w:rPr>
        <w:lastRenderedPageBreak/>
        <w:t>Conclusion</w:t>
      </w:r>
    </w:p>
    <w:p w:rsidR="0049504C" w:rsidRPr="0049504C" w:rsidRDefault="0049504C" w:rsidP="0049504C"/>
    <w:p w:rsidR="009C5937" w:rsidRPr="0049504C" w:rsidRDefault="0046632F" w:rsidP="00881552">
      <w:pPr>
        <w:jc w:val="both"/>
        <w:rPr>
          <w:sz w:val="44"/>
          <w:szCs w:val="44"/>
        </w:rPr>
      </w:pPr>
      <w:r w:rsidRPr="0049504C">
        <w:rPr>
          <w:sz w:val="44"/>
          <w:szCs w:val="44"/>
        </w:rPr>
        <w:t>This POC demonstrates a robust solution for managing and enhancing accessibility in theaters. The use of Python and object-oriented programming enabled an efficient and scalable system for managing accessibility features. Future work could involve integrating a database for persistent storage and further automating feedback analysis for continuous improvement.</w:t>
      </w:r>
    </w:p>
    <w:p w:rsidR="00FB0837" w:rsidRDefault="00FB0837" w:rsidP="00881552">
      <w:pPr>
        <w:pStyle w:val="Heading1"/>
        <w:jc w:val="both"/>
      </w:pPr>
    </w:p>
    <w:p w:rsidR="00FB0837" w:rsidRDefault="00FB0837">
      <w:pPr>
        <w:pStyle w:val="Heading1"/>
      </w:pPr>
    </w:p>
    <w:p w:rsidR="00765A83" w:rsidRDefault="00765A83">
      <w:pPr>
        <w:pStyle w:val="Heading1"/>
      </w:pPr>
    </w:p>
    <w:p w:rsidR="00765A83" w:rsidRDefault="00765A83" w:rsidP="00765A83"/>
    <w:p w:rsidR="00765A83" w:rsidRPr="00765A83" w:rsidRDefault="00765A83" w:rsidP="00765A83"/>
    <w:p w:rsidR="009C5937" w:rsidRPr="004813FB" w:rsidRDefault="0046632F">
      <w:pPr>
        <w:pStyle w:val="Heading1"/>
        <w:rPr>
          <w:sz w:val="72"/>
          <w:szCs w:val="72"/>
          <w:u w:val="single"/>
        </w:rPr>
      </w:pPr>
      <w:r w:rsidRPr="004813FB">
        <w:rPr>
          <w:sz w:val="72"/>
          <w:szCs w:val="72"/>
          <w:u w:val="single"/>
        </w:rPr>
        <w:lastRenderedPageBreak/>
        <w:t>Code Implementation</w:t>
      </w:r>
    </w:p>
    <w:p w:rsidR="0049504C" w:rsidRPr="00D810C1" w:rsidRDefault="0046632F" w:rsidP="00D810C1">
      <w:pPr>
        <w:rPr>
          <w:sz w:val="40"/>
          <w:szCs w:val="40"/>
        </w:rPr>
      </w:pPr>
      <w:r w:rsidRPr="0049504C">
        <w:rPr>
          <w:sz w:val="40"/>
          <w:szCs w:val="40"/>
        </w:rPr>
        <w:t>Below is the Python code that was used for implementing the Accessible Theater Experience POC.</w:t>
      </w:r>
      <w:r w:rsidRPr="0049504C">
        <w:rPr>
          <w:sz w:val="40"/>
          <w:szCs w:val="40"/>
        </w:rPr>
        <w:br/>
      </w:r>
      <w:r w:rsidRPr="0049504C">
        <w:rPr>
          <w:sz w:val="40"/>
          <w:szCs w:val="40"/>
        </w:rPr>
        <w:br/>
        <w:t>class AccessibilityFeature:</w:t>
      </w:r>
      <w:r w:rsidRPr="0049504C">
        <w:rPr>
          <w:sz w:val="40"/>
          <w:szCs w:val="40"/>
        </w:rPr>
        <w:br/>
        <w:t xml:space="preserve">    def __init__(self, feature_id, name, description):</w:t>
      </w:r>
      <w:r w:rsidRPr="0049504C">
        <w:rPr>
          <w:sz w:val="40"/>
          <w:szCs w:val="40"/>
        </w:rPr>
        <w:br/>
        <w:t xml:space="preserve">        self.feature_id = feature_id</w:t>
      </w:r>
      <w:r w:rsidRPr="0049504C">
        <w:rPr>
          <w:sz w:val="40"/>
          <w:szCs w:val="40"/>
        </w:rPr>
        <w:br/>
        <w:t xml:space="preserve">        self.name = name</w:t>
      </w:r>
      <w:r w:rsidRPr="0049504C">
        <w:rPr>
          <w:sz w:val="40"/>
          <w:szCs w:val="40"/>
        </w:rPr>
        <w:br/>
        <w:t xml:space="preserve">        self.description = description</w:t>
      </w:r>
      <w:r w:rsidRPr="0049504C">
        <w:rPr>
          <w:sz w:val="40"/>
          <w:szCs w:val="40"/>
        </w:rPr>
        <w:br/>
      </w:r>
      <w:r w:rsidRPr="0049504C">
        <w:rPr>
          <w:sz w:val="40"/>
          <w:szCs w:val="40"/>
        </w:rPr>
        <w:br/>
        <w:t>class AccessibilityFeatureManager:</w:t>
      </w:r>
      <w:r w:rsidRPr="0049504C">
        <w:rPr>
          <w:sz w:val="40"/>
          <w:szCs w:val="40"/>
        </w:rPr>
        <w:br/>
        <w:t xml:space="preserve">    def __init__(self):</w:t>
      </w:r>
      <w:r w:rsidRPr="0049504C">
        <w:rPr>
          <w:sz w:val="40"/>
          <w:szCs w:val="40"/>
        </w:rPr>
        <w:br/>
        <w:t xml:space="preserve">        self.features = {}</w:t>
      </w:r>
      <w:r w:rsidRPr="0049504C">
        <w:rPr>
          <w:sz w:val="40"/>
          <w:szCs w:val="40"/>
        </w:rPr>
        <w:br/>
      </w:r>
      <w:r w:rsidRPr="0049504C">
        <w:rPr>
          <w:sz w:val="40"/>
          <w:szCs w:val="40"/>
        </w:rPr>
        <w:br/>
        <w:t xml:space="preserve">    def create_feature(self, feature_id, name, description):</w:t>
      </w:r>
      <w:r w:rsidRPr="0049504C">
        <w:rPr>
          <w:sz w:val="40"/>
          <w:szCs w:val="40"/>
        </w:rPr>
        <w:br/>
        <w:t xml:space="preserve">        if feature_id not in self.features:</w:t>
      </w:r>
      <w:r w:rsidRPr="0049504C">
        <w:rPr>
          <w:sz w:val="40"/>
          <w:szCs w:val="40"/>
        </w:rPr>
        <w:br/>
        <w:t xml:space="preserve">            self.features[feature_id] = AccessibilityFeature(feature_id, name, description)</w:t>
      </w:r>
      <w:r w:rsidRPr="0049504C">
        <w:rPr>
          <w:sz w:val="40"/>
          <w:szCs w:val="40"/>
        </w:rPr>
        <w:br/>
        <w:t xml:space="preserve">            return True</w:t>
      </w:r>
      <w:r w:rsidRPr="0049504C">
        <w:rPr>
          <w:sz w:val="40"/>
          <w:szCs w:val="40"/>
        </w:rPr>
        <w:br/>
        <w:t xml:space="preserve">        return False</w:t>
      </w:r>
      <w:r w:rsidRPr="0049504C">
        <w:rPr>
          <w:sz w:val="40"/>
          <w:szCs w:val="40"/>
        </w:rPr>
        <w:br/>
      </w:r>
      <w:r w:rsidRPr="0049504C">
        <w:rPr>
          <w:sz w:val="40"/>
          <w:szCs w:val="40"/>
        </w:rPr>
        <w:lastRenderedPageBreak/>
        <w:br/>
        <w:t xml:space="preserve">    def read_feature(self, feature_id):</w:t>
      </w:r>
      <w:r w:rsidRPr="0049504C">
        <w:rPr>
          <w:sz w:val="40"/>
          <w:szCs w:val="40"/>
        </w:rPr>
        <w:br/>
        <w:t xml:space="preserve">        return self.features.get(feature_id, None)</w:t>
      </w:r>
      <w:r w:rsidRPr="0049504C">
        <w:rPr>
          <w:sz w:val="40"/>
          <w:szCs w:val="40"/>
        </w:rPr>
        <w:br/>
      </w:r>
      <w:r w:rsidRPr="0049504C">
        <w:rPr>
          <w:sz w:val="40"/>
          <w:szCs w:val="40"/>
        </w:rPr>
        <w:br/>
        <w:t xml:space="preserve">    def update_feature(self, feature_id, name=None, description=None):</w:t>
      </w:r>
      <w:r w:rsidRPr="0049504C">
        <w:rPr>
          <w:sz w:val="40"/>
          <w:szCs w:val="40"/>
        </w:rPr>
        <w:br/>
        <w:t xml:space="preserve">        if feature_id in self.features:</w:t>
      </w:r>
      <w:r w:rsidRPr="0049504C">
        <w:rPr>
          <w:sz w:val="40"/>
          <w:szCs w:val="40"/>
        </w:rPr>
        <w:br/>
        <w:t xml:space="preserve">            if name:</w:t>
      </w:r>
      <w:r w:rsidRPr="0049504C">
        <w:rPr>
          <w:sz w:val="40"/>
          <w:szCs w:val="40"/>
        </w:rPr>
        <w:br/>
        <w:t xml:space="preserve">                self.features[feature_id].name = name</w:t>
      </w:r>
      <w:r w:rsidRPr="0049504C">
        <w:rPr>
          <w:sz w:val="40"/>
          <w:szCs w:val="40"/>
        </w:rPr>
        <w:br/>
        <w:t xml:space="preserve">            if description:</w:t>
      </w:r>
      <w:r w:rsidRPr="0049504C">
        <w:rPr>
          <w:sz w:val="40"/>
          <w:szCs w:val="40"/>
        </w:rPr>
        <w:br/>
        <w:t xml:space="preserve">                self.features[feature_id].description = description</w:t>
      </w:r>
      <w:r w:rsidRPr="0049504C">
        <w:rPr>
          <w:sz w:val="40"/>
          <w:szCs w:val="40"/>
        </w:rPr>
        <w:br/>
        <w:t xml:space="preserve">            return True</w:t>
      </w:r>
      <w:r w:rsidRPr="0049504C">
        <w:rPr>
          <w:sz w:val="40"/>
          <w:szCs w:val="40"/>
        </w:rPr>
        <w:br/>
        <w:t xml:space="preserve">        return False</w:t>
      </w:r>
      <w:r w:rsidRPr="0049504C">
        <w:rPr>
          <w:sz w:val="40"/>
          <w:szCs w:val="40"/>
        </w:rPr>
        <w:br/>
      </w:r>
      <w:r w:rsidRPr="0049504C">
        <w:rPr>
          <w:sz w:val="40"/>
          <w:szCs w:val="40"/>
        </w:rPr>
        <w:br/>
        <w:t xml:space="preserve">    def delete_feature(self, feature_id):</w:t>
      </w:r>
      <w:r w:rsidRPr="0049504C">
        <w:rPr>
          <w:sz w:val="40"/>
          <w:szCs w:val="40"/>
        </w:rPr>
        <w:br/>
        <w:t xml:space="preserve">        if feature_id in self.features:</w:t>
      </w:r>
      <w:r w:rsidRPr="0049504C">
        <w:rPr>
          <w:sz w:val="40"/>
          <w:szCs w:val="40"/>
        </w:rPr>
        <w:br/>
        <w:t xml:space="preserve">            del self.features[feature_id]</w:t>
      </w:r>
      <w:r w:rsidRPr="0049504C">
        <w:rPr>
          <w:sz w:val="40"/>
          <w:szCs w:val="40"/>
        </w:rPr>
        <w:br/>
        <w:t xml:space="preserve">            return True</w:t>
      </w:r>
      <w:r w:rsidRPr="0049504C">
        <w:rPr>
          <w:sz w:val="40"/>
          <w:szCs w:val="40"/>
        </w:rPr>
        <w:br/>
        <w:t xml:space="preserve">        return False</w:t>
      </w:r>
      <w:r w:rsidRPr="0049504C">
        <w:rPr>
          <w:sz w:val="40"/>
          <w:szCs w:val="40"/>
        </w:rPr>
        <w:br/>
      </w:r>
      <w:r w:rsidRPr="0049504C">
        <w:rPr>
          <w:sz w:val="40"/>
          <w:szCs w:val="40"/>
        </w:rPr>
        <w:br/>
      </w:r>
    </w:p>
    <w:p w:rsidR="00771270" w:rsidRPr="00771270" w:rsidRDefault="00771270" w:rsidP="00771270"/>
    <w:p w:rsidR="00771270" w:rsidRPr="00771270" w:rsidRDefault="0046632F" w:rsidP="00771270">
      <w:pPr>
        <w:pStyle w:val="Heading1"/>
        <w:tabs>
          <w:tab w:val="center" w:pos="4320"/>
        </w:tabs>
        <w:rPr>
          <w:sz w:val="72"/>
          <w:szCs w:val="72"/>
          <w:u w:val="single"/>
        </w:rPr>
      </w:pPr>
      <w:r w:rsidRPr="004813FB">
        <w:rPr>
          <w:sz w:val="72"/>
          <w:szCs w:val="72"/>
          <w:u w:val="single"/>
        </w:rPr>
        <w:lastRenderedPageBreak/>
        <w:t>Unit Test Results</w:t>
      </w:r>
      <w:r w:rsidR="0049504C" w:rsidRPr="004813FB">
        <w:rPr>
          <w:sz w:val="72"/>
          <w:szCs w:val="72"/>
          <w:u w:val="single"/>
        </w:rPr>
        <w:tab/>
      </w:r>
    </w:p>
    <w:p w:rsidR="00970426" w:rsidRPr="00970426" w:rsidRDefault="00970426" w:rsidP="00970426">
      <w:pPr>
        <w:pStyle w:val="Heading3"/>
        <w:rPr>
          <w:sz w:val="72"/>
          <w:szCs w:val="72"/>
        </w:rPr>
      </w:pPr>
      <w:r w:rsidRPr="00970426">
        <w:rPr>
          <w:sz w:val="72"/>
          <w:szCs w:val="72"/>
        </w:rPr>
        <w:t>Sample Log Output</w:t>
      </w:r>
    </w:p>
    <w:p w:rsidR="00970426" w:rsidRDefault="00970426" w:rsidP="00771270">
      <w:pPr>
        <w:pStyle w:val="NormalWeb"/>
        <w:rPr>
          <w:sz w:val="40"/>
          <w:szCs w:val="40"/>
        </w:rPr>
      </w:pPr>
      <w:r w:rsidRPr="00970426">
        <w:rPr>
          <w:sz w:val="40"/>
          <w:szCs w:val="40"/>
        </w:rPr>
        <w:t>If you have logging set up as shown in the code, you should see log messages corresp</w:t>
      </w:r>
      <w:r w:rsidR="00EF3E57">
        <w:rPr>
          <w:sz w:val="40"/>
          <w:szCs w:val="40"/>
        </w:rPr>
        <w:t xml:space="preserve">onding to the actions performed in </w:t>
      </w:r>
      <w:r w:rsidRPr="00970426">
        <w:rPr>
          <w:sz w:val="40"/>
          <w:szCs w:val="40"/>
        </w:rPr>
        <w:t xml:space="preserve">the </w:t>
      </w:r>
      <w:r w:rsidRPr="00970426">
        <w:rPr>
          <w:rStyle w:val="HTMLCode"/>
          <w:sz w:val="40"/>
          <w:szCs w:val="40"/>
        </w:rPr>
        <w:t>AccessibilityFeatureManager</w:t>
      </w:r>
      <w:r w:rsidR="00EF3E57">
        <w:rPr>
          <w:rStyle w:val="HTMLCode"/>
          <w:sz w:val="40"/>
          <w:szCs w:val="40"/>
        </w:rPr>
        <w:t xml:space="preserve"> </w:t>
      </w:r>
      <w:r w:rsidRPr="00970426">
        <w:rPr>
          <w:sz w:val="40"/>
          <w:szCs w:val="40"/>
        </w:rPr>
        <w:t>and</w:t>
      </w:r>
      <w:r w:rsidR="00EF3E57">
        <w:rPr>
          <w:sz w:val="40"/>
          <w:szCs w:val="40"/>
        </w:rPr>
        <w:t xml:space="preserve"> </w:t>
      </w:r>
      <w:r w:rsidRPr="00970426">
        <w:rPr>
          <w:rStyle w:val="HTMLCode"/>
          <w:sz w:val="40"/>
          <w:szCs w:val="40"/>
        </w:rPr>
        <w:t>Theater</w:t>
      </w:r>
      <w:r w:rsidRPr="00970426">
        <w:rPr>
          <w:sz w:val="40"/>
          <w:szCs w:val="40"/>
        </w:rPr>
        <w:t xml:space="preserve"> </w:t>
      </w:r>
      <w:r w:rsidR="00EF3E57">
        <w:rPr>
          <w:sz w:val="40"/>
          <w:szCs w:val="40"/>
        </w:rPr>
        <w:t xml:space="preserve"> </w:t>
      </w:r>
      <w:r w:rsidRPr="00970426">
        <w:rPr>
          <w:sz w:val="40"/>
          <w:szCs w:val="40"/>
        </w:rPr>
        <w:t xml:space="preserve">classes. </w:t>
      </w:r>
    </w:p>
    <w:p w:rsidR="00970426" w:rsidRPr="00970426" w:rsidRDefault="00EF3E57" w:rsidP="00970426">
      <w:pPr>
        <w:pStyle w:val="NormalWeb"/>
        <w:jc w:val="both"/>
        <w:rPr>
          <w:sz w:val="40"/>
          <w:szCs w:val="40"/>
        </w:rPr>
      </w:pPr>
      <w:r>
        <w:rPr>
          <w:noProof/>
          <w:sz w:val="40"/>
          <w:szCs w:val="40"/>
        </w:rPr>
        <w:drawing>
          <wp:inline distT="0" distB="0" distL="0" distR="0">
            <wp:extent cx="5479247" cy="3096491"/>
            <wp:effectExtent l="19050" t="0" r="7153" b="0"/>
            <wp:docPr id="5" name="Picture 4" descr="WhatsApp Image 2024-09-28 at 12.25.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28 at 12.25.43 PM.jpeg"/>
                    <pic:cNvPicPr/>
                  </pic:nvPicPr>
                  <pic:blipFill>
                    <a:blip r:embed="rId9"/>
                    <a:stretch>
                      <a:fillRect/>
                    </a:stretch>
                  </pic:blipFill>
                  <pic:spPr>
                    <a:xfrm>
                      <a:off x="0" y="0"/>
                      <a:ext cx="5479247" cy="3096491"/>
                    </a:xfrm>
                    <a:prstGeom prst="rect">
                      <a:avLst/>
                    </a:prstGeom>
                  </pic:spPr>
                </pic:pic>
              </a:graphicData>
            </a:graphic>
          </wp:inline>
        </w:drawing>
      </w:r>
    </w:p>
    <w:p w:rsidR="00FB0837" w:rsidRPr="00970426" w:rsidRDefault="0046632F" w:rsidP="00881552">
      <w:pPr>
        <w:jc w:val="both"/>
        <w:rPr>
          <w:sz w:val="72"/>
          <w:szCs w:val="72"/>
        </w:rPr>
      </w:pPr>
      <w:r w:rsidRPr="0049504C">
        <w:rPr>
          <w:sz w:val="40"/>
          <w:szCs w:val="40"/>
        </w:rPr>
        <w:br/>
      </w:r>
      <w:r w:rsidRPr="0049504C">
        <w:rPr>
          <w:sz w:val="40"/>
          <w:szCs w:val="40"/>
        </w:rPr>
        <w:br/>
      </w:r>
    </w:p>
    <w:p w:rsidR="00EF3E57" w:rsidRPr="00EF3E57" w:rsidRDefault="00EF3E57" w:rsidP="00EF3E57"/>
    <w:p w:rsidR="009C5937" w:rsidRPr="00FB0837" w:rsidRDefault="0046632F">
      <w:pPr>
        <w:pStyle w:val="Heading1"/>
        <w:rPr>
          <w:sz w:val="72"/>
          <w:szCs w:val="72"/>
          <w:u w:val="single"/>
        </w:rPr>
      </w:pPr>
      <w:r w:rsidRPr="00FB0837">
        <w:rPr>
          <w:sz w:val="72"/>
          <w:szCs w:val="72"/>
          <w:u w:val="single"/>
        </w:rPr>
        <w:lastRenderedPageBreak/>
        <w:t>References</w:t>
      </w:r>
    </w:p>
    <w:p w:rsidR="00FB0837" w:rsidRDefault="00FB0837" w:rsidP="00FB0837"/>
    <w:p w:rsidR="00FB0837" w:rsidRDefault="00FB0837" w:rsidP="00881552">
      <w:pPr>
        <w:jc w:val="both"/>
      </w:pPr>
    </w:p>
    <w:p w:rsidR="009C5937" w:rsidRPr="00FB0837" w:rsidRDefault="00881552" w:rsidP="00881552">
      <w:pPr>
        <w:jc w:val="both"/>
        <w:rPr>
          <w:sz w:val="40"/>
          <w:szCs w:val="40"/>
        </w:rPr>
      </w:pPr>
      <w:r>
        <w:rPr>
          <w:sz w:val="40"/>
          <w:szCs w:val="40"/>
        </w:rPr>
        <w:t>•Python</w:t>
      </w:r>
      <w:r w:rsidR="0046632F" w:rsidRPr="00FB0837">
        <w:rPr>
          <w:sz w:val="40"/>
          <w:szCs w:val="40"/>
        </w:rPr>
        <w:t>Documentation (https://docs.python.org/)</w:t>
      </w:r>
      <w:r w:rsidR="0046632F" w:rsidRPr="00FB0837">
        <w:rPr>
          <w:sz w:val="40"/>
          <w:szCs w:val="40"/>
        </w:rPr>
        <w:br/>
        <w:t>• Object-Oriented Programming Concepts</w:t>
      </w:r>
    </w:p>
    <w:p w:rsidR="009C5937" w:rsidRPr="00FB0837" w:rsidRDefault="0046632F" w:rsidP="00881552">
      <w:pPr>
        <w:jc w:val="both"/>
        <w:rPr>
          <w:sz w:val="40"/>
          <w:szCs w:val="40"/>
        </w:rPr>
      </w:pPr>
      <w:r w:rsidRPr="00FB0837">
        <w:rPr>
          <w:sz w:val="40"/>
          <w:szCs w:val="40"/>
        </w:rPr>
        <w:t>In further enhancing the Accessible Theater Experience, additional improvements and accessibility features can be integrated. For instance, by adding live audio descriptions and sign language interpreters, theaters can cater to a wider range of disabled patrons. Continuous feedback from patrons is crucial in ensuring that these features are not only available but also practical and useful.</w:t>
      </w:r>
    </w:p>
    <w:p w:rsidR="009C5937" w:rsidRPr="00FB0837" w:rsidRDefault="009C5937">
      <w:pPr>
        <w:rPr>
          <w:sz w:val="40"/>
          <w:szCs w:val="40"/>
        </w:rPr>
      </w:pPr>
    </w:p>
    <w:sectPr w:rsidR="009C5937" w:rsidRPr="00FB0837" w:rsidSect="00881552">
      <w:headerReference w:type="default"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DE4" w:rsidRDefault="00E15DE4" w:rsidP="00881552">
      <w:pPr>
        <w:spacing w:after="0" w:line="240" w:lineRule="auto"/>
      </w:pPr>
      <w:r>
        <w:separator/>
      </w:r>
    </w:p>
  </w:endnote>
  <w:endnote w:type="continuationSeparator" w:id="1">
    <w:p w:rsidR="00E15DE4" w:rsidRDefault="00E15DE4" w:rsidP="008815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552" w:rsidRDefault="00881552" w:rsidP="00881552">
    <w:pPr>
      <w:pStyle w:val="Footer"/>
      <w:pBdr>
        <w:top w:val="thinThickSmallGap" w:sz="24" w:space="0" w:color="622423" w:themeColor="accent2" w:themeShade="7F"/>
      </w:pBdr>
      <w:rPr>
        <w:rFonts w:asciiTheme="majorHAnsi" w:hAnsiTheme="majorHAnsi"/>
      </w:rPr>
    </w:pPr>
    <w:r>
      <w:rPr>
        <w:rFonts w:asciiTheme="majorHAnsi" w:hAnsiTheme="majorHAnsi"/>
      </w:rPr>
      <w:t>REPORT</w:t>
    </w:r>
    <w:r>
      <w:rPr>
        <w:rFonts w:asciiTheme="majorHAnsi" w:hAnsiTheme="majorHAnsi"/>
      </w:rPr>
      <w:ptab w:relativeTo="margin" w:alignment="right" w:leader="none"/>
    </w:r>
    <w:r>
      <w:rPr>
        <w:rFonts w:asciiTheme="majorHAnsi" w:hAnsiTheme="majorHAnsi"/>
      </w:rPr>
      <w:t xml:space="preserve">Page </w:t>
    </w:r>
    <w:fldSimple w:instr=" PAGE   \* MERGEFORMAT ">
      <w:r w:rsidR="00B258A4" w:rsidRPr="00B258A4">
        <w:rPr>
          <w:rFonts w:asciiTheme="majorHAnsi" w:hAnsiTheme="majorHAnsi"/>
          <w:noProof/>
        </w:rPr>
        <w:t>10</w:t>
      </w:r>
    </w:fldSimple>
  </w:p>
  <w:p w:rsidR="00881552" w:rsidRDefault="008815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DE4" w:rsidRDefault="00E15DE4" w:rsidP="00881552">
      <w:pPr>
        <w:spacing w:after="0" w:line="240" w:lineRule="auto"/>
      </w:pPr>
      <w:r>
        <w:separator/>
      </w:r>
    </w:p>
  </w:footnote>
  <w:footnote w:type="continuationSeparator" w:id="1">
    <w:p w:rsidR="00E15DE4" w:rsidRDefault="00E15DE4" w:rsidP="008815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color w:val="800000"/>
        <w:sz w:val="36"/>
      </w:rPr>
      <w:alias w:val="Title"/>
      <w:id w:val="77738743"/>
      <w:placeholder>
        <w:docPart w:val="42398F4383394A98A16CD6A7EF531524"/>
      </w:placeholder>
      <w:dataBinding w:prefixMappings="xmlns:ns0='http://schemas.openxmlformats.org/package/2006/metadata/core-properties' xmlns:ns1='http://purl.org/dc/elements/1.1/'" w:xpath="/ns0:coreProperties[1]/ns1:title[1]" w:storeItemID="{6C3C8BC8-F283-45AE-878A-BAB7291924A1}"/>
      <w:text/>
    </w:sdtPr>
    <w:sdtContent>
      <w:p w:rsidR="00881552" w:rsidRDefault="0088155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881552">
          <w:rPr>
            <w:b/>
            <w:color w:val="800000"/>
            <w:sz w:val="36"/>
          </w:rPr>
          <w:t>Accessible Theater Experience POC</w:t>
        </w:r>
      </w:p>
    </w:sdtContent>
  </w:sdt>
  <w:p w:rsidR="00881552" w:rsidRDefault="008815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495E4CF9"/>
    <w:multiLevelType w:val="multilevel"/>
    <w:tmpl w:val="3DA6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B47730"/>
    <w:rsid w:val="00034616"/>
    <w:rsid w:val="0006063C"/>
    <w:rsid w:val="0015074B"/>
    <w:rsid w:val="00154F61"/>
    <w:rsid w:val="001F45BA"/>
    <w:rsid w:val="002110DB"/>
    <w:rsid w:val="0029639D"/>
    <w:rsid w:val="002A7CD2"/>
    <w:rsid w:val="00326F90"/>
    <w:rsid w:val="0046632F"/>
    <w:rsid w:val="004813FB"/>
    <w:rsid w:val="0049504C"/>
    <w:rsid w:val="004B6010"/>
    <w:rsid w:val="004B66F5"/>
    <w:rsid w:val="0058317C"/>
    <w:rsid w:val="005D406E"/>
    <w:rsid w:val="00672FD4"/>
    <w:rsid w:val="0069492E"/>
    <w:rsid w:val="006C79F0"/>
    <w:rsid w:val="00765A83"/>
    <w:rsid w:val="00771270"/>
    <w:rsid w:val="00881552"/>
    <w:rsid w:val="00970426"/>
    <w:rsid w:val="009C5937"/>
    <w:rsid w:val="00AA1D8D"/>
    <w:rsid w:val="00B258A4"/>
    <w:rsid w:val="00B47730"/>
    <w:rsid w:val="00C13388"/>
    <w:rsid w:val="00CB0664"/>
    <w:rsid w:val="00D0367F"/>
    <w:rsid w:val="00D161E7"/>
    <w:rsid w:val="00D810C1"/>
    <w:rsid w:val="00E15DE4"/>
    <w:rsid w:val="00E26F89"/>
    <w:rsid w:val="00EF3E57"/>
    <w:rsid w:val="00FB0837"/>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810C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1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3FB"/>
    <w:rPr>
      <w:rFonts w:ascii="Tahoma" w:hAnsi="Tahoma" w:cs="Tahoma"/>
      <w:sz w:val="16"/>
      <w:szCs w:val="16"/>
    </w:rPr>
  </w:style>
  <w:style w:type="character" w:styleId="HTMLCode">
    <w:name w:val="HTML Code"/>
    <w:basedOn w:val="DefaultParagraphFont"/>
    <w:uiPriority w:val="99"/>
    <w:semiHidden/>
    <w:unhideWhenUsed/>
    <w:rsid w:val="0097042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665671451">
      <w:bodyDiv w:val="1"/>
      <w:marLeft w:val="0"/>
      <w:marRight w:val="0"/>
      <w:marTop w:val="0"/>
      <w:marBottom w:val="0"/>
      <w:divBdr>
        <w:top w:val="none" w:sz="0" w:space="0" w:color="auto"/>
        <w:left w:val="none" w:sz="0" w:space="0" w:color="auto"/>
        <w:bottom w:val="none" w:sz="0" w:space="0" w:color="auto"/>
        <w:right w:val="none" w:sz="0" w:space="0" w:color="auto"/>
      </w:divBdr>
    </w:div>
    <w:div w:id="684525723">
      <w:bodyDiv w:val="1"/>
      <w:marLeft w:val="0"/>
      <w:marRight w:val="0"/>
      <w:marTop w:val="0"/>
      <w:marBottom w:val="0"/>
      <w:divBdr>
        <w:top w:val="none" w:sz="0" w:space="0" w:color="auto"/>
        <w:left w:val="none" w:sz="0" w:space="0" w:color="auto"/>
        <w:bottom w:val="none" w:sz="0" w:space="0" w:color="auto"/>
        <w:right w:val="none" w:sz="0" w:space="0" w:color="auto"/>
      </w:divBdr>
    </w:div>
    <w:div w:id="1764180531">
      <w:bodyDiv w:val="1"/>
      <w:marLeft w:val="0"/>
      <w:marRight w:val="0"/>
      <w:marTop w:val="0"/>
      <w:marBottom w:val="0"/>
      <w:divBdr>
        <w:top w:val="none" w:sz="0" w:space="0" w:color="auto"/>
        <w:left w:val="none" w:sz="0" w:space="0" w:color="auto"/>
        <w:bottom w:val="none" w:sz="0" w:space="0" w:color="auto"/>
        <w:right w:val="none" w:sz="0" w:space="0" w:color="auto"/>
      </w:divBdr>
    </w:div>
    <w:div w:id="2009097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398F4383394A98A16CD6A7EF531524"/>
        <w:category>
          <w:name w:val="General"/>
          <w:gallery w:val="placeholder"/>
        </w:category>
        <w:types>
          <w:type w:val="bbPlcHdr"/>
        </w:types>
        <w:behaviors>
          <w:behavior w:val="content"/>
        </w:behaviors>
        <w:guid w:val="{0FC2B5C8-0D75-4078-9DD7-55AD012229CB}"/>
      </w:docPartPr>
      <w:docPartBody>
        <w:p w:rsidR="00000000" w:rsidRDefault="00A2057C" w:rsidP="00A2057C">
          <w:pPr>
            <w:pStyle w:val="42398F4383394A98A16CD6A7EF53152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2057C"/>
    <w:rsid w:val="007B3E53"/>
    <w:rsid w:val="00A205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1ABFB4E5884871856CD799193DC063">
    <w:name w:val="811ABFB4E5884871856CD799193DC063"/>
    <w:rsid w:val="00A2057C"/>
  </w:style>
  <w:style w:type="paragraph" w:customStyle="1" w:styleId="FB48C553D9084C208F8FA0D861CC148E">
    <w:name w:val="FB48C553D9084C208F8FA0D861CC148E"/>
    <w:rsid w:val="00A2057C"/>
  </w:style>
  <w:style w:type="paragraph" w:customStyle="1" w:styleId="3A8269F3C8E049BA9AB1339137F3E7F9">
    <w:name w:val="3A8269F3C8E049BA9AB1339137F3E7F9"/>
    <w:rsid w:val="00A2057C"/>
  </w:style>
  <w:style w:type="paragraph" w:customStyle="1" w:styleId="2F8E64A54B12426898227D95494CE325">
    <w:name w:val="2F8E64A54B12426898227D95494CE325"/>
    <w:rsid w:val="00A2057C"/>
  </w:style>
  <w:style w:type="paragraph" w:customStyle="1" w:styleId="42398F4383394A98A16CD6A7EF531524">
    <w:name w:val="42398F4383394A98A16CD6A7EF531524"/>
    <w:rsid w:val="00A2057C"/>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386D4-8ABA-4E7A-B075-0DDE75517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Theater Experience POC</dc:title>
  <dc:creator>python-docx</dc:creator>
  <dc:description>generated by python-docx</dc:description>
  <cp:lastModifiedBy>DELL</cp:lastModifiedBy>
  <cp:revision>2</cp:revision>
  <dcterms:created xsi:type="dcterms:W3CDTF">2024-09-28T07:18:00Z</dcterms:created>
  <dcterms:modified xsi:type="dcterms:W3CDTF">2024-09-28T07:18:00Z</dcterms:modified>
</cp:coreProperties>
</file>