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sz w:val="20"/>
          <w:szCs w:val="20"/>
          <w:lang w:val="en-IN"/>
        </w:rPr>
      </w:pPr>
    </w:p>
    <w:p>
      <w:pPr>
        <w:jc w:val="both"/>
        <w:rPr>
          <w:rFonts w:hint="default" w:ascii="Times New Roman" w:hAnsi="Times New Roman" w:cs="Times New Roman"/>
          <w:sz w:val="20"/>
          <w:szCs w:val="20"/>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Project  Report Template</w:t>
      </w: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color w:val="auto"/>
          <w:sz w:val="40"/>
          <w:szCs w:val="40"/>
          <w:lang w:val="en-IN"/>
        </w:rPr>
      </w:pPr>
      <w:r>
        <w:rPr>
          <w:rFonts w:hint="default" w:ascii="Times New Roman" w:hAnsi="Times New Roman" w:cs="Times New Roman"/>
          <w:b/>
          <w:bCs/>
          <w:color w:val="auto"/>
          <w:sz w:val="40"/>
          <w:szCs w:val="40"/>
          <w:lang w:val="en-IN"/>
        </w:rPr>
        <w:t>Salesforce Introduction:</w:t>
      </w:r>
    </w:p>
    <w:p>
      <w:pPr>
        <w:ind w:firstLine="361" w:firstLineChars="100"/>
        <w:jc w:val="both"/>
        <w:rPr>
          <w:rFonts w:hint="default" w:ascii="Times New Roman" w:hAnsi="Times New Roman" w:cs="Times New Roman"/>
          <w:b/>
          <w:bCs/>
          <w:sz w:val="36"/>
          <w:szCs w:val="36"/>
          <w:lang w:val="en-IN"/>
        </w:rPr>
      </w:pPr>
    </w:p>
    <w:p>
      <w:pPr>
        <w:ind w:firstLine="361" w:firstLineChars="100"/>
        <w:jc w:val="both"/>
        <w:rPr>
          <w:rFonts w:hint="default" w:ascii="Times New Roman" w:hAnsi="Times New Roman" w:cs="Times New Roman"/>
          <w:b w:val="0"/>
          <w:bCs w:val="0"/>
          <w:sz w:val="36"/>
          <w:szCs w:val="36"/>
          <w:lang w:val="en-IN"/>
        </w:rPr>
      </w:pPr>
      <w:r>
        <w:rPr>
          <w:rFonts w:hint="default" w:ascii="Times New Roman" w:hAnsi="Times New Roman" w:cs="Times New Roman"/>
          <w:b/>
          <w:bCs/>
          <w:sz w:val="36"/>
          <w:szCs w:val="36"/>
          <w:lang w:val="en-IN"/>
        </w:rPr>
        <w:t xml:space="preserve">       </w:t>
      </w:r>
      <w:r>
        <w:rPr>
          <w:rFonts w:hint="default" w:ascii="Times New Roman" w:hAnsi="Times New Roman" w:cs="Times New Roman"/>
          <w:b w:val="0"/>
          <w:bCs w:val="0"/>
          <w:sz w:val="36"/>
          <w:szCs w:val="36"/>
          <w:lang w:val="en-IN"/>
        </w:rPr>
        <w:t>Salesforce is a customer success platform , design helps  to sale , service , market , analyze and connect with our  customers . running business from anywhere with Salesforce . use standard products  and features to manage relationship with prospects and customers , collaborate  and engage with employees and partners , and store a data securely in the cloud.</w:t>
      </w:r>
    </w:p>
    <w:p>
      <w:pPr>
        <w:ind w:firstLine="360" w:firstLineChars="100"/>
        <w:jc w:val="both"/>
        <w:rPr>
          <w:rFonts w:hint="default" w:ascii="Times New Roman" w:hAnsi="Times New Roman" w:cs="Times New Roman"/>
          <w:b w:val="0"/>
          <w:bCs w:val="0"/>
          <w:sz w:val="36"/>
          <w:szCs w:val="36"/>
          <w:lang w:val="en-IN"/>
        </w:rPr>
      </w:pPr>
    </w:p>
    <w:p>
      <w:pPr>
        <w:ind w:firstLine="360" w:firstLineChars="100"/>
        <w:jc w:val="both"/>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Salesforce is world leading CRM platform that caters to need of over 150,000 clients of all business domains and sizes. If offers 20  off-the-shelf CRM suites called “clouds” that focus on various needs and industries. Among the most popular ones are sales cloud , service cloud , and marketing cloud.</w:t>
      </w:r>
    </w:p>
    <w:p>
      <w:pPr>
        <w:ind w:firstLine="360" w:firstLineChars="100"/>
        <w:jc w:val="both"/>
        <w:rPr>
          <w:rFonts w:hint="default" w:ascii="Times New Roman" w:hAnsi="Times New Roman" w:cs="Times New Roman"/>
          <w:b w:val="0"/>
          <w:bCs w:val="0"/>
          <w:sz w:val="36"/>
          <w:szCs w:val="36"/>
          <w:lang w:val="en-IN"/>
        </w:rPr>
      </w:pPr>
    </w:p>
    <w:p>
      <w:pPr>
        <w:ind w:firstLine="360" w:firstLineChars="100"/>
        <w:jc w:val="both"/>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As a CRM industry leader, Salesforce tries to fulfill the basic demands for the software of any business. And over 2,000 Salesforce consulting partners are to weak the system to every tiny business request.</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pStyle w:val="6"/>
        <w:bidi w:val="0"/>
        <w:jc w:val="both"/>
        <w:rPr>
          <w:rFonts w:hint="default" w:ascii="Times New Roman" w:hAnsi="Times New Roman" w:cs="Times New Roman"/>
          <w:sz w:val="36"/>
          <w:szCs w:val="36"/>
        </w:rPr>
      </w:pPr>
    </w:p>
    <w:p>
      <w:pPr>
        <w:pStyle w:val="6"/>
        <w:bidi w:val="0"/>
        <w:jc w:val="both"/>
        <w:rPr>
          <w:rFonts w:hint="default" w:ascii="Times New Roman" w:hAnsi="Times New Roman" w:cs="Times New Roman"/>
          <w:sz w:val="40"/>
          <w:szCs w:val="40"/>
          <w:lang w:val="en-IN"/>
        </w:rPr>
      </w:pPr>
      <w:r>
        <w:rPr>
          <w:rFonts w:hint="default" w:ascii="Times New Roman" w:hAnsi="Times New Roman" w:cs="Times New Roman"/>
          <w:sz w:val="40"/>
          <w:szCs w:val="40"/>
          <w:lang w:val="en-IN"/>
        </w:rPr>
        <w:t>Introduction:</w:t>
      </w:r>
    </w:p>
    <w:p>
      <w:pPr>
        <w:pStyle w:val="6"/>
        <w:bidi w:val="0"/>
        <w:ind w:firstLine="720" w:firstLineChars="20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lang w:val="en-IN"/>
        </w:rPr>
        <w:t>C</w:t>
      </w:r>
      <w:r>
        <w:rPr>
          <w:rFonts w:hint="default" w:ascii="Times New Roman" w:hAnsi="Times New Roman" w:cs="Times New Roman"/>
          <w:b w:val="0"/>
          <w:bCs w:val="0"/>
          <w:sz w:val="36"/>
          <w:szCs w:val="36"/>
        </w:rPr>
        <w:t xml:space="preserve">ompanies </w:t>
      </w:r>
      <w:r>
        <w:rPr>
          <w:rFonts w:hint="default" w:ascii="Times New Roman" w:hAnsi="Times New Roman" w:cs="Times New Roman"/>
          <w:b w:val="0"/>
          <w:bCs w:val="0"/>
          <w:sz w:val="36"/>
          <w:szCs w:val="36"/>
          <w:lang w:val="en-IN"/>
        </w:rPr>
        <w:t>or</w:t>
      </w:r>
      <w:r>
        <w:rPr>
          <w:rFonts w:hint="default" w:ascii="Times New Roman" w:hAnsi="Times New Roman" w:cs="Times New Roman"/>
          <w:b w:val="0"/>
          <w:bCs w:val="0"/>
          <w:sz w:val="36"/>
          <w:szCs w:val="36"/>
        </w:rPr>
        <w:t xml:space="preserve"> </w:t>
      </w:r>
      <w:r>
        <w:rPr>
          <w:rFonts w:hint="default" w:ascii="Times New Roman" w:hAnsi="Times New Roman" w:cs="Times New Roman"/>
          <w:b w:val="0"/>
          <w:bCs w:val="0"/>
          <w:sz w:val="36"/>
          <w:szCs w:val="36"/>
          <w:lang w:val="en-IN"/>
        </w:rPr>
        <w:t>organizations</w:t>
      </w:r>
      <w:r>
        <w:rPr>
          <w:rFonts w:hint="default" w:ascii="Times New Roman" w:hAnsi="Times New Roman" w:cs="Times New Roman"/>
          <w:b w:val="0"/>
          <w:bCs w:val="0"/>
          <w:sz w:val="36"/>
          <w:szCs w:val="36"/>
        </w:rPr>
        <w:t xml:space="preserve"> mainly provide business travel. Business travel primarily aims to meet new people and crack deals to enhance the business’s growth. This is also beneficial for developing a relationship with the stakeholders. Business travel also helps to understand the business culture of different places. </w:t>
      </w:r>
    </w:p>
    <w:p>
      <w:pPr>
        <w:pStyle w:val="6"/>
        <w:bidi w:val="0"/>
        <w:ind w:firstLine="720" w:firstLineChars="20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This blog will discuss the advantages and disadvantages of</w:t>
      </w:r>
      <w:r>
        <w:rPr>
          <w:rStyle w:val="14"/>
          <w:rFonts w:hint="default" w:ascii="Times New Roman" w:hAnsi="Times New Roman" w:cs="Times New Roman"/>
          <w:b w:val="0"/>
          <w:bCs w:val="0"/>
          <w:sz w:val="36"/>
          <w:szCs w:val="36"/>
        </w:rPr>
        <w:fldChar w:fldCharType="begin"/>
      </w:r>
      <w:r>
        <w:rPr>
          <w:rStyle w:val="14"/>
          <w:rFonts w:hint="default" w:ascii="Times New Roman" w:hAnsi="Times New Roman" w:cs="Times New Roman"/>
          <w:b w:val="0"/>
          <w:bCs w:val="0"/>
          <w:sz w:val="36"/>
          <w:szCs w:val="36"/>
        </w:rPr>
        <w:instrText xml:space="preserve"> HYPERLINK "https://stoneberry.in/top-destinations-in-india-for-business-travel/" \t "https://stoneberry.in/what-are-the-advantages-and-disadvantages-of-business-travel/_blank" </w:instrText>
      </w:r>
      <w:r>
        <w:rPr>
          <w:rStyle w:val="14"/>
          <w:rFonts w:hint="default" w:ascii="Times New Roman" w:hAnsi="Times New Roman" w:cs="Times New Roman"/>
          <w:b w:val="0"/>
          <w:bCs w:val="0"/>
          <w:sz w:val="36"/>
          <w:szCs w:val="36"/>
        </w:rPr>
        <w:fldChar w:fldCharType="separate"/>
      </w:r>
      <w:r>
        <w:rPr>
          <w:rStyle w:val="14"/>
          <w:rFonts w:hint="default" w:ascii="Times New Roman" w:hAnsi="Times New Roman" w:cs="Times New Roman"/>
          <w:b w:val="0"/>
          <w:bCs w:val="0"/>
          <w:sz w:val="36"/>
          <w:szCs w:val="36"/>
        </w:rPr>
        <w:t> business travel</w:t>
      </w:r>
      <w:r>
        <w:rPr>
          <w:rStyle w:val="14"/>
          <w:rFonts w:hint="default" w:ascii="Times New Roman" w:hAnsi="Times New Roman" w:cs="Times New Roman"/>
          <w:b w:val="0"/>
          <w:bCs w:val="0"/>
          <w:sz w:val="36"/>
          <w:szCs w:val="36"/>
        </w:rPr>
        <w:fldChar w:fldCharType="end"/>
      </w:r>
      <w:r>
        <w:rPr>
          <w:rFonts w:hint="default" w:ascii="Times New Roman" w:hAnsi="Times New Roman" w:cs="Times New Roman"/>
          <w:b w:val="0"/>
          <w:bCs w:val="0"/>
          <w:sz w:val="36"/>
          <w:szCs w:val="36"/>
        </w:rPr>
        <w:t xml:space="preserve">. So, this blog will be appropriate if you work in an </w:t>
      </w:r>
      <w:r>
        <w:rPr>
          <w:rFonts w:hint="default" w:ascii="Times New Roman" w:hAnsi="Times New Roman" w:cs="Times New Roman"/>
          <w:b w:val="0"/>
          <w:bCs w:val="0"/>
          <w:sz w:val="36"/>
          <w:szCs w:val="36"/>
          <w:lang w:val="en-IN"/>
        </w:rPr>
        <w:t>organization</w:t>
      </w:r>
      <w:r>
        <w:rPr>
          <w:rFonts w:hint="default" w:ascii="Times New Roman" w:hAnsi="Times New Roman" w:cs="Times New Roman"/>
          <w:b w:val="0"/>
          <w:bCs w:val="0"/>
          <w:sz w:val="36"/>
          <w:szCs w:val="36"/>
        </w:rPr>
        <w:t xml:space="preserve"> and want to travel for business purposes. </w:t>
      </w:r>
    </w:p>
    <w:p>
      <w:pPr>
        <w:pStyle w:val="6"/>
        <w:bidi w:val="0"/>
        <w:ind w:firstLine="720" w:firstLineChars="20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There are a few advantages of business travel which are discussed below. </w:t>
      </w: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Empathy map</w:t>
      </w: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4057650"/>
            <wp:effectExtent l="0" t="0" r="7620" b="0"/>
            <wp:docPr id="1" name="Picture 1"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6)"/>
                    <pic:cNvPicPr>
                      <a:picLocks noChangeAspect="1"/>
                    </pic:cNvPicPr>
                  </pic:nvPicPr>
                  <pic:blipFill>
                    <a:blip r:embed="rId4"/>
                    <a:stretch>
                      <a:fillRect/>
                    </a:stretch>
                  </pic:blipFill>
                  <pic:spPr>
                    <a:xfrm>
                      <a:off x="0" y="0"/>
                      <a:ext cx="5269230" cy="4057650"/>
                    </a:xfrm>
                    <a:prstGeom prst="rect">
                      <a:avLst/>
                    </a:prstGeom>
                  </pic:spPr>
                </pic:pic>
              </a:graphicData>
            </a:graphic>
          </wp:inline>
        </w:drawing>
      </w: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Ideation and brainstorming map screenshot:</w:t>
      </w:r>
    </w:p>
    <w:p>
      <w:pPr>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6506210" cy="3684905"/>
            <wp:effectExtent l="0" t="0" r="8890" b="10795"/>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5"/>
                    <a:stretch>
                      <a:fillRect/>
                    </a:stretch>
                  </pic:blipFill>
                  <pic:spPr>
                    <a:xfrm>
                      <a:off x="0" y="0"/>
                      <a:ext cx="6506210" cy="3684905"/>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3609975"/>
            <wp:effectExtent l="0" t="0" r="7620" b="952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6"/>
                    <a:stretch>
                      <a:fillRect/>
                    </a:stretch>
                  </pic:blipFill>
                  <pic:spPr>
                    <a:xfrm>
                      <a:off x="0" y="0"/>
                      <a:ext cx="5269230" cy="3609975"/>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1610" cy="4098925"/>
            <wp:effectExtent l="0" t="0" r="15240" b="15875"/>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7"/>
                    <a:stretch>
                      <a:fillRect/>
                    </a:stretch>
                  </pic:blipFill>
                  <pic:spPr>
                    <a:xfrm>
                      <a:off x="0" y="0"/>
                      <a:ext cx="5261610" cy="4098925"/>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Result:</w:t>
      </w: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p>
    <w:tbl>
      <w:tblPr>
        <w:tblStyle w:val="13"/>
        <w:tblW w:w="9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5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bCs/>
                <w:sz w:val="48"/>
                <w:szCs w:val="48"/>
                <w:vertAlign w:val="baseline"/>
                <w:lang w:val="en-IN"/>
              </w:rPr>
            </w:pPr>
            <w:r>
              <w:rPr>
                <w:rFonts w:hint="default" w:ascii="Times New Roman" w:hAnsi="Times New Roman" w:cs="Times New Roman"/>
                <w:b/>
                <w:bCs/>
                <w:sz w:val="48"/>
                <w:szCs w:val="48"/>
                <w:vertAlign w:val="baseline"/>
                <w:lang w:val="en-IN"/>
              </w:rPr>
              <w:t>Object name</w:t>
            </w:r>
          </w:p>
        </w:tc>
        <w:tc>
          <w:tcPr>
            <w:tcW w:w="5243" w:type="dxa"/>
          </w:tcPr>
          <w:p>
            <w:pPr>
              <w:widowControl w:val="0"/>
              <w:jc w:val="both"/>
              <w:rPr>
                <w:rFonts w:hint="default" w:ascii="Times New Roman" w:hAnsi="Times New Roman" w:cs="Times New Roman"/>
                <w:b/>
                <w:bCs/>
                <w:sz w:val="48"/>
                <w:szCs w:val="48"/>
                <w:vertAlign w:val="baseline"/>
                <w:lang w:val="en-IN"/>
              </w:rPr>
            </w:pPr>
            <w:r>
              <w:rPr>
                <w:rFonts w:hint="default" w:ascii="Times New Roman" w:hAnsi="Times New Roman" w:cs="Times New Roman"/>
                <w:b/>
                <w:bCs/>
                <w:sz w:val="48"/>
                <w:szCs w:val="48"/>
                <w:vertAlign w:val="baseline"/>
                <w:lang w:val="en-IN"/>
              </w:rPr>
              <w:t>Fields in the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val="0"/>
                <w:bCs w:val="0"/>
                <w:sz w:val="36"/>
                <w:szCs w:val="36"/>
                <w:vertAlign w:val="baseline"/>
                <w:lang w:val="en-IN"/>
              </w:rPr>
            </w:pPr>
            <w:r>
              <w:rPr>
                <w:rFonts w:hint="default" w:ascii="Times New Roman" w:hAnsi="Times New Roman" w:cs="Times New Roman"/>
                <w:b w:val="0"/>
                <w:bCs w:val="0"/>
                <w:sz w:val="36"/>
                <w:szCs w:val="36"/>
                <w:vertAlign w:val="baseline"/>
                <w:lang w:val="en-IN"/>
              </w:rPr>
              <w:t>Object 1</w:t>
            </w:r>
          </w:p>
        </w:tc>
        <w:tc>
          <w:tcPr>
            <w:tcW w:w="5243" w:type="dxa"/>
          </w:tcPr>
          <w:p>
            <w:pPr>
              <w:widowControl w:val="0"/>
              <w:jc w:val="both"/>
              <w:rPr>
                <w:rFonts w:hint="default" w:ascii="Times New Roman" w:hAnsi="Times New Roman" w:cs="Times New Roman"/>
                <w:b w:val="0"/>
                <w:bCs w:val="0"/>
                <w:sz w:val="36"/>
                <w:szCs w:val="36"/>
                <w:vertAlign w:val="baseline"/>
                <w:lang w:val="en-IN"/>
              </w:rPr>
            </w:pPr>
            <w:r>
              <w:rPr>
                <w:rFonts w:hint="default" w:ascii="Times New Roman" w:hAnsi="Times New Roman" w:cs="Times New Roman"/>
                <w:b w:val="0"/>
                <w:bCs w:val="0"/>
                <w:sz w:val="36"/>
                <w:szCs w:val="36"/>
                <w:vertAlign w:val="baseline"/>
                <w:lang w:val="en-IN"/>
              </w:rPr>
              <w:t>Field lable: target close date</w:t>
            </w:r>
          </w:p>
          <w:p>
            <w:pPr>
              <w:widowControl w:val="0"/>
              <w:jc w:val="both"/>
              <w:rPr>
                <w:rFonts w:hint="default" w:ascii="Times New Roman" w:hAnsi="Times New Roman" w:cs="Times New Roman"/>
                <w:b w:val="0"/>
                <w:bCs w:val="0"/>
                <w:sz w:val="36"/>
                <w:szCs w:val="36"/>
                <w:vertAlign w:val="baseline"/>
                <w:lang w:val="en-IN"/>
              </w:rPr>
            </w:pPr>
            <w:r>
              <w:rPr>
                <w:rFonts w:hint="default" w:ascii="Times New Roman" w:hAnsi="Times New Roman" w:cs="Times New Roman"/>
                <w:b w:val="0"/>
                <w:bCs w:val="0"/>
                <w:sz w:val="36"/>
                <w:szCs w:val="36"/>
                <w:vertAlign w:val="baseline"/>
                <w:lang w:val="en-IN"/>
              </w:rPr>
              <w:t>Data: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val="0"/>
                <w:bCs w:val="0"/>
                <w:sz w:val="36"/>
                <w:szCs w:val="36"/>
                <w:vertAlign w:val="baseline"/>
                <w:lang w:val="en-IN"/>
              </w:rPr>
            </w:pPr>
            <w:r>
              <w:rPr>
                <w:rFonts w:hint="default" w:ascii="Times New Roman" w:hAnsi="Times New Roman" w:cs="Times New Roman"/>
                <w:b w:val="0"/>
                <w:bCs w:val="0"/>
                <w:sz w:val="36"/>
                <w:szCs w:val="36"/>
                <w:vertAlign w:val="baseline"/>
                <w:lang w:val="en-IN"/>
              </w:rPr>
              <w:t>Object 2</w:t>
            </w:r>
          </w:p>
        </w:tc>
        <w:tc>
          <w:tcPr>
            <w:tcW w:w="5243" w:type="dxa"/>
            <w:vAlign w:val="top"/>
          </w:tcPr>
          <w:p>
            <w:pPr>
              <w:widowControl w:val="0"/>
              <w:jc w:val="both"/>
              <w:rPr>
                <w:rFonts w:hint="default" w:ascii="Times New Roman" w:hAnsi="Times New Roman" w:cs="Times New Roman"/>
                <w:b w:val="0"/>
                <w:bCs w:val="0"/>
                <w:sz w:val="36"/>
                <w:szCs w:val="36"/>
                <w:vertAlign w:val="baseline"/>
                <w:lang w:val="en-IN"/>
              </w:rPr>
            </w:pPr>
            <w:r>
              <w:rPr>
                <w:rFonts w:hint="default" w:ascii="Times New Roman" w:hAnsi="Times New Roman" w:cs="Times New Roman"/>
                <w:b w:val="0"/>
                <w:bCs w:val="0"/>
                <w:sz w:val="36"/>
                <w:szCs w:val="36"/>
                <w:vertAlign w:val="baseline"/>
                <w:lang w:val="en-IN"/>
              </w:rPr>
              <w:t>Field lable: contact</w:t>
            </w:r>
          </w:p>
          <w:p>
            <w:pPr>
              <w:widowControl w:val="0"/>
              <w:jc w:val="both"/>
              <w:rPr>
                <w:rFonts w:hint="default" w:ascii="Times New Roman" w:hAnsi="Times New Roman" w:cs="Times New Roman" w:eastAsiaTheme="minorEastAsia"/>
                <w:b w:val="0"/>
                <w:bCs w:val="0"/>
                <w:sz w:val="36"/>
                <w:szCs w:val="36"/>
                <w:vertAlign w:val="baseline"/>
                <w:lang w:val="en-IN" w:eastAsia="zh-CN" w:bidi="ar-SA"/>
              </w:rPr>
            </w:pPr>
            <w:r>
              <w:rPr>
                <w:rFonts w:hint="default" w:ascii="Times New Roman" w:hAnsi="Times New Roman" w:cs="Times New Roman"/>
                <w:b w:val="0"/>
                <w:bCs w:val="0"/>
                <w:sz w:val="36"/>
                <w:szCs w:val="36"/>
                <w:vertAlign w:val="baseline"/>
                <w:lang w:val="en-IN"/>
              </w:rPr>
              <w:t>Data:lookup (contact)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b w:val="0"/>
                <w:bCs w:val="0"/>
                <w:sz w:val="36"/>
                <w:szCs w:val="36"/>
                <w:vertAlign w:val="baseline"/>
                <w:lang w:val="en-IN"/>
              </w:rPr>
            </w:pPr>
            <w:r>
              <w:rPr>
                <w:rFonts w:hint="default" w:ascii="Times New Roman" w:hAnsi="Times New Roman" w:cs="Times New Roman"/>
                <w:b w:val="0"/>
                <w:bCs w:val="0"/>
                <w:sz w:val="36"/>
                <w:szCs w:val="36"/>
                <w:vertAlign w:val="baseline"/>
                <w:lang w:val="en-IN"/>
              </w:rPr>
              <w:t>Object 3</w:t>
            </w:r>
          </w:p>
        </w:tc>
        <w:tc>
          <w:tcPr>
            <w:tcW w:w="5243" w:type="dxa"/>
            <w:vAlign w:val="top"/>
          </w:tcPr>
          <w:p>
            <w:pPr>
              <w:widowControl w:val="0"/>
              <w:jc w:val="both"/>
              <w:rPr>
                <w:rFonts w:hint="default" w:ascii="Times New Roman" w:hAnsi="Times New Roman" w:cs="Times New Roman"/>
                <w:b w:val="0"/>
                <w:bCs w:val="0"/>
                <w:sz w:val="36"/>
                <w:szCs w:val="36"/>
                <w:vertAlign w:val="baseline"/>
                <w:lang w:val="en-IN"/>
              </w:rPr>
            </w:pPr>
            <w:r>
              <w:rPr>
                <w:rFonts w:hint="default" w:ascii="Times New Roman" w:hAnsi="Times New Roman" w:cs="Times New Roman"/>
                <w:b w:val="0"/>
                <w:bCs w:val="0"/>
                <w:sz w:val="36"/>
                <w:szCs w:val="36"/>
                <w:vertAlign w:val="baseline"/>
                <w:lang w:val="en-IN"/>
              </w:rPr>
              <w:t xml:space="preserve">Field lable:offer name </w:t>
            </w:r>
          </w:p>
          <w:p>
            <w:pPr>
              <w:widowControl w:val="0"/>
              <w:jc w:val="both"/>
              <w:rPr>
                <w:rFonts w:hint="default" w:ascii="Times New Roman" w:hAnsi="Times New Roman" w:cs="Times New Roman" w:eastAsiaTheme="minorEastAsia"/>
                <w:b w:val="0"/>
                <w:bCs w:val="0"/>
                <w:sz w:val="36"/>
                <w:szCs w:val="36"/>
                <w:vertAlign w:val="baseline"/>
                <w:lang w:val="en-IN" w:eastAsia="zh-CN" w:bidi="ar-SA"/>
              </w:rPr>
            </w:pPr>
            <w:r>
              <w:rPr>
                <w:rFonts w:hint="default" w:ascii="Times New Roman" w:hAnsi="Times New Roman" w:cs="Times New Roman"/>
                <w:b w:val="0"/>
                <w:bCs w:val="0"/>
                <w:sz w:val="36"/>
                <w:szCs w:val="36"/>
                <w:vertAlign w:val="baseline"/>
                <w:lang w:val="en-IN"/>
              </w:rPr>
              <w:t>Data:auto number</w:t>
            </w:r>
          </w:p>
        </w:tc>
      </w:tr>
    </w:tbl>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Activity and screenshot:</w:t>
      </w:r>
    </w:p>
    <w:p>
      <w:pPr>
        <w:ind w:firstLine="562" w:firstLineChars="100"/>
        <w:jc w:val="both"/>
        <w:rPr>
          <w:rFonts w:hint="default" w:ascii="Times New Roman" w:hAnsi="Times New Roman" w:cs="Times New Roman"/>
          <w:b/>
          <w:bCs/>
          <w:sz w:val="56"/>
          <w:szCs w:val="56"/>
          <w:lang w:val="en-IN"/>
        </w:rPr>
      </w:pPr>
    </w:p>
    <w:p>
      <w:pPr>
        <w:jc w:val="left"/>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Create Salesforce Org-creating developer account</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2962910"/>
            <wp:effectExtent l="0" t="0" r="7620" b="889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Creation of offer object:</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3953510"/>
            <wp:effectExtent l="0" t="0" r="7620" b="8890"/>
            <wp:docPr id="6" name="Picture 6"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
                    <pic:cNvPicPr>
                      <a:picLocks noChangeAspect="1"/>
                    </pic:cNvPicPr>
                  </pic:nvPicPr>
                  <pic:blipFill>
                    <a:blip r:embed="rId9"/>
                    <a:stretch>
                      <a:fillRect/>
                    </a:stretch>
                  </pic:blipFill>
                  <pic:spPr>
                    <a:xfrm>
                      <a:off x="0" y="0"/>
                      <a:ext cx="5269230" cy="3953510"/>
                    </a:xfrm>
                    <a:prstGeom prst="rect">
                      <a:avLst/>
                    </a:prstGeom>
                  </pic:spPr>
                </pic:pic>
              </a:graphicData>
            </a:graphic>
          </wp:inline>
        </w:drawing>
      </w: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Creation of property object:</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3876675"/>
            <wp:effectExtent l="0" t="0" r="7620" b="9525"/>
            <wp:docPr id="7" name="Picture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2"/>
                    <pic:cNvPicPr>
                      <a:picLocks noChangeAspect="1"/>
                    </pic:cNvPicPr>
                  </pic:nvPicPr>
                  <pic:blipFill>
                    <a:blip r:embed="rId10"/>
                    <a:stretch>
                      <a:fillRect/>
                    </a:stretch>
                  </pic:blipFill>
                  <pic:spPr>
                    <a:xfrm>
                      <a:off x="0" y="0"/>
                      <a:ext cx="5269230" cy="3876675"/>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Lighting app</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Create the sales app</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3801110"/>
            <wp:effectExtent l="0" t="0" r="7620" b="8890"/>
            <wp:docPr id="8" name="Picture 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2"/>
                    <pic:cNvPicPr>
                      <a:picLocks noChangeAspect="1"/>
                    </pic:cNvPicPr>
                  </pic:nvPicPr>
                  <pic:blipFill>
                    <a:blip r:embed="rId11"/>
                    <a:stretch>
                      <a:fillRect/>
                    </a:stretch>
                  </pic:blipFill>
                  <pic:spPr>
                    <a:xfrm>
                      <a:off x="0" y="0"/>
                      <a:ext cx="5269230" cy="3801110"/>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Field and relationship</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Creation field for the offer</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3820160"/>
            <wp:effectExtent l="0" t="0" r="7620" b="8890"/>
            <wp:docPr id="9" name="Picture 9" descr="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5d"/>
                    <pic:cNvPicPr>
                      <a:picLocks noChangeAspect="1"/>
                    </pic:cNvPicPr>
                  </pic:nvPicPr>
                  <pic:blipFill>
                    <a:blip r:embed="rId12"/>
                    <a:stretch>
                      <a:fillRect/>
                    </a:stretch>
                  </pic:blipFill>
                  <pic:spPr>
                    <a:xfrm>
                      <a:off x="0" y="0"/>
                      <a:ext cx="5269230" cy="3820160"/>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Creation of field for  the property object</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3714750"/>
            <wp:effectExtent l="0" t="0" r="7620" b="0"/>
            <wp:docPr id="10" name="Picture 10" descr="n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sg"/>
                    <pic:cNvPicPr>
                      <a:picLocks noChangeAspect="1"/>
                    </pic:cNvPicPr>
                  </pic:nvPicPr>
                  <pic:blipFill>
                    <a:blip r:embed="rId13"/>
                    <a:stretch>
                      <a:fillRect/>
                    </a:stretch>
                  </pic:blipFill>
                  <pic:spPr>
                    <a:xfrm>
                      <a:off x="0" y="0"/>
                      <a:ext cx="5269230" cy="3714750"/>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Profile</w:t>
      </w: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Creation on profile</w:t>
      </w:r>
    </w:p>
    <w:p>
      <w:pPr>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3933825"/>
            <wp:effectExtent l="0" t="0" r="7620" b="9525"/>
            <wp:docPr id="11" name="Picture 11" desc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
                    <pic:cNvPicPr>
                      <a:picLocks noChangeAspect="1"/>
                    </pic:cNvPicPr>
                  </pic:nvPicPr>
                  <pic:blipFill>
                    <a:blip r:embed="rId14"/>
                    <a:stretch>
                      <a:fillRect/>
                    </a:stretch>
                  </pic:blipFill>
                  <pic:spPr>
                    <a:xfrm>
                      <a:off x="0" y="0"/>
                      <a:ext cx="5269230" cy="3933825"/>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Permission sets</w:t>
      </w: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Permission 1</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4144010"/>
            <wp:effectExtent l="0" t="0" r="7620" b="8890"/>
            <wp:docPr id="12" name="Picture 12" descr="hhv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hvgf"/>
                    <pic:cNvPicPr>
                      <a:picLocks noChangeAspect="1"/>
                    </pic:cNvPicPr>
                  </pic:nvPicPr>
                  <pic:blipFill>
                    <a:blip r:embed="rId15"/>
                    <a:stretch>
                      <a:fillRect/>
                    </a:stretch>
                  </pic:blipFill>
                  <pic:spPr>
                    <a:xfrm>
                      <a:off x="0" y="0"/>
                      <a:ext cx="5269230" cy="4144010"/>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56"/>
          <w:szCs w:val="56"/>
          <w:lang w:val="en-IN"/>
        </w:rPr>
      </w:pP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p>
    <w:p>
      <w:pPr>
        <w:jc w:val="both"/>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Permission 2</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4257675"/>
            <wp:effectExtent l="0" t="0" r="7620" b="9525"/>
            <wp:docPr id="13" name="Picture 13" descr="j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jbg"/>
                    <pic:cNvPicPr>
                      <a:picLocks noChangeAspect="1"/>
                    </pic:cNvPicPr>
                  </pic:nvPicPr>
                  <pic:blipFill>
                    <a:blip r:embed="rId16"/>
                    <a:stretch>
                      <a:fillRect/>
                    </a:stretch>
                  </pic:blipFill>
                  <pic:spPr>
                    <a:xfrm>
                      <a:off x="0" y="0"/>
                      <a:ext cx="5269230" cy="4257675"/>
                    </a:xfrm>
                    <a:prstGeom prst="rect">
                      <a:avLst/>
                    </a:prstGeom>
                  </pic:spPr>
                </pic:pic>
              </a:graphicData>
            </a:graphic>
          </wp:inline>
        </w:drawing>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Reports</w:t>
      </w:r>
    </w:p>
    <w:p>
      <w:pPr>
        <w:ind w:firstLine="562" w:firstLineChars="100"/>
        <w:jc w:val="both"/>
        <w:rPr>
          <w:rFonts w:hint="default" w:ascii="Times New Roman" w:hAnsi="Times New Roman" w:cs="Times New Roman"/>
          <w:b/>
          <w:bCs/>
          <w:sz w:val="56"/>
          <w:szCs w:val="56"/>
          <w:lang w:val="en-IN"/>
        </w:rPr>
      </w:pPr>
    </w:p>
    <w:p>
      <w:pPr>
        <w:ind w:firstLine="562" w:firstLineChars="100"/>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9230" cy="2962910"/>
            <wp:effectExtent l="0" t="0" r="7620" b="8890"/>
            <wp:docPr id="14" name="Picture 14" descr="hf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ftr"/>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numPr>
          <w:ilvl w:val="0"/>
          <w:numId w:val="0"/>
        </w:numPr>
        <w:jc w:val="both"/>
        <w:rPr>
          <w:rFonts w:hint="default" w:ascii="Times New Roman" w:hAnsi="Times New Roman" w:cs="Times New Roman"/>
          <w:b/>
          <w:bCs/>
          <w:sz w:val="56"/>
          <w:szCs w:val="56"/>
          <w:lang w:val="en-IN"/>
        </w:rPr>
      </w:pPr>
    </w:p>
    <w:p>
      <w:pPr>
        <w:numPr>
          <w:ilvl w:val="0"/>
          <w:numId w:val="0"/>
        </w:numPr>
        <w:jc w:val="both"/>
        <w:rPr>
          <w:rFonts w:hint="default" w:ascii="Times New Roman" w:hAnsi="Times New Roman" w:cs="Times New Roman"/>
          <w:b/>
          <w:bCs/>
          <w:sz w:val="56"/>
          <w:szCs w:val="56"/>
          <w:lang w:val="en-IN"/>
        </w:rPr>
      </w:pPr>
    </w:p>
    <w:p>
      <w:pPr>
        <w:numPr>
          <w:ilvl w:val="0"/>
          <w:numId w:val="0"/>
        </w:numPr>
        <w:jc w:val="both"/>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trailhead profile public URL</w:t>
      </w:r>
    </w:p>
    <w:p>
      <w:pPr>
        <w:numPr>
          <w:ilvl w:val="0"/>
          <w:numId w:val="0"/>
        </w:numPr>
        <w:jc w:val="both"/>
        <w:rPr>
          <w:rFonts w:hint="default" w:ascii="Times New Roman" w:hAnsi="Times New Roman" w:cs="Times New Roman"/>
          <w:b/>
          <w:bCs/>
          <w:sz w:val="56"/>
          <w:szCs w:val="56"/>
          <w:lang w:val="en-IN"/>
        </w:rPr>
      </w:pPr>
    </w:p>
    <w:p>
      <w:pPr>
        <w:numPr>
          <w:ilvl w:val="0"/>
          <w:numId w:val="0"/>
        </w:numPr>
        <w:jc w:val="both"/>
        <w:rPr>
          <w:rFonts w:hint="default" w:ascii="Times New Roman" w:hAnsi="Times New Roman" w:cs="Times New Roman"/>
          <w:b/>
          <w:bCs/>
          <w:sz w:val="56"/>
          <w:szCs w:val="56"/>
          <w:lang w:val="en-IN"/>
        </w:rPr>
      </w:pPr>
    </w:p>
    <w:p>
      <w:pPr>
        <w:numPr>
          <w:ilvl w:val="0"/>
          <w:numId w:val="0"/>
        </w:numPr>
        <w:jc w:val="both"/>
        <w:rPr>
          <w:rFonts w:hint="default" w:ascii="Times New Roman" w:hAnsi="Times New Roman" w:cs="Times New Roman"/>
          <w:b w:val="0"/>
          <w:bCs w:val="0"/>
          <w:color w:val="0000FF"/>
          <w:sz w:val="40"/>
          <w:szCs w:val="40"/>
          <w:lang w:val="en-IN"/>
        </w:rPr>
      </w:pPr>
      <w:r>
        <w:rPr>
          <w:rFonts w:hint="default" w:ascii="Times New Roman" w:hAnsi="Times New Roman" w:cs="Times New Roman"/>
          <w:b w:val="0"/>
          <w:bCs w:val="0"/>
          <w:sz w:val="40"/>
          <w:szCs w:val="40"/>
          <w:lang w:val="en-IN"/>
        </w:rPr>
        <w:t xml:space="preserve">Team Lead- </w:t>
      </w:r>
      <w:r>
        <w:rPr>
          <w:rFonts w:hint="default" w:ascii="Times New Roman" w:hAnsi="Times New Roman" w:cs="Times New Roman"/>
          <w:b w:val="0"/>
          <w:bCs w:val="0"/>
          <w:color w:val="0000FF"/>
          <w:sz w:val="40"/>
          <w:szCs w:val="40"/>
          <w:lang w:val="en-IN"/>
        </w:rPr>
        <w:fldChar w:fldCharType="begin"/>
      </w:r>
      <w:r>
        <w:rPr>
          <w:rFonts w:hint="default" w:ascii="Times New Roman" w:hAnsi="Times New Roman" w:cs="Times New Roman"/>
          <w:b w:val="0"/>
          <w:bCs w:val="0"/>
          <w:color w:val="0000FF"/>
          <w:sz w:val="40"/>
          <w:szCs w:val="40"/>
          <w:lang w:val="en-IN"/>
        </w:rPr>
        <w:instrText xml:space="preserve"> HYPERLINK "https://trailblazer.me/id/meha1234" </w:instrText>
      </w:r>
      <w:r>
        <w:rPr>
          <w:rFonts w:hint="default" w:ascii="Times New Roman" w:hAnsi="Times New Roman" w:cs="Times New Roman"/>
          <w:b w:val="0"/>
          <w:bCs w:val="0"/>
          <w:color w:val="0000FF"/>
          <w:sz w:val="40"/>
          <w:szCs w:val="40"/>
          <w:lang w:val="en-IN"/>
        </w:rPr>
        <w:fldChar w:fldCharType="separate"/>
      </w:r>
      <w:r>
        <w:rPr>
          <w:rStyle w:val="10"/>
          <w:rFonts w:hint="default" w:ascii="Times New Roman" w:hAnsi="Times New Roman" w:cs="Times New Roman"/>
          <w:b w:val="0"/>
          <w:bCs w:val="0"/>
          <w:color w:val="0000FF"/>
          <w:sz w:val="40"/>
          <w:szCs w:val="40"/>
          <w:lang w:val="en-IN"/>
        </w:rPr>
        <w:t>https://trailblazer.me/id/meha1234</w:t>
      </w:r>
      <w:r>
        <w:rPr>
          <w:rFonts w:hint="default" w:ascii="Times New Roman" w:hAnsi="Times New Roman" w:cs="Times New Roman"/>
          <w:b w:val="0"/>
          <w:bCs w:val="0"/>
          <w:color w:val="0000FF"/>
          <w:sz w:val="40"/>
          <w:szCs w:val="40"/>
          <w:lang w:val="en-IN"/>
        </w:rPr>
        <w:fldChar w:fldCharType="end"/>
      </w:r>
    </w:p>
    <w:p>
      <w:pPr>
        <w:numPr>
          <w:ilvl w:val="0"/>
          <w:numId w:val="0"/>
        </w:numPr>
        <w:jc w:val="both"/>
        <w:rPr>
          <w:rFonts w:hint="default" w:ascii="Times New Roman" w:hAnsi="Times New Roman" w:cs="Times New Roman"/>
          <w:b w:val="0"/>
          <w:bCs w:val="0"/>
          <w:color w:val="0000FF"/>
          <w:sz w:val="40"/>
          <w:szCs w:val="40"/>
          <w:lang w:val="en-IN"/>
        </w:rPr>
      </w:pPr>
    </w:p>
    <w:p>
      <w:pPr>
        <w:numPr>
          <w:ilvl w:val="0"/>
          <w:numId w:val="0"/>
        </w:numPr>
        <w:jc w:val="both"/>
        <w:rPr>
          <w:rFonts w:hint="default" w:ascii="Times New Roman" w:hAnsi="Times New Roman" w:cs="Times New Roman"/>
          <w:b w:val="0"/>
          <w:bCs w:val="0"/>
          <w:color w:val="000000" w:themeColor="text1"/>
          <w:sz w:val="36"/>
          <w:szCs w:val="36"/>
          <w:lang w:val="en-IN"/>
          <w14:textFill>
            <w14:solidFill>
              <w14:schemeClr w14:val="tx1"/>
            </w14:solidFill>
          </w14:textFill>
        </w:rPr>
      </w:pPr>
      <w:r>
        <w:rPr>
          <w:rFonts w:hint="default" w:ascii="Times New Roman" w:hAnsi="Times New Roman" w:cs="Times New Roman"/>
          <w:b w:val="0"/>
          <w:bCs w:val="0"/>
          <w:color w:val="000000" w:themeColor="text1"/>
          <w:sz w:val="36"/>
          <w:szCs w:val="36"/>
          <w:lang w:val="en-IN"/>
          <w14:textFill>
            <w14:solidFill>
              <w14:schemeClr w14:val="tx1"/>
            </w14:solidFill>
          </w14:textFill>
        </w:rPr>
        <w:t xml:space="preserve">Team member 1- </w: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begin"/>
      </w:r>
      <w:r>
        <w:rPr>
          <w:rFonts w:hint="default" w:ascii="Times New Roman" w:hAnsi="Times New Roman" w:cs="Times New Roman"/>
          <w:b w:val="0"/>
          <w:bCs w:val="0"/>
          <w:color w:val="000000" w:themeColor="text1"/>
          <w:sz w:val="36"/>
          <w:szCs w:val="36"/>
          <w:lang w:val="en-IN"/>
          <w14:textFill>
            <w14:solidFill>
              <w14:schemeClr w14:val="tx1"/>
            </w14:solidFill>
          </w14:textFill>
        </w:rPr>
        <w:instrText xml:space="preserve"> HYPERLINK "https://trailblazer.me/id/jsanthosh6" </w:instrTex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separate"/>
      </w:r>
      <w:r>
        <w:rPr>
          <w:rStyle w:val="10"/>
          <w:rFonts w:hint="default" w:ascii="Times New Roman" w:hAnsi="Times New Roman" w:cs="Times New Roman"/>
          <w:b w:val="0"/>
          <w:bCs w:val="0"/>
          <w:color w:val="000000" w:themeColor="text1"/>
          <w:sz w:val="36"/>
          <w:szCs w:val="36"/>
          <w:lang w:val="en-IN"/>
          <w14:textFill>
            <w14:solidFill>
              <w14:schemeClr w14:val="tx1"/>
            </w14:solidFill>
          </w14:textFill>
        </w:rPr>
        <w:t>https://trailblazer.me/id/jsantho</w:t>
      </w:r>
      <w:bookmarkStart w:id="0" w:name="_GoBack"/>
      <w:bookmarkEnd w:id="0"/>
      <w:r>
        <w:rPr>
          <w:rStyle w:val="10"/>
          <w:rFonts w:hint="default" w:ascii="Times New Roman" w:hAnsi="Times New Roman" w:cs="Times New Roman"/>
          <w:b w:val="0"/>
          <w:bCs w:val="0"/>
          <w:color w:val="000000" w:themeColor="text1"/>
          <w:sz w:val="36"/>
          <w:szCs w:val="36"/>
          <w:lang w:val="en-IN"/>
          <w14:textFill>
            <w14:solidFill>
              <w14:schemeClr w14:val="tx1"/>
            </w14:solidFill>
          </w14:textFill>
        </w:rPr>
        <w:t>sh6</w: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end"/>
      </w:r>
    </w:p>
    <w:p>
      <w:pPr>
        <w:numPr>
          <w:ilvl w:val="0"/>
          <w:numId w:val="0"/>
        </w:numPr>
        <w:jc w:val="both"/>
        <w:rPr>
          <w:rFonts w:hint="default" w:ascii="Times New Roman" w:hAnsi="Times New Roman" w:cs="Times New Roman"/>
          <w:b w:val="0"/>
          <w:bCs w:val="0"/>
          <w:color w:val="000000" w:themeColor="text1"/>
          <w:sz w:val="40"/>
          <w:szCs w:val="40"/>
          <w:lang w:val="en-IN"/>
          <w14:textFill>
            <w14:solidFill>
              <w14:schemeClr w14:val="tx1"/>
            </w14:solidFill>
          </w14:textFill>
        </w:rPr>
      </w:pPr>
    </w:p>
    <w:p>
      <w:pPr>
        <w:numPr>
          <w:ilvl w:val="0"/>
          <w:numId w:val="0"/>
        </w:numPr>
        <w:jc w:val="both"/>
        <w:rPr>
          <w:rFonts w:hint="default" w:ascii="Times New Roman" w:hAnsi="Times New Roman" w:cs="Times New Roman"/>
          <w:b w:val="0"/>
          <w:bCs w:val="0"/>
          <w:color w:val="000000" w:themeColor="text1"/>
          <w:sz w:val="36"/>
          <w:szCs w:val="36"/>
          <w:lang w:val="en-IN"/>
          <w14:textFill>
            <w14:solidFill>
              <w14:schemeClr w14:val="tx1"/>
            </w14:solidFill>
          </w14:textFill>
        </w:rPr>
      </w:pPr>
      <w:r>
        <w:rPr>
          <w:rFonts w:hint="default" w:ascii="Times New Roman" w:hAnsi="Times New Roman" w:cs="Times New Roman"/>
          <w:b w:val="0"/>
          <w:bCs w:val="0"/>
          <w:color w:val="000000" w:themeColor="text1"/>
          <w:sz w:val="36"/>
          <w:szCs w:val="36"/>
          <w:lang w:val="en-IN"/>
          <w14:textFill>
            <w14:solidFill>
              <w14:schemeClr w14:val="tx1"/>
            </w14:solidFill>
          </w14:textFill>
        </w:rPr>
        <w:t xml:space="preserve">Team member 2- </w: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begin"/>
      </w:r>
      <w:r>
        <w:rPr>
          <w:rFonts w:hint="default" w:ascii="Times New Roman" w:hAnsi="Times New Roman" w:cs="Times New Roman"/>
          <w:b w:val="0"/>
          <w:bCs w:val="0"/>
          <w:color w:val="000000" w:themeColor="text1"/>
          <w:sz w:val="36"/>
          <w:szCs w:val="36"/>
          <w:lang w:val="en-IN"/>
          <w14:textFill>
            <w14:solidFill>
              <w14:schemeClr w14:val="tx1"/>
            </w14:solidFill>
          </w14:textFill>
        </w:rPr>
        <w:instrText xml:space="preserve"> HYPERLINK "https://trailblazer.me/id/ranem" </w:instrTex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separate"/>
      </w:r>
      <w:r>
        <w:rPr>
          <w:rStyle w:val="10"/>
          <w:rFonts w:hint="default" w:ascii="Times New Roman" w:hAnsi="Times New Roman" w:cs="Times New Roman"/>
          <w:b w:val="0"/>
          <w:bCs w:val="0"/>
          <w:color w:val="000000" w:themeColor="text1"/>
          <w:sz w:val="36"/>
          <w:szCs w:val="36"/>
          <w:lang w:val="en-IN"/>
          <w14:textFill>
            <w14:solidFill>
              <w14:schemeClr w14:val="tx1"/>
            </w14:solidFill>
          </w14:textFill>
        </w:rPr>
        <w:t>https://trailblazer.me/id/ranem</w: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end"/>
      </w:r>
    </w:p>
    <w:p>
      <w:pPr>
        <w:numPr>
          <w:ilvl w:val="0"/>
          <w:numId w:val="0"/>
        </w:numPr>
        <w:jc w:val="both"/>
        <w:rPr>
          <w:rFonts w:hint="default" w:ascii="Times New Roman" w:hAnsi="Times New Roman" w:cs="Times New Roman"/>
          <w:b w:val="0"/>
          <w:bCs w:val="0"/>
          <w:color w:val="000000" w:themeColor="text1"/>
          <w:sz w:val="36"/>
          <w:szCs w:val="36"/>
          <w:lang w:val="en-IN"/>
          <w14:textFill>
            <w14:solidFill>
              <w14:schemeClr w14:val="tx1"/>
            </w14:solidFill>
          </w14:textFill>
        </w:rPr>
      </w:pPr>
    </w:p>
    <w:p>
      <w:pPr>
        <w:numPr>
          <w:ilvl w:val="0"/>
          <w:numId w:val="0"/>
        </w:numPr>
        <w:jc w:val="both"/>
        <w:rPr>
          <w:rFonts w:hint="default" w:ascii="Times New Roman" w:hAnsi="Times New Roman" w:cs="Times New Roman"/>
          <w:b w:val="0"/>
          <w:bCs w:val="0"/>
          <w:color w:val="000000" w:themeColor="text1"/>
          <w:sz w:val="36"/>
          <w:szCs w:val="36"/>
          <w:lang w:val="en-IN"/>
          <w14:textFill>
            <w14:solidFill>
              <w14:schemeClr w14:val="tx1"/>
            </w14:solidFill>
          </w14:textFill>
        </w:rPr>
      </w:pPr>
      <w:r>
        <w:rPr>
          <w:rFonts w:hint="default" w:ascii="Times New Roman" w:hAnsi="Times New Roman" w:cs="Times New Roman"/>
          <w:b w:val="0"/>
          <w:bCs w:val="0"/>
          <w:color w:val="000000" w:themeColor="text1"/>
          <w:sz w:val="36"/>
          <w:szCs w:val="36"/>
          <w:lang w:val="en-IN"/>
          <w14:textFill>
            <w14:solidFill>
              <w14:schemeClr w14:val="tx1"/>
            </w14:solidFill>
          </w14:textFill>
        </w:rPr>
        <w:t xml:space="preserve">Team member 3-  </w: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begin"/>
      </w:r>
      <w:r>
        <w:rPr>
          <w:rFonts w:hint="default" w:ascii="Times New Roman" w:hAnsi="Times New Roman" w:cs="Times New Roman"/>
          <w:b w:val="0"/>
          <w:bCs w:val="0"/>
          <w:color w:val="000000" w:themeColor="text1"/>
          <w:sz w:val="36"/>
          <w:szCs w:val="36"/>
          <w:lang w:val="en-IN"/>
          <w14:textFill>
            <w14:solidFill>
              <w14:schemeClr w14:val="tx1"/>
            </w14:solidFill>
          </w14:textFill>
        </w:rPr>
        <w:instrText xml:space="preserve"> HYPERLINK "https://trailblazer.me/id/rrogini" </w:instrTex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separate"/>
      </w:r>
      <w:r>
        <w:rPr>
          <w:rStyle w:val="10"/>
          <w:rFonts w:hint="default" w:ascii="Times New Roman" w:hAnsi="Times New Roman" w:cs="Times New Roman"/>
          <w:b w:val="0"/>
          <w:bCs w:val="0"/>
          <w:color w:val="000000" w:themeColor="text1"/>
          <w:sz w:val="36"/>
          <w:szCs w:val="36"/>
          <w:lang w:val="en-IN"/>
          <w14:textFill>
            <w14:solidFill>
              <w14:schemeClr w14:val="tx1"/>
            </w14:solidFill>
          </w14:textFill>
        </w:rPr>
        <w:t>https://trailblazer.me/id/rrogini</w:t>
      </w:r>
      <w:r>
        <w:rPr>
          <w:rFonts w:hint="default" w:ascii="Times New Roman" w:hAnsi="Times New Roman" w:cs="Times New Roman"/>
          <w:b w:val="0"/>
          <w:bCs w:val="0"/>
          <w:color w:val="000000" w:themeColor="text1"/>
          <w:sz w:val="36"/>
          <w:szCs w:val="36"/>
          <w:lang w:val="en-IN"/>
          <w14:textFill>
            <w14:solidFill>
              <w14:schemeClr w14:val="tx1"/>
            </w14:solidFill>
          </w14:textFill>
        </w:rPr>
        <w:fldChar w:fldCharType="end"/>
      </w:r>
    </w:p>
    <w:p>
      <w:pPr>
        <w:numPr>
          <w:ilvl w:val="0"/>
          <w:numId w:val="0"/>
        </w:numPr>
        <w:jc w:val="both"/>
        <w:rPr>
          <w:rFonts w:hint="default" w:ascii="Times New Roman" w:hAnsi="Times New Roman" w:cs="Times New Roman"/>
          <w:b w:val="0"/>
          <w:bCs w:val="0"/>
          <w:color w:val="000000" w:themeColor="text1"/>
          <w:sz w:val="36"/>
          <w:szCs w:val="36"/>
          <w:lang w:val="en-IN"/>
          <w14:textFill>
            <w14:solidFill>
              <w14:schemeClr w14:val="tx1"/>
            </w14:solidFill>
          </w14:textFill>
        </w:rPr>
      </w:pPr>
    </w:p>
    <w:p>
      <w:pPr>
        <w:numPr>
          <w:ilvl w:val="0"/>
          <w:numId w:val="0"/>
        </w:numPr>
        <w:jc w:val="both"/>
        <w:rPr>
          <w:rFonts w:hint="default" w:ascii="Times New Roman" w:hAnsi="Times New Roman" w:cs="Times New Roman"/>
          <w:b/>
          <w:bCs/>
          <w:sz w:val="56"/>
          <w:szCs w:val="56"/>
          <w:lang w:val="en-IN"/>
        </w:rPr>
      </w:pPr>
    </w:p>
    <w:p>
      <w:pPr>
        <w:numPr>
          <w:ilvl w:val="0"/>
          <w:numId w:val="0"/>
        </w:numPr>
        <w:jc w:val="both"/>
        <w:rPr>
          <w:rFonts w:hint="default" w:ascii="Times New Roman" w:hAnsi="Times New Roman" w:cs="Times New Roman"/>
          <w:b/>
          <w:bCs/>
          <w:sz w:val="56"/>
          <w:szCs w:val="56"/>
          <w:lang w:val="en-IN"/>
        </w:rPr>
      </w:pPr>
    </w:p>
    <w:p>
      <w:pPr>
        <w:pStyle w:val="5"/>
        <w:bidi w:val="0"/>
        <w:jc w:val="both"/>
        <w:rPr>
          <w:rFonts w:hint="default" w:ascii="Times New Roman" w:hAnsi="Times New Roman" w:cs="Times New Roman"/>
          <w:b/>
          <w:bCs/>
          <w:sz w:val="40"/>
          <w:szCs w:val="40"/>
        </w:rPr>
      </w:pPr>
      <w:r>
        <w:rPr>
          <w:rFonts w:hint="default" w:ascii="Times New Roman" w:hAnsi="Times New Roman" w:cs="Times New Roman"/>
          <w:b/>
          <w:bCs/>
          <w:sz w:val="48"/>
          <w:szCs w:val="48"/>
          <w:lang w:val="en-IN"/>
        </w:rPr>
        <w:t>Advantage and disadvantages:</w:t>
      </w:r>
      <w:r>
        <w:rPr>
          <w:rFonts w:hint="default" w:ascii="Times New Roman" w:hAnsi="Times New Roman" w:cs="Times New Roman"/>
          <w:b/>
          <w:bCs/>
          <w:sz w:val="40"/>
          <w:szCs w:val="40"/>
          <w:lang w:val="en-IN"/>
        </w:rPr>
        <w:t xml:space="preserve">  </w:t>
      </w:r>
      <w:r>
        <w:rPr>
          <w:rFonts w:hint="default" w:ascii="Times New Roman" w:hAnsi="Times New Roman" w:cs="Times New Roman"/>
          <w:b/>
          <w:bCs/>
          <w:sz w:val="40"/>
          <w:szCs w:val="40"/>
        </w:rPr>
        <w:t>Advantages</w:t>
      </w:r>
      <w:r>
        <w:rPr>
          <w:rFonts w:hint="default" w:ascii="Times New Roman" w:hAnsi="Times New Roman" w:cs="Times New Roman"/>
          <w:b/>
          <w:bCs/>
          <w:sz w:val="40"/>
          <w:szCs w:val="40"/>
          <w:lang w:val="en-IN"/>
        </w:rPr>
        <w:t xml:space="preserve"> </w:t>
      </w:r>
      <w:r>
        <w:rPr>
          <w:rFonts w:hint="default" w:ascii="Times New Roman" w:hAnsi="Times New Roman" w:cs="Times New Roman"/>
          <w:b/>
          <w:bCs/>
          <w:sz w:val="40"/>
          <w:szCs w:val="40"/>
        </w:rPr>
        <w:t xml:space="preserve"> of </w:t>
      </w:r>
      <w:r>
        <w:rPr>
          <w:rFonts w:hint="default" w:ascii="Times New Roman" w:hAnsi="Times New Roman" w:cs="Times New Roman"/>
          <w:b/>
          <w:bCs/>
          <w:sz w:val="40"/>
          <w:szCs w:val="40"/>
          <w:lang w:val="en-IN"/>
        </w:rPr>
        <w:t xml:space="preserve"> </w:t>
      </w:r>
      <w:r>
        <w:rPr>
          <w:rFonts w:hint="default" w:ascii="Times New Roman" w:hAnsi="Times New Roman" w:cs="Times New Roman"/>
          <w:b/>
          <w:bCs/>
          <w:sz w:val="40"/>
          <w:szCs w:val="40"/>
        </w:rPr>
        <w:t xml:space="preserve">business </w:t>
      </w:r>
      <w:r>
        <w:rPr>
          <w:rFonts w:hint="default" w:ascii="Times New Roman" w:hAnsi="Times New Roman" w:cs="Times New Roman"/>
          <w:b/>
          <w:bCs/>
          <w:sz w:val="40"/>
          <w:szCs w:val="40"/>
          <w:lang w:val="en-IN"/>
        </w:rPr>
        <w:t xml:space="preserve"> </w:t>
      </w:r>
      <w:r>
        <w:rPr>
          <w:rFonts w:hint="default" w:ascii="Times New Roman" w:hAnsi="Times New Roman" w:cs="Times New Roman"/>
          <w:b/>
          <w:bCs/>
          <w:sz w:val="40"/>
          <w:szCs w:val="40"/>
        </w:rPr>
        <w:t>travel</w:t>
      </w: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Getting to know new people </w:t>
      </w:r>
      <w:r>
        <w:rPr>
          <w:rFonts w:hint="default" w:ascii="Times New Roman" w:hAnsi="Times New Roman" w:cs="Times New Roman"/>
          <w:b/>
          <w:bCs/>
          <w:sz w:val="40"/>
          <w:szCs w:val="40"/>
          <w:lang w:val="en-IN"/>
        </w:rPr>
        <w:t>:</w:t>
      </w:r>
    </w:p>
    <w:p>
      <w:pPr>
        <w:pStyle w:val="5"/>
        <w:bidi w:val="0"/>
        <w:ind w:firstLine="540" w:firstLineChars="15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 xml:space="preserve">Meeting new people is a significant advantage of business travel because it helps to understand the business-related perspective of the people. Because of this, people can also develop creativity in business </w:t>
      </w:r>
      <w:r>
        <w:rPr>
          <w:rFonts w:hint="default" w:ascii="Times New Roman" w:hAnsi="Times New Roman" w:cs="Times New Roman"/>
          <w:b w:val="0"/>
          <w:bCs w:val="0"/>
          <w:sz w:val="36"/>
          <w:szCs w:val="36"/>
          <w:lang w:val="en-IN"/>
        </w:rPr>
        <w:t>organizations</w:t>
      </w:r>
      <w:r>
        <w:rPr>
          <w:rFonts w:hint="default" w:ascii="Times New Roman" w:hAnsi="Times New Roman" w:cs="Times New Roman"/>
          <w:b w:val="0"/>
          <w:bCs w:val="0"/>
          <w:sz w:val="36"/>
          <w:szCs w:val="36"/>
        </w:rPr>
        <w:t>. Apart from this, it allows an understanding of the place’s culture. The face-to-face interaction will also improve to enhance the business network. </w:t>
      </w: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Build a confidence </w:t>
      </w:r>
      <w:r>
        <w:rPr>
          <w:rFonts w:hint="default" w:ascii="Times New Roman" w:hAnsi="Times New Roman" w:cs="Times New Roman"/>
          <w:b/>
          <w:bCs/>
          <w:sz w:val="40"/>
          <w:szCs w:val="40"/>
          <w:lang w:val="en-IN"/>
        </w:rPr>
        <w:t>:</w:t>
      </w:r>
    </w:p>
    <w:p>
      <w:pPr>
        <w:pStyle w:val="5"/>
        <w:bidi w:val="0"/>
        <w:ind w:firstLine="720" w:firstLineChars="200"/>
        <w:jc w:val="both"/>
        <w:rPr>
          <w:rFonts w:hint="default" w:ascii="Times New Roman" w:hAnsi="Times New Roman" w:cs="Times New Roman"/>
          <w:b w:val="0"/>
          <w:bCs w:val="0"/>
          <w:sz w:val="32"/>
          <w:szCs w:val="32"/>
        </w:rPr>
      </w:pPr>
      <w:r>
        <w:rPr>
          <w:rFonts w:hint="default" w:ascii="Times New Roman" w:hAnsi="Times New Roman" w:cs="Times New Roman"/>
          <w:b w:val="0"/>
          <w:bCs w:val="0"/>
          <w:sz w:val="36"/>
          <w:szCs w:val="36"/>
        </w:rPr>
        <w:t>In order to build confidence, you need to come out of your comfort zone. This is beneficial for developing communication skills. Because of this, you can easily interact with people. When your confidence level increases, we can solve your problems. Moreover, it will also be beneficial for enhancing problem-solving problem-solving skills.</w:t>
      </w:r>
    </w:p>
    <w:p>
      <w:pPr>
        <w:rPr>
          <w:rFonts w:hint="default"/>
        </w:rPr>
      </w:pP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To get the Experience of new places</w:t>
      </w:r>
      <w:r>
        <w:rPr>
          <w:rFonts w:hint="default" w:ascii="Times New Roman" w:hAnsi="Times New Roman" w:cs="Times New Roman"/>
          <w:b/>
          <w:bCs/>
          <w:sz w:val="40"/>
          <w:szCs w:val="40"/>
          <w:lang w:val="en-IN"/>
        </w:rPr>
        <w:t xml:space="preserve"> :</w:t>
      </w:r>
    </w:p>
    <w:p>
      <w:pPr>
        <w:pStyle w:val="5"/>
        <w:bidi w:val="0"/>
        <w:ind w:firstLine="720" w:firstLineChars="20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This is another advantage of business travel. It helps to adapt to new things from the place, such as the culture of the business. The various types of places follow various types of </w:t>
      </w: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"https://medium.com/@stoneberry432/top-10-restaurants-in-ranchi-bdfbcb3b1aff" \t "https://stoneberry.in/what-are-the-advantages-and-disadvantages-of-business-travel/_blank" </w:instrText>
      </w:r>
      <w:r>
        <w:rPr>
          <w:rFonts w:hint="default" w:ascii="Times New Roman" w:hAnsi="Times New Roman" w:cs="Times New Roman"/>
          <w:b w:val="0"/>
          <w:bCs w:val="0"/>
          <w:sz w:val="36"/>
          <w:szCs w:val="36"/>
        </w:rPr>
        <w:fldChar w:fldCharType="separate"/>
      </w:r>
      <w:r>
        <w:rPr>
          <w:rStyle w:val="15"/>
          <w:rFonts w:hint="default"/>
          <w:b w:val="0"/>
          <w:bCs w:val="0"/>
          <w:sz w:val="36"/>
          <w:szCs w:val="36"/>
        </w:rPr>
        <w:t>business</w:t>
      </w:r>
      <w:r>
        <w:rPr>
          <w:rStyle w:val="10"/>
          <w:rFonts w:hint="default" w:ascii="Times New Roman" w:hAnsi="Times New Roman" w:eastAsia="sans-serif" w:cs="Times New Roman"/>
          <w:b w:val="0"/>
          <w:bCs w:val="0"/>
          <w:caps w:val="0"/>
          <w:color w:val="898989"/>
          <w:spacing w:val="0"/>
          <w:sz w:val="36"/>
          <w:szCs w:val="40"/>
          <w:u w:val="none"/>
          <w:shd w:val="clear" w:fill="FFFFFF"/>
        </w:rPr>
        <w:t xml:space="preserve"> </w:t>
      </w:r>
      <w:r>
        <w:rPr>
          <w:rStyle w:val="15"/>
          <w:rFonts w:hint="default"/>
          <w:b w:val="0"/>
          <w:bCs w:val="0"/>
          <w:sz w:val="36"/>
          <w:szCs w:val="36"/>
        </w:rPr>
        <w:t>cultures</w:t>
      </w:r>
      <w:r>
        <w:rPr>
          <w:rFonts w:hint="default" w:ascii="Times New Roman" w:hAnsi="Times New Roman" w:cs="Times New Roman"/>
          <w:b w:val="0"/>
          <w:bCs w:val="0"/>
          <w:sz w:val="36"/>
          <w:szCs w:val="36"/>
        </w:rPr>
        <w:fldChar w:fldCharType="end"/>
      </w:r>
      <w:r>
        <w:rPr>
          <w:rFonts w:hint="default" w:ascii="Times New Roman" w:hAnsi="Times New Roman" w:cs="Times New Roman"/>
          <w:b w:val="0"/>
          <w:bCs w:val="0"/>
          <w:sz w:val="36"/>
          <w:szCs w:val="36"/>
        </w:rPr>
        <w:t>, which can help the organization reach the desired goals. This is also good for breaking the monotony of the work because meeting with new people and exploring new places will be helpful to keep your mind fresh. </w:t>
      </w: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Find the new places </w:t>
      </w:r>
      <w:r>
        <w:rPr>
          <w:rFonts w:hint="default" w:ascii="Times New Roman" w:hAnsi="Times New Roman" w:cs="Times New Roman"/>
          <w:b/>
          <w:bCs/>
          <w:sz w:val="40"/>
          <w:szCs w:val="40"/>
          <w:lang w:val="en-IN"/>
        </w:rPr>
        <w:t>:</w:t>
      </w:r>
    </w:p>
    <w:p>
      <w:pPr>
        <w:pStyle w:val="5"/>
        <w:bidi w:val="0"/>
        <w:ind w:firstLine="720" w:firstLineChars="20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Finding a new place and exploring the places is the central part of business travel. It helps the employees to develop the knowledge to do business operations. This also gives an impact on the productivity and growth of the organization. </w:t>
      </w:r>
    </w:p>
    <w:p>
      <w:pPr>
        <w:pStyle w:val="5"/>
        <w:bidi w:val="0"/>
        <w:jc w:val="both"/>
        <w:rPr>
          <w:rFonts w:hint="default" w:ascii="Times New Roman" w:hAnsi="Times New Roman" w:cs="Times New Roman"/>
          <w:b/>
          <w:bCs/>
          <w:sz w:val="40"/>
          <w:szCs w:val="40"/>
          <w:lang w:val="en-IN"/>
        </w:rPr>
      </w:pPr>
    </w:p>
    <w:p>
      <w:pPr>
        <w:pStyle w:val="5"/>
        <w:bidi w:val="0"/>
        <w:jc w:val="both"/>
        <w:rPr>
          <w:rFonts w:hint="default" w:ascii="Times New Roman" w:hAnsi="Times New Roman" w:cs="Times New Roman"/>
          <w:b/>
          <w:bCs/>
          <w:sz w:val="40"/>
          <w:szCs w:val="40"/>
          <w:lang w:val="en-IN"/>
        </w:rPr>
      </w:pPr>
    </w:p>
    <w:p>
      <w:pPr>
        <w:pStyle w:val="5"/>
        <w:bidi w:val="0"/>
        <w:jc w:val="both"/>
        <w:rPr>
          <w:rFonts w:hint="default" w:ascii="Times New Roman" w:hAnsi="Times New Roman" w:cs="Times New Roman"/>
          <w:b/>
          <w:bCs/>
          <w:sz w:val="40"/>
          <w:szCs w:val="40"/>
          <w:lang w:val="en-IN"/>
        </w:rPr>
      </w:pPr>
    </w:p>
    <w:p>
      <w:pPr>
        <w:pStyle w:val="5"/>
        <w:bidi w:val="0"/>
        <w:jc w:val="both"/>
        <w:rPr>
          <w:rFonts w:hint="default" w:ascii="Times New Roman" w:hAnsi="Times New Roman" w:cs="Times New Roman"/>
          <w:b/>
          <w:bCs/>
          <w:sz w:val="40"/>
          <w:szCs w:val="40"/>
          <w:lang w:val="en-IN"/>
        </w:rPr>
      </w:pPr>
    </w:p>
    <w:p>
      <w:pPr>
        <w:pStyle w:val="5"/>
        <w:bidi w:val="0"/>
        <w:jc w:val="both"/>
        <w:rPr>
          <w:rFonts w:hint="default" w:ascii="Times New Roman" w:hAnsi="Times New Roman" w:cs="Times New Roman"/>
          <w:b/>
          <w:bCs/>
          <w:sz w:val="40"/>
          <w:szCs w:val="40"/>
        </w:rPr>
      </w:pPr>
      <w:r>
        <w:rPr>
          <w:rFonts w:hint="default" w:ascii="Times New Roman" w:hAnsi="Times New Roman" w:cs="Times New Roman"/>
          <w:b/>
          <w:bCs/>
          <w:sz w:val="40"/>
          <w:szCs w:val="40"/>
          <w:lang w:val="en-IN"/>
        </w:rPr>
        <w:t>D</w:t>
      </w:r>
      <w:r>
        <w:rPr>
          <w:rFonts w:hint="default" w:ascii="Times New Roman" w:hAnsi="Times New Roman" w:cs="Times New Roman"/>
          <w:b/>
          <w:bCs/>
          <w:sz w:val="40"/>
          <w:szCs w:val="40"/>
        </w:rPr>
        <w:t>isadvantage of business travel</w:t>
      </w: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Travel expenses </w:t>
      </w:r>
      <w:r>
        <w:rPr>
          <w:rFonts w:hint="default" w:ascii="Times New Roman" w:hAnsi="Times New Roman" w:cs="Times New Roman"/>
          <w:b/>
          <w:bCs/>
          <w:sz w:val="40"/>
          <w:szCs w:val="40"/>
          <w:lang w:val="en-IN"/>
        </w:rPr>
        <w:t>:</w:t>
      </w:r>
    </w:p>
    <w:p>
      <w:pPr>
        <w:pStyle w:val="5"/>
        <w:bidi w:val="0"/>
        <w:ind w:firstLine="900" w:firstLineChars="25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Business travels are expensive because companies spend a lot of money on it. Not only the plane ticket, but companies also provided hotel costs, transportation costs, and </w:t>
      </w:r>
      <w:r>
        <w:rPr>
          <w:rStyle w:val="16"/>
          <w:rFonts w:hint="default"/>
          <w:b w:val="0"/>
          <w:bCs w:val="0"/>
          <w:sz w:val="36"/>
          <w:szCs w:val="36"/>
        </w:rPr>
        <w:fldChar w:fldCharType="begin"/>
      </w:r>
      <w:r>
        <w:rPr>
          <w:rStyle w:val="16"/>
          <w:rFonts w:hint="default"/>
          <w:b w:val="0"/>
          <w:bCs w:val="0"/>
          <w:sz w:val="36"/>
          <w:szCs w:val="36"/>
        </w:rPr>
        <w:instrText xml:space="preserve"> HYPERLINK "https://at.tumblr.com/stoneberry432/the-5-best-hotels-in-dhanbad-for-a-grand/79mbeg3cv8rt" \t "https://stoneberry.in/what-are-the-advantages-and-disadvantages-of-business-travel/_blank" </w:instrText>
      </w:r>
      <w:r>
        <w:rPr>
          <w:rStyle w:val="16"/>
          <w:rFonts w:hint="default"/>
          <w:b w:val="0"/>
          <w:bCs w:val="0"/>
          <w:sz w:val="36"/>
          <w:szCs w:val="36"/>
        </w:rPr>
        <w:fldChar w:fldCharType="separate"/>
      </w:r>
      <w:r>
        <w:rPr>
          <w:rStyle w:val="16"/>
          <w:rFonts w:hint="default"/>
          <w:b w:val="0"/>
          <w:bCs w:val="0"/>
          <w:sz w:val="36"/>
          <w:szCs w:val="36"/>
        </w:rPr>
        <w:t>food services</w:t>
      </w:r>
      <w:r>
        <w:rPr>
          <w:rStyle w:val="16"/>
          <w:rFonts w:hint="default"/>
          <w:b w:val="0"/>
          <w:bCs w:val="0"/>
          <w:sz w:val="36"/>
          <w:szCs w:val="36"/>
        </w:rPr>
        <w:fldChar w:fldCharType="end"/>
      </w:r>
      <w:r>
        <w:rPr>
          <w:rFonts w:hint="default" w:ascii="Times New Roman" w:hAnsi="Times New Roman" w:cs="Times New Roman"/>
          <w:b w:val="0"/>
          <w:bCs w:val="0"/>
          <w:sz w:val="36"/>
          <w:szCs w:val="36"/>
        </w:rPr>
        <w:t> to their employees. So it is evident that business travel is dependent on the tremendous amount of money of the organization. Sometimes it creates difficulty for the small startup business organization. </w:t>
      </w: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Lack of productivity </w:t>
      </w:r>
      <w:r>
        <w:rPr>
          <w:rFonts w:hint="default" w:ascii="Times New Roman" w:hAnsi="Times New Roman" w:cs="Times New Roman"/>
          <w:b/>
          <w:bCs/>
          <w:sz w:val="40"/>
          <w:szCs w:val="40"/>
          <w:lang w:val="en-IN"/>
        </w:rPr>
        <w:t>:</w:t>
      </w:r>
    </w:p>
    <w:p>
      <w:pPr>
        <w:pStyle w:val="5"/>
        <w:bidi w:val="0"/>
        <w:ind w:firstLine="900" w:firstLineChars="25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 xml:space="preserve">Traveling sometimes needs help managing the time for meetings. Because of this, it has an impact on the growth of the </w:t>
      </w:r>
      <w:r>
        <w:rPr>
          <w:rFonts w:hint="default" w:ascii="Times New Roman" w:hAnsi="Times New Roman" w:cs="Times New Roman"/>
          <w:b w:val="0"/>
          <w:bCs w:val="0"/>
          <w:sz w:val="36"/>
          <w:szCs w:val="36"/>
          <w:lang w:val="en-IN"/>
        </w:rPr>
        <w:t>organization</w:t>
      </w:r>
      <w:r>
        <w:rPr>
          <w:rFonts w:hint="default" w:ascii="Times New Roman" w:hAnsi="Times New Roman" w:cs="Times New Roman"/>
          <w:b w:val="0"/>
          <w:bCs w:val="0"/>
          <w:sz w:val="36"/>
          <w:szCs w:val="36"/>
        </w:rPr>
        <w:t>. Undeniably, those who must travel for work occasionally experience a loss in productivity due to issues with the WiFi or running out of battery.</w:t>
      </w:r>
    </w:p>
    <w:p>
      <w:pPr>
        <w:rPr>
          <w:rFonts w:hint="default" w:ascii="Times New Roman" w:hAnsi="Times New Roman" w:cs="Times New Roman"/>
          <w:b w:val="0"/>
          <w:bCs w:val="0"/>
          <w:sz w:val="36"/>
          <w:szCs w:val="36"/>
        </w:rPr>
      </w:pPr>
    </w:p>
    <w:p>
      <w:pPr>
        <w:rPr>
          <w:rFonts w:hint="default" w:ascii="Times New Roman" w:hAnsi="Times New Roman" w:cs="Times New Roman"/>
          <w:b w:val="0"/>
          <w:bCs w:val="0"/>
          <w:sz w:val="36"/>
          <w:szCs w:val="36"/>
        </w:rPr>
      </w:pPr>
    </w:p>
    <w:p>
      <w:pPr>
        <w:pStyle w:val="5"/>
        <w:bidi w:val="0"/>
        <w:jc w:val="both"/>
        <w:rPr>
          <w:rFonts w:hint="default" w:ascii="Times New Roman" w:hAnsi="Times New Roman" w:cs="Times New Roman"/>
          <w:b/>
          <w:bCs/>
          <w:sz w:val="40"/>
          <w:szCs w:val="40"/>
        </w:rPr>
      </w:pP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It harms health and fitness </w:t>
      </w:r>
      <w:r>
        <w:rPr>
          <w:rFonts w:hint="default" w:ascii="Times New Roman" w:hAnsi="Times New Roman" w:cs="Times New Roman"/>
          <w:b/>
          <w:bCs/>
          <w:sz w:val="40"/>
          <w:szCs w:val="40"/>
          <w:lang w:val="en-IN"/>
        </w:rPr>
        <w:t>:</w:t>
      </w:r>
    </w:p>
    <w:p>
      <w:pPr>
        <w:pStyle w:val="5"/>
        <w:bidi w:val="0"/>
        <w:ind w:firstLine="900" w:firstLineChars="25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This is the principal disadvantage of business travel, and frequent traveling can be responsible for creating significant health problems for employees. Because Of this, employees can’t concentrate on their work, which affects the organization’s productivity. Additionally, consuming unhealthy food constantly can create health problems for employees. </w:t>
      </w:r>
    </w:p>
    <w:p>
      <w:pPr>
        <w:pStyle w:val="5"/>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Traveling Can Be Anxious</w:t>
      </w:r>
      <w:r>
        <w:rPr>
          <w:rFonts w:hint="default" w:ascii="Times New Roman" w:hAnsi="Times New Roman" w:cs="Times New Roman"/>
          <w:b/>
          <w:bCs/>
          <w:sz w:val="40"/>
          <w:szCs w:val="40"/>
          <w:lang w:val="en-IN"/>
        </w:rPr>
        <w:t xml:space="preserve"> :</w:t>
      </w:r>
    </w:p>
    <w:p>
      <w:pPr>
        <w:pStyle w:val="5"/>
        <w:bidi w:val="0"/>
        <w:ind w:firstLine="900" w:firstLineChars="25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Traveling can be stressful for you or your staff members due to missed connections, traffic, and other travel-related concerns. When you or they are under stress, it can make the journey seem ineffective. The trip’s success will be impacted by this demotivating feeling, which could also harm the organization’s growth.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7"/>
        <w:bidi w:val="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rPr>
        <w:t>Conclusion </w:t>
      </w:r>
      <w:r>
        <w:rPr>
          <w:rFonts w:hint="default" w:ascii="Times New Roman" w:hAnsi="Times New Roman" w:cs="Times New Roman"/>
          <w:b/>
          <w:bCs/>
          <w:sz w:val="40"/>
          <w:szCs w:val="40"/>
          <w:lang w:val="en-IN"/>
        </w:rPr>
        <w:t>:</w:t>
      </w:r>
    </w:p>
    <w:p>
      <w:pPr>
        <w:pStyle w:val="7"/>
        <w:bidi w:val="0"/>
        <w:ind w:firstLine="720" w:firstLineChars="200"/>
        <w:jc w:val="both"/>
        <w:rPr>
          <w:rFonts w:hint="default" w:ascii="Times New Roman" w:hAnsi="Times New Roman" w:cs="Times New Roman"/>
          <w:b w:val="0"/>
          <w:bCs w:val="0"/>
          <w:sz w:val="36"/>
          <w:szCs w:val="36"/>
        </w:rPr>
      </w:pPr>
      <w:r>
        <w:rPr>
          <w:rFonts w:hint="default" w:ascii="Times New Roman" w:hAnsi="Times New Roman" w:cs="Times New Roman"/>
          <w:b w:val="0"/>
          <w:bCs w:val="0"/>
          <w:sz w:val="36"/>
          <w:szCs w:val="36"/>
        </w:rPr>
        <w:t>This blog concludes with the advantages and disadvantages of business travel. The primary purpose of </w:t>
      </w: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"https://at.tumblr.com/stoneberry432/a-list-of-the-top-10-resorts-in-jharkhand-with/723dk66pxu6v" \t "https://stoneberry.in/what-are-the-advantages-and-disadvantages-of-business-travel/_blank" </w:instrText>
      </w:r>
      <w:r>
        <w:rPr>
          <w:rFonts w:hint="default" w:ascii="Times New Roman" w:hAnsi="Times New Roman" w:cs="Times New Roman"/>
          <w:b w:val="0"/>
          <w:bCs w:val="0"/>
          <w:sz w:val="36"/>
          <w:szCs w:val="36"/>
        </w:rPr>
        <w:fldChar w:fldCharType="separate"/>
      </w:r>
      <w:r>
        <w:rPr>
          <w:rStyle w:val="15"/>
          <w:rFonts w:hint="default" w:ascii="Times New Roman" w:hAnsi="Times New Roman" w:cs="Times New Roman"/>
          <w:b w:val="0"/>
          <w:bCs w:val="0"/>
          <w:sz w:val="36"/>
          <w:szCs w:val="36"/>
        </w:rPr>
        <w:t>business travel</w:t>
      </w:r>
      <w:r>
        <w:rPr>
          <w:rStyle w:val="10"/>
          <w:rFonts w:hint="default" w:ascii="Times New Roman" w:hAnsi="Times New Roman" w:eastAsia="sans-serif" w:cs="Times New Roman"/>
          <w:b w:val="0"/>
          <w:bCs w:val="0"/>
          <w:i w:val="0"/>
          <w:iCs w:val="0"/>
          <w:caps w:val="0"/>
          <w:color w:val="898989"/>
          <w:spacing w:val="0"/>
          <w:sz w:val="36"/>
          <w:szCs w:val="48"/>
          <w:highlight w:val="none"/>
          <w:u w:val="none"/>
          <w:shd w:val="clear" w:color="auto" w:fill="auto"/>
        </w:rPr>
        <w:t> </w:t>
      </w:r>
      <w:r>
        <w:rPr>
          <w:rFonts w:hint="default" w:ascii="Times New Roman" w:hAnsi="Times New Roman" w:cs="Times New Roman"/>
          <w:b w:val="0"/>
          <w:bCs w:val="0"/>
          <w:sz w:val="36"/>
          <w:szCs w:val="36"/>
        </w:rPr>
        <w:fldChar w:fldCharType="end"/>
      </w:r>
      <w:r>
        <w:rPr>
          <w:rFonts w:hint="default" w:ascii="Times New Roman" w:hAnsi="Times New Roman" w:cs="Times New Roman"/>
          <w:b w:val="0"/>
          <w:bCs w:val="0"/>
          <w:sz w:val="36"/>
          <w:szCs w:val="36"/>
        </w:rPr>
        <w:t>is to develop new ideas about business operations. On the other hand, the disadvantage of business travel is that it enhances the organization’s expense. So it may affect the growth of the organization. </w:t>
      </w:r>
    </w:p>
    <w:p>
      <w:pPr>
        <w:keepNext w:val="0"/>
        <w:keepLines w:val="0"/>
        <w:widowControl/>
        <w:suppressLineNumbers w:val="0"/>
        <w:shd w:val="clear" w:fill="FFFFFF"/>
        <w:spacing w:before="600" w:beforeAutospacing="0" w:after="0" w:afterAutospacing="0"/>
        <w:ind w:left="0" w:right="0" w:firstLine="0"/>
        <w:jc w:val="both"/>
        <w:rPr>
          <w:rFonts w:hint="default" w:ascii="Times New Roman" w:hAnsi="Times New Roman" w:eastAsia="Helvetica" w:cs="Times New Roman"/>
          <w:i w:val="0"/>
          <w:iCs w:val="0"/>
          <w:caps w:val="0"/>
          <w:color w:val="AAAAAA"/>
          <w:spacing w:val="0"/>
          <w:sz w:val="21"/>
          <w:szCs w:val="21"/>
          <w:shd w:val="clear" w:color="FFFFFF" w:fill="D9D9D9"/>
        </w:rPr>
      </w:pPr>
    </w:p>
    <w:p>
      <w:pPr>
        <w:numPr>
          <w:ilvl w:val="0"/>
          <w:numId w:val="0"/>
        </w:numPr>
        <w:jc w:val="both"/>
        <w:rPr>
          <w:rFonts w:hint="default" w:ascii="Times New Roman" w:hAnsi="Times New Roman" w:cs="Times New Roman"/>
          <w:b w:val="0"/>
          <w:bCs w:val="0"/>
          <w:sz w:val="48"/>
          <w:szCs w:val="48"/>
          <w:lang w:val="en-IN"/>
        </w:rPr>
      </w:pPr>
    </w:p>
    <w:p>
      <w:pPr>
        <w:numPr>
          <w:ilvl w:val="0"/>
          <w:numId w:val="0"/>
        </w:numPr>
        <w:jc w:val="both"/>
        <w:rPr>
          <w:rFonts w:hint="default" w:ascii="Times New Roman" w:hAnsi="Times New Roman" w:cs="Times New Roman"/>
          <w:b w:val="0"/>
          <w:bCs w:val="0"/>
          <w:sz w:val="48"/>
          <w:szCs w:val="4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BE4FF0"/>
    <w:rsid w:val="092232F7"/>
    <w:rsid w:val="375717D0"/>
    <w:rsid w:val="3F137628"/>
    <w:rsid w:val="54BE4FF0"/>
    <w:rsid w:val="69434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basedOn w:val="1"/>
    <w:next w:val="1"/>
    <w:link w:val="16"/>
    <w:unhideWhenUsed/>
    <w:qFormat/>
    <w:uiPriority w:val="0"/>
    <w:pPr>
      <w:keepNext/>
      <w:keepLines/>
      <w:spacing w:before="280" w:after="290" w:line="376" w:lineRule="auto"/>
      <w:outlineLvl w:val="4"/>
    </w:pPr>
    <w:rPr>
      <w:b/>
      <w:bCs/>
      <w:sz w:val="28"/>
      <w:szCs w:val="28"/>
    </w:rPr>
  </w:style>
  <w:style w:type="paragraph" w:styleId="6">
    <w:name w:val="heading 6"/>
    <w:basedOn w:val="1"/>
    <w:next w:val="1"/>
    <w:link w:val="15"/>
    <w:unhideWhenUsed/>
    <w:qFormat/>
    <w:uiPriority w:val="0"/>
    <w:pPr>
      <w:keepNext/>
      <w:keepLines/>
      <w:spacing w:before="240" w:after="64" w:line="320" w:lineRule="auto"/>
      <w:outlineLvl w:val="5"/>
    </w:pPr>
    <w:rPr>
      <w:b/>
      <w:bCs/>
      <w:sz w:val="24"/>
      <w:szCs w:val="24"/>
    </w:rPr>
  </w:style>
  <w:style w:type="paragraph" w:styleId="7">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8">
    <w:name w:val="Default Paragraph Fon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link w:val="14"/>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8"/>
    <w:qFormat/>
    <w:uiPriority w:val="0"/>
    <w:rPr>
      <w:b/>
      <w:bCs/>
    </w:rPr>
  </w:style>
  <w:style w:type="table" w:styleId="13">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Normal (Web) Char"/>
    <w:link w:val="11"/>
    <w:uiPriority w:val="0"/>
    <w:rPr>
      <w:kern w:val="0"/>
      <w:sz w:val="24"/>
      <w:szCs w:val="24"/>
      <w:lang w:val="en-US" w:eastAsia="zh-CN" w:bidi="ar"/>
    </w:rPr>
  </w:style>
  <w:style w:type="character" w:customStyle="1" w:styleId="15">
    <w:name w:val="Heading 6 Char"/>
    <w:link w:val="6"/>
    <w:uiPriority w:val="0"/>
    <w:rPr>
      <w:b/>
      <w:bCs/>
      <w:sz w:val="24"/>
      <w:szCs w:val="24"/>
    </w:rPr>
  </w:style>
  <w:style w:type="character" w:customStyle="1" w:styleId="16">
    <w:name w:val="Heading 5 Char"/>
    <w:link w:val="5"/>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2023-04-12T14:58:00Z</dcterms:created>
  <dc:creator>ELCOT</dc:creator>
  <cp:lastModifiedBy>ELCOT</cp:lastModifiedBy>
  <dcterms:modified xsi:type="dcterms:W3CDTF">2023-04-13T05:44:36Z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2DFC6A3B91334116AF062D94AAA11098</vt:lpwstr>
  </property>
</Properties>
</file>