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66A" w:rsidRPr="00E74E24" w:rsidRDefault="00E74E24" w:rsidP="00E74E24">
      <w:pPr>
        <w:jc w:val="center"/>
        <w:rPr>
          <w:rFonts w:ascii="Algerian" w:hAnsi="Algerian"/>
          <w:b/>
          <w:sz w:val="48"/>
          <w:szCs w:val="48"/>
          <w:u w:val="single"/>
        </w:rPr>
      </w:pPr>
      <w:r w:rsidRPr="00E74E24">
        <w:rPr>
          <w:rFonts w:ascii="Algerian" w:hAnsi="Algerian"/>
          <w:b/>
          <w:sz w:val="48"/>
          <w:szCs w:val="48"/>
          <w:u w:val="single"/>
        </w:rPr>
        <w:t>LAB NO #01</w:t>
      </w:r>
    </w:p>
    <w:p w:rsidR="00E74E24" w:rsidRPr="00E74E24" w:rsidRDefault="00E74E24" w:rsidP="00E74E24">
      <w:pPr>
        <w:jc w:val="center"/>
        <w:rPr>
          <w:rFonts w:ascii="Algerian" w:hAnsi="Algerian"/>
          <w:b/>
          <w:sz w:val="36"/>
          <w:szCs w:val="36"/>
          <w:u w:val="single"/>
        </w:rPr>
      </w:pPr>
      <w:r w:rsidRPr="00E74E24">
        <w:rPr>
          <w:rFonts w:ascii="Algerian" w:hAnsi="Algerian"/>
          <w:b/>
          <w:sz w:val="36"/>
          <w:szCs w:val="36"/>
          <w:u w:val="single"/>
        </w:rPr>
        <w:t xml:space="preserve">OBJECTIVE: </w:t>
      </w:r>
      <w:r w:rsidRPr="00E74E24">
        <w:rPr>
          <w:rFonts w:ascii="Algerian" w:hAnsi="Algerian" w:cs="Calibri"/>
          <w:b/>
          <w:sz w:val="36"/>
          <w:szCs w:val="36"/>
          <w:u w:val="single"/>
          <w:lang/>
        </w:rPr>
        <w:t>To learn conceptual and logical Transactional Database Design</w:t>
      </w:r>
    </w:p>
    <w:p w:rsidR="00C7066A" w:rsidRDefault="00C7066A" w:rsidP="00E74E24">
      <w:pPr>
        <w:jc w:val="center"/>
      </w:pPr>
    </w:p>
    <w:p w:rsidR="00C7066A" w:rsidRDefault="00C7066A"/>
    <w:p w:rsidR="00C7066A" w:rsidRPr="00E74E24" w:rsidRDefault="00C7066A" w:rsidP="00E74E24">
      <w:pPr>
        <w:numPr>
          <w:ilvl w:val="0"/>
          <w:numId w:val="1"/>
        </w:numPr>
        <w:autoSpaceDE w:val="0"/>
        <w:autoSpaceDN w:val="0"/>
        <w:adjustRightInd w:val="0"/>
        <w:spacing w:after="0" w:line="240" w:lineRule="auto"/>
        <w:ind w:left="1440" w:hanging="360"/>
        <w:jc w:val="center"/>
        <w:rPr>
          <w:rFonts w:ascii="Times New Roman" w:hAnsi="Times New Roman" w:cs="Times New Roman"/>
          <w:sz w:val="24"/>
          <w:szCs w:val="24"/>
          <w:lang/>
        </w:rPr>
      </w:pPr>
      <w:r w:rsidRPr="00E74E24">
        <w:rPr>
          <w:rFonts w:ascii="Times New Roman" w:hAnsi="Times New Roman" w:cs="Times New Roman"/>
          <w:sz w:val="24"/>
          <w:szCs w:val="24"/>
          <w:lang/>
        </w:rPr>
        <w:t>Draw ERDs for the following case studies:</w:t>
      </w:r>
    </w:p>
    <w:p w:rsidR="00C7066A" w:rsidRPr="00E74E24" w:rsidRDefault="00C7066A" w:rsidP="00E74E24">
      <w:pPr>
        <w:autoSpaceDE w:val="0"/>
        <w:autoSpaceDN w:val="0"/>
        <w:adjustRightInd w:val="0"/>
        <w:spacing w:after="160" w:line="252" w:lineRule="auto"/>
        <w:rPr>
          <w:rFonts w:ascii="Times New Roman" w:hAnsi="Times New Roman" w:cs="Times New Roman"/>
          <w:lang/>
        </w:rPr>
      </w:pP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C7066A" w:rsidRPr="00E74E24" w:rsidRDefault="00C7066A" w:rsidP="00E74E24">
      <w:pPr>
        <w:autoSpaceDE w:val="0"/>
        <w:autoSpaceDN w:val="0"/>
        <w:adjustRightInd w:val="0"/>
        <w:spacing w:after="0" w:line="240" w:lineRule="auto"/>
        <w:ind w:left="720"/>
        <w:rPr>
          <w:rFonts w:ascii="Times New Roman" w:hAnsi="Times New Roman" w:cs="Times New Roman"/>
          <w:lang/>
        </w:rPr>
      </w:pP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A FACILITY maintains one or more DIAGNOSTIC UNITs (radiology, clinical laboratory, cardiac diagnostic unit, etc.).</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 xml:space="preserve">A FACILITY contains a number of WARDs (obstetrics, oncology, geriatrics, etc.). </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 xml:space="preserve">Each WARD is assigned a certain number of STAFF members (nurses, secretaries, etc.); a STAFF member may be assigned to multiple WARDs. </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 xml:space="preserve">A FACILITY staffs its medical team with a number of PHYSICIANs. A PHYSICIAN may be on the staff of more than one FACILITY. </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 xml:space="preserve">A PHYSICIAN treats PATIENTs, and a PATIENT is treated by any number of PHYSICIANs. </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A PHYSICIAN diagnoses PATIENTs, and a PATIENT is diagnosed by any number of PHYSICIANs.</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 xml:space="preserve">A PATIENT may be assigned to a WARD (outpatients are not assigned to a WARD). The hospital cares only about the current WARD a patient is assigned to (if assigned at all). </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A PATIENT uses MEDICAL/SURGICAL ITEMs, which are supplied by VENDORs. A VENDOR also provides SUPPLY ITEMs that are used for housekeeping and maintenance purposes.</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t>A PHYSICIAN writes one or more ORDERs for a PATIENT. Each ORDER is for a given PATIENT, and a PATIENT may have many ORDERs.</w:t>
      </w:r>
    </w:p>
    <w:p w:rsidR="00C7066A" w:rsidRPr="00E74E24" w:rsidRDefault="00C7066A" w:rsidP="00E74E24">
      <w:pPr>
        <w:numPr>
          <w:ilvl w:val="0"/>
          <w:numId w:val="1"/>
        </w:numPr>
        <w:autoSpaceDE w:val="0"/>
        <w:autoSpaceDN w:val="0"/>
        <w:adjustRightInd w:val="0"/>
        <w:spacing w:after="0" w:line="240" w:lineRule="auto"/>
        <w:ind w:left="2160" w:hanging="360"/>
        <w:rPr>
          <w:rFonts w:ascii="Times New Roman" w:hAnsi="Times New Roman" w:cs="Times New Roman"/>
          <w:sz w:val="24"/>
          <w:szCs w:val="24"/>
          <w:lang/>
        </w:rPr>
      </w:pPr>
      <w:r w:rsidRPr="00E74E24">
        <w:rPr>
          <w:rFonts w:ascii="Times New Roman" w:hAnsi="Times New Roman" w:cs="Times New Roman"/>
          <w:sz w:val="24"/>
          <w:szCs w:val="24"/>
          <w:lang/>
        </w:rPr>
        <w:lastRenderedPageBreak/>
        <w:t>An ORDER can be for a SERVICE such as diagnostic test (lab tests such as lipid profile, CBC, liver function tests; diagnostic imaging such as MRIs and X-rays) or a DRUG.</w:t>
      </w:r>
    </w:p>
    <w:p w:rsidR="00C7066A" w:rsidRDefault="00C7066A"/>
    <w:p w:rsidR="008D0ECB" w:rsidRPr="00C7066A" w:rsidRDefault="00C7066A">
      <w:r>
        <w:rPr>
          <w:noProof/>
        </w:rPr>
        <w:drawing>
          <wp:inline distT="0" distB="0" distL="0" distR="0">
            <wp:extent cx="6321460" cy="5452753"/>
            <wp:effectExtent l="19050" t="0" r="31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6333818" cy="5463413"/>
                    </a:xfrm>
                    <a:prstGeom prst="rect">
                      <a:avLst/>
                    </a:prstGeom>
                    <a:noFill/>
                    <a:ln w="9525">
                      <a:noFill/>
                      <a:miter lim="800000"/>
                      <a:headEnd/>
                      <a:tailEnd/>
                    </a:ln>
                  </pic:spPr>
                </pic:pic>
              </a:graphicData>
            </a:graphic>
          </wp:inline>
        </w:drawing>
      </w:r>
    </w:p>
    <w:p w:rsidR="00C7066A" w:rsidRDefault="00C7066A">
      <w:pPr>
        <w:rPr>
          <w:noProof/>
        </w:rPr>
      </w:pPr>
    </w:p>
    <w:p w:rsidR="00C7066A" w:rsidRDefault="00C7066A">
      <w:pPr>
        <w:rPr>
          <w:noProof/>
        </w:rPr>
      </w:pPr>
    </w:p>
    <w:p w:rsidR="00C7066A" w:rsidRDefault="00C7066A">
      <w:pPr>
        <w:rPr>
          <w:noProof/>
        </w:rPr>
      </w:pPr>
    </w:p>
    <w:p w:rsidR="00C7066A" w:rsidRDefault="00C7066A">
      <w:pPr>
        <w:rPr>
          <w:noProof/>
        </w:rPr>
      </w:pPr>
    </w:p>
    <w:p w:rsidR="00C7066A" w:rsidRDefault="00C7066A" w:rsidP="00C7066A">
      <w:pPr>
        <w:autoSpaceDE w:val="0"/>
        <w:autoSpaceDN w:val="0"/>
        <w:adjustRightInd w:val="0"/>
        <w:spacing w:after="160" w:line="252" w:lineRule="auto"/>
        <w:rPr>
          <w:rFonts w:ascii="Calibri" w:hAnsi="Calibri" w:cs="Calibri"/>
          <w:lang/>
        </w:rPr>
      </w:pPr>
    </w:p>
    <w:p w:rsidR="00E74E24" w:rsidRDefault="00E74E24" w:rsidP="00C7066A">
      <w:pPr>
        <w:autoSpaceDE w:val="0"/>
        <w:autoSpaceDN w:val="0"/>
        <w:adjustRightInd w:val="0"/>
        <w:spacing w:after="160" w:line="252" w:lineRule="auto"/>
        <w:rPr>
          <w:rFonts w:ascii="Calibri" w:hAnsi="Calibri" w:cs="Calibri"/>
          <w:lang/>
        </w:rPr>
      </w:pPr>
    </w:p>
    <w:p w:rsidR="00C7066A" w:rsidRPr="00E74E24" w:rsidRDefault="00C7066A" w:rsidP="00C7066A">
      <w:pPr>
        <w:numPr>
          <w:ilvl w:val="0"/>
          <w:numId w:val="1"/>
        </w:numPr>
        <w:autoSpaceDE w:val="0"/>
        <w:autoSpaceDN w:val="0"/>
        <w:adjustRightInd w:val="0"/>
        <w:spacing w:after="0" w:line="240" w:lineRule="auto"/>
        <w:ind w:left="1440" w:hanging="360"/>
        <w:rPr>
          <w:rFonts w:ascii="Times New Roman" w:hAnsi="Times New Roman" w:cs="Times New Roman"/>
          <w:bCs/>
          <w:sz w:val="24"/>
          <w:szCs w:val="24"/>
          <w:lang/>
        </w:rPr>
      </w:pPr>
      <w:r w:rsidRPr="00E74E24">
        <w:rPr>
          <w:rFonts w:ascii="Times New Roman" w:hAnsi="Times New Roman" w:cs="Times New Roman"/>
          <w:bCs/>
          <w:sz w:val="24"/>
          <w:szCs w:val="24"/>
          <w:lang/>
        </w:rPr>
        <w:lastRenderedPageBreak/>
        <w:t>For each of the descriptions below, perform the following tasks:</w:t>
      </w:r>
    </w:p>
    <w:p w:rsidR="00C7066A" w:rsidRPr="00E74E24" w:rsidRDefault="00C7066A" w:rsidP="00C7066A">
      <w:pPr>
        <w:autoSpaceDE w:val="0"/>
        <w:autoSpaceDN w:val="0"/>
        <w:adjustRightInd w:val="0"/>
        <w:spacing w:after="0" w:line="240" w:lineRule="auto"/>
        <w:ind w:left="720"/>
        <w:rPr>
          <w:rFonts w:ascii="Times New Roman" w:hAnsi="Times New Roman" w:cs="Times New Roman"/>
          <w:bCs/>
          <w:sz w:val="24"/>
          <w:szCs w:val="24"/>
          <w:lang/>
        </w:rPr>
      </w:pPr>
      <w:r w:rsidRPr="00E74E24">
        <w:rPr>
          <w:rFonts w:ascii="Times New Roman" w:hAnsi="Times New Roman" w:cs="Times New Roman"/>
          <w:bCs/>
          <w:sz w:val="24"/>
          <w:szCs w:val="24"/>
          <w:lang/>
        </w:rPr>
        <w:t>i. Identify the degree and cardinalities of the relationship.</w:t>
      </w:r>
    </w:p>
    <w:p w:rsidR="00C7066A" w:rsidRPr="00E74E24" w:rsidRDefault="00C7066A" w:rsidP="00C7066A">
      <w:pPr>
        <w:autoSpaceDE w:val="0"/>
        <w:autoSpaceDN w:val="0"/>
        <w:adjustRightInd w:val="0"/>
        <w:spacing w:after="0" w:line="240" w:lineRule="auto"/>
        <w:ind w:left="720"/>
        <w:rPr>
          <w:rFonts w:ascii="Times New Roman" w:hAnsi="Times New Roman" w:cs="Times New Roman"/>
          <w:bCs/>
          <w:sz w:val="24"/>
          <w:szCs w:val="24"/>
          <w:lang/>
        </w:rPr>
      </w:pPr>
      <w:r w:rsidRPr="00E74E24">
        <w:rPr>
          <w:rFonts w:ascii="Times New Roman" w:hAnsi="Times New Roman" w:cs="Times New Roman"/>
          <w:bCs/>
          <w:sz w:val="24"/>
          <w:szCs w:val="24"/>
          <w:lang/>
        </w:rPr>
        <w:t>ii. Express the relationships in each description graphically with a logical design ER diagram.</w:t>
      </w:r>
    </w:p>
    <w:p w:rsidR="00C7066A" w:rsidRPr="00E74E24" w:rsidRDefault="00C7066A" w:rsidP="00C7066A">
      <w:pPr>
        <w:autoSpaceDE w:val="0"/>
        <w:autoSpaceDN w:val="0"/>
        <w:adjustRightInd w:val="0"/>
        <w:spacing w:after="0" w:line="240" w:lineRule="auto"/>
        <w:ind w:left="720"/>
        <w:rPr>
          <w:rFonts w:ascii="Times New Roman" w:hAnsi="Times New Roman" w:cs="Times New Roman"/>
          <w:sz w:val="24"/>
          <w:szCs w:val="24"/>
          <w:lang/>
        </w:rPr>
      </w:pPr>
    </w:p>
    <w:p w:rsidR="00C7066A" w:rsidRPr="00E74E24" w:rsidRDefault="00C7066A" w:rsidP="00C7066A">
      <w:pPr>
        <w:numPr>
          <w:ilvl w:val="0"/>
          <w:numId w:val="1"/>
        </w:numPr>
        <w:autoSpaceDE w:val="0"/>
        <w:autoSpaceDN w:val="0"/>
        <w:adjustRightInd w:val="0"/>
        <w:spacing w:after="0" w:line="240" w:lineRule="auto"/>
        <w:ind w:left="1800" w:hanging="360"/>
        <w:rPr>
          <w:rFonts w:ascii="Times New Roman" w:hAnsi="Times New Roman" w:cs="Times New Roman"/>
          <w:bCs/>
          <w:sz w:val="24"/>
          <w:szCs w:val="24"/>
          <w:lang/>
        </w:rPr>
      </w:pPr>
      <w:r w:rsidRPr="00E74E24">
        <w:rPr>
          <w:rFonts w:ascii="Times New Roman" w:hAnsi="Times New Roman" w:cs="Times New Roman"/>
          <w:bCs/>
          <w:sz w:val="24"/>
          <w:szCs w:val="24"/>
          <w:lang/>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C7066A" w:rsidRDefault="00C7066A" w:rsidP="00C7066A">
      <w:pPr>
        <w:autoSpaceDE w:val="0"/>
        <w:autoSpaceDN w:val="0"/>
        <w:adjustRightInd w:val="0"/>
        <w:spacing w:after="0" w:line="240" w:lineRule="auto"/>
        <w:ind w:left="1080"/>
        <w:rPr>
          <w:rFonts w:ascii="Calibri" w:hAnsi="Calibri" w:cs="Calibri"/>
          <w:lang/>
        </w:rPr>
      </w:pPr>
    </w:p>
    <w:p w:rsidR="00C7066A" w:rsidRPr="00404300" w:rsidRDefault="00E74E24" w:rsidP="00C7066A">
      <w:pPr>
        <w:autoSpaceDE w:val="0"/>
        <w:autoSpaceDN w:val="0"/>
        <w:adjustRightInd w:val="0"/>
        <w:spacing w:after="160" w:line="252" w:lineRule="auto"/>
        <w:rPr>
          <w:rFonts w:ascii="Comic Sans MS" w:hAnsi="Comic Sans MS" w:cs="Arial"/>
          <w:lang/>
        </w:rPr>
      </w:pPr>
      <w:r w:rsidRPr="00404300">
        <w:rPr>
          <w:rFonts w:ascii="Comic Sans MS" w:hAnsi="Comic Sans MS" w:cs="Arial"/>
          <w:sz w:val="24"/>
          <w:szCs w:val="24"/>
          <w:lang/>
        </w:rPr>
        <w:t>Answer:</w:t>
      </w:r>
      <w:r w:rsidR="00C7066A" w:rsidRPr="00404300">
        <w:rPr>
          <w:rFonts w:ascii="Comic Sans MS" w:hAnsi="Comic Sans MS" w:cs="Arial"/>
          <w:sz w:val="24"/>
          <w:szCs w:val="24"/>
          <w:lang/>
        </w:rPr>
        <w:t xml:space="preserve"> This degree of relationship is 2(binary) </w:t>
      </w:r>
      <w:r w:rsidR="00C7066A" w:rsidRPr="00404300">
        <w:rPr>
          <w:rFonts w:ascii="Comic Sans MS" w:hAnsi="Comic Sans MS" w:cs="Arial"/>
          <w:lang/>
        </w:rPr>
        <w:t>and cardinalities of the relationship is One-To-Many.</w:t>
      </w:r>
    </w:p>
    <w:p w:rsidR="00C7066A" w:rsidRDefault="00C7066A">
      <w:pPr>
        <w:rPr>
          <w:noProof/>
        </w:rPr>
      </w:pPr>
    </w:p>
    <w:p w:rsidR="00C7066A" w:rsidRDefault="00C7066A">
      <w:pPr>
        <w:rPr>
          <w:noProof/>
        </w:rPr>
      </w:pPr>
    </w:p>
    <w:p w:rsidR="00A53C44" w:rsidRDefault="008D0ECB">
      <w:r>
        <w:rPr>
          <w:noProof/>
        </w:rPr>
        <w:drawing>
          <wp:inline distT="0" distB="0" distL="0" distR="0">
            <wp:extent cx="5174615" cy="193929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74615" cy="1939290"/>
                    </a:xfrm>
                    <a:prstGeom prst="rect">
                      <a:avLst/>
                    </a:prstGeom>
                    <a:noFill/>
                    <a:ln w="9525">
                      <a:noFill/>
                      <a:miter lim="800000"/>
                      <a:headEnd/>
                      <a:tailEnd/>
                    </a:ln>
                  </pic:spPr>
                </pic:pic>
              </a:graphicData>
            </a:graphic>
          </wp:inline>
        </w:drawing>
      </w:r>
    </w:p>
    <w:p w:rsidR="008D0ECB" w:rsidRDefault="008D0ECB"/>
    <w:p w:rsidR="00C7066A" w:rsidRPr="00E74E24" w:rsidRDefault="00C7066A" w:rsidP="00C7066A">
      <w:pPr>
        <w:numPr>
          <w:ilvl w:val="0"/>
          <w:numId w:val="1"/>
        </w:numPr>
        <w:autoSpaceDE w:val="0"/>
        <w:autoSpaceDN w:val="0"/>
        <w:adjustRightInd w:val="0"/>
        <w:spacing w:after="0" w:line="240" w:lineRule="auto"/>
        <w:ind w:left="1800" w:hanging="360"/>
        <w:rPr>
          <w:rFonts w:ascii="Times New Roman" w:hAnsi="Times New Roman" w:cs="Times New Roman"/>
          <w:sz w:val="24"/>
          <w:szCs w:val="24"/>
          <w:lang/>
        </w:rPr>
      </w:pPr>
      <w:r w:rsidRPr="00E74E24">
        <w:rPr>
          <w:rFonts w:ascii="Times New Roman" w:hAnsi="Times New Roman" w:cs="Times New Roman"/>
          <w:sz w:val="24"/>
          <w:szCs w:val="24"/>
          <w:lang/>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C7066A" w:rsidRDefault="00C7066A" w:rsidP="00C7066A">
      <w:pPr>
        <w:autoSpaceDE w:val="0"/>
        <w:autoSpaceDN w:val="0"/>
        <w:adjustRightInd w:val="0"/>
        <w:spacing w:after="0" w:line="240" w:lineRule="auto"/>
        <w:ind w:left="1080"/>
        <w:rPr>
          <w:rFonts w:ascii="Calibri" w:hAnsi="Calibri" w:cs="Calibri"/>
          <w:lang/>
        </w:rPr>
      </w:pPr>
    </w:p>
    <w:p w:rsidR="00404300" w:rsidRDefault="00C7066A" w:rsidP="00C7066A">
      <w:pPr>
        <w:autoSpaceDE w:val="0"/>
        <w:autoSpaceDN w:val="0"/>
        <w:adjustRightInd w:val="0"/>
        <w:spacing w:after="160" w:line="252" w:lineRule="auto"/>
        <w:ind w:left="720"/>
        <w:rPr>
          <w:rFonts w:ascii="Comic Sans MS" w:hAnsi="Comic Sans MS" w:cs="Arial"/>
          <w:sz w:val="24"/>
          <w:szCs w:val="24"/>
          <w:lang/>
        </w:rPr>
      </w:pPr>
      <w:r w:rsidRPr="00E74E24">
        <w:rPr>
          <w:rFonts w:ascii="Comic Sans MS" w:hAnsi="Comic Sans MS" w:cs="Arial"/>
          <w:sz w:val="24"/>
          <w:szCs w:val="24"/>
          <w:lang/>
        </w:rPr>
        <w:t>Ans</w:t>
      </w:r>
      <w:r w:rsidR="00404300">
        <w:rPr>
          <w:rFonts w:ascii="Comic Sans MS" w:hAnsi="Comic Sans MS" w:cs="Arial"/>
          <w:sz w:val="24"/>
          <w:szCs w:val="24"/>
          <w:lang/>
        </w:rPr>
        <w:t>wer</w:t>
      </w:r>
      <w:r w:rsidRPr="00E74E24">
        <w:rPr>
          <w:rFonts w:ascii="Comic Sans MS" w:hAnsi="Comic Sans MS" w:cs="Arial"/>
          <w:sz w:val="24"/>
          <w:szCs w:val="24"/>
          <w:lang/>
        </w:rPr>
        <w:t>:</w:t>
      </w:r>
    </w:p>
    <w:p w:rsidR="00C7066A" w:rsidRPr="00E74E24" w:rsidRDefault="00C7066A" w:rsidP="00C7066A">
      <w:pPr>
        <w:autoSpaceDE w:val="0"/>
        <w:autoSpaceDN w:val="0"/>
        <w:adjustRightInd w:val="0"/>
        <w:spacing w:after="160" w:line="252" w:lineRule="auto"/>
        <w:ind w:left="720"/>
        <w:rPr>
          <w:rFonts w:ascii="Comic Sans MS" w:hAnsi="Comic Sans MS" w:cs="Arial"/>
          <w:sz w:val="24"/>
          <w:szCs w:val="24"/>
          <w:lang/>
        </w:rPr>
      </w:pPr>
      <w:r w:rsidRPr="00E74E24">
        <w:rPr>
          <w:rFonts w:ascii="Comic Sans MS" w:hAnsi="Comic Sans MS" w:cs="Calibri"/>
          <w:sz w:val="24"/>
          <w:szCs w:val="24"/>
          <w:lang/>
        </w:rPr>
        <w:t xml:space="preserve"> </w:t>
      </w:r>
      <w:r w:rsidRPr="00E74E24">
        <w:rPr>
          <w:rFonts w:ascii="Comic Sans MS" w:hAnsi="Comic Sans MS" w:cs="Arial"/>
          <w:sz w:val="24"/>
          <w:szCs w:val="24"/>
          <w:lang/>
        </w:rPr>
        <w:t>These relationships have a degree of 2 (binary).  These relationships are one-to-many.</w:t>
      </w:r>
    </w:p>
    <w:p w:rsidR="00C7066A" w:rsidRPr="00E74E24" w:rsidRDefault="00C7066A" w:rsidP="00C7066A">
      <w:pPr>
        <w:autoSpaceDE w:val="0"/>
        <w:autoSpaceDN w:val="0"/>
        <w:adjustRightInd w:val="0"/>
        <w:spacing w:after="160" w:line="252" w:lineRule="auto"/>
        <w:ind w:left="720"/>
        <w:rPr>
          <w:rFonts w:ascii="Comic Sans MS" w:hAnsi="Comic Sans MS" w:cs="Arial"/>
          <w:sz w:val="20"/>
          <w:szCs w:val="20"/>
          <w:highlight w:val="white"/>
          <w:lang/>
        </w:rPr>
      </w:pPr>
      <w:r w:rsidRPr="00E74E24">
        <w:rPr>
          <w:rFonts w:ascii="Comic Sans MS" w:hAnsi="Comic Sans MS" w:cs="Arial"/>
          <w:sz w:val="20"/>
          <w:szCs w:val="20"/>
          <w:highlight w:val="white"/>
          <w:lang/>
        </w:rPr>
        <w:t>.MODEL can have 0,1 to many PIANO</w:t>
      </w:r>
      <w:r w:rsidRPr="00E74E24">
        <w:rPr>
          <w:rFonts w:ascii="Comic Sans MS" w:hAnsi="Comic Sans MS" w:cs="Arial"/>
          <w:sz w:val="20"/>
          <w:szCs w:val="20"/>
          <w:lang/>
        </w:rPr>
        <w:br/>
      </w:r>
      <w:r w:rsidR="00E74E24">
        <w:rPr>
          <w:rFonts w:ascii="Comic Sans MS" w:hAnsi="Comic Sans MS" w:cs="Arial"/>
          <w:sz w:val="20"/>
          <w:szCs w:val="20"/>
          <w:highlight w:val="white"/>
          <w:lang/>
        </w:rPr>
        <w:t>.DESIGNER can have one</w:t>
      </w:r>
      <w:r w:rsidRPr="00E74E24">
        <w:rPr>
          <w:rFonts w:ascii="Comic Sans MS" w:hAnsi="Comic Sans MS" w:cs="Arial"/>
          <w:sz w:val="20"/>
          <w:szCs w:val="20"/>
          <w:highlight w:val="white"/>
          <w:lang/>
        </w:rPr>
        <w:t xml:space="preserve"> to many MODEL</w:t>
      </w:r>
      <w:r w:rsidRPr="00E74E24">
        <w:rPr>
          <w:rFonts w:ascii="Comic Sans MS" w:hAnsi="Comic Sans MS" w:cs="Arial"/>
          <w:sz w:val="20"/>
          <w:szCs w:val="20"/>
          <w:lang/>
        </w:rPr>
        <w:br/>
      </w:r>
      <w:r w:rsidR="00E74E24">
        <w:rPr>
          <w:rFonts w:ascii="Comic Sans MS" w:hAnsi="Comic Sans MS" w:cs="Arial"/>
          <w:sz w:val="20"/>
          <w:szCs w:val="20"/>
          <w:highlight w:val="white"/>
          <w:lang/>
        </w:rPr>
        <w:lastRenderedPageBreak/>
        <w:t>.MODEL can have one and only one</w:t>
      </w:r>
      <w:r w:rsidRPr="00E74E24">
        <w:rPr>
          <w:rFonts w:ascii="Comic Sans MS" w:hAnsi="Comic Sans MS" w:cs="Arial"/>
          <w:sz w:val="20"/>
          <w:szCs w:val="20"/>
          <w:highlight w:val="white"/>
          <w:lang/>
        </w:rPr>
        <w:t xml:space="preserve"> DESIGNER</w:t>
      </w:r>
      <w:r w:rsidRPr="00E74E24">
        <w:rPr>
          <w:rFonts w:ascii="Comic Sans MS" w:hAnsi="Comic Sans MS" w:cs="Arial"/>
          <w:sz w:val="20"/>
          <w:szCs w:val="20"/>
          <w:lang/>
        </w:rPr>
        <w:br/>
      </w:r>
      <w:r w:rsidR="00E74E24">
        <w:rPr>
          <w:rFonts w:ascii="Comic Sans MS" w:hAnsi="Comic Sans MS" w:cs="Arial"/>
          <w:sz w:val="20"/>
          <w:szCs w:val="20"/>
          <w:highlight w:val="white"/>
          <w:lang/>
        </w:rPr>
        <w:t>.PIANO can have one and only one</w:t>
      </w:r>
      <w:r w:rsidRPr="00E74E24">
        <w:rPr>
          <w:rFonts w:ascii="Comic Sans MS" w:hAnsi="Comic Sans MS" w:cs="Arial"/>
          <w:sz w:val="20"/>
          <w:szCs w:val="20"/>
          <w:highlight w:val="white"/>
          <w:lang/>
        </w:rPr>
        <w:t xml:space="preserve"> MODEL</w:t>
      </w:r>
    </w:p>
    <w:p w:rsidR="008D0ECB" w:rsidRDefault="008D0ECB"/>
    <w:p w:rsidR="008D0ECB" w:rsidRDefault="008D0ECB">
      <w:r>
        <w:rPr>
          <w:noProof/>
        </w:rPr>
        <w:drawing>
          <wp:inline distT="0" distB="0" distL="0" distR="0">
            <wp:extent cx="4903470" cy="3345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03470" cy="3345815"/>
                    </a:xfrm>
                    <a:prstGeom prst="rect">
                      <a:avLst/>
                    </a:prstGeom>
                    <a:noFill/>
                    <a:ln w="9525">
                      <a:noFill/>
                      <a:miter lim="800000"/>
                      <a:headEnd/>
                      <a:tailEnd/>
                    </a:ln>
                  </pic:spPr>
                </pic:pic>
              </a:graphicData>
            </a:graphic>
          </wp:inline>
        </w:drawing>
      </w:r>
    </w:p>
    <w:p w:rsidR="008D0ECB" w:rsidRDefault="008D0ECB"/>
    <w:p w:rsidR="00C7066A" w:rsidRPr="00E74E24" w:rsidRDefault="00C7066A" w:rsidP="00C7066A">
      <w:pPr>
        <w:numPr>
          <w:ilvl w:val="0"/>
          <w:numId w:val="1"/>
        </w:numPr>
        <w:autoSpaceDE w:val="0"/>
        <w:autoSpaceDN w:val="0"/>
        <w:adjustRightInd w:val="0"/>
        <w:spacing w:after="0" w:line="240" w:lineRule="auto"/>
        <w:ind w:left="1800" w:hanging="360"/>
        <w:rPr>
          <w:rFonts w:ascii="Times New Roman" w:hAnsi="Times New Roman" w:cs="Times New Roman"/>
          <w:sz w:val="24"/>
          <w:szCs w:val="24"/>
          <w:lang/>
        </w:rPr>
      </w:pPr>
      <w:r w:rsidRPr="00E74E24">
        <w:rPr>
          <w:rFonts w:ascii="Times New Roman" w:hAnsi="Times New Roman" w:cs="Times New Roman"/>
          <w:sz w:val="24"/>
          <w:szCs w:val="24"/>
          <w:lang/>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C7066A" w:rsidRDefault="00C7066A" w:rsidP="00C7066A">
      <w:pPr>
        <w:autoSpaceDE w:val="0"/>
        <w:autoSpaceDN w:val="0"/>
        <w:adjustRightInd w:val="0"/>
        <w:spacing w:after="160" w:line="252" w:lineRule="auto"/>
        <w:rPr>
          <w:rFonts w:ascii="Calibri" w:hAnsi="Calibri" w:cs="Calibri"/>
          <w:lang/>
        </w:rPr>
      </w:pPr>
    </w:p>
    <w:p w:rsidR="00C7066A" w:rsidRDefault="00C7066A" w:rsidP="00C7066A">
      <w:pPr>
        <w:autoSpaceDE w:val="0"/>
        <w:autoSpaceDN w:val="0"/>
        <w:adjustRightInd w:val="0"/>
        <w:spacing w:after="160" w:line="252" w:lineRule="auto"/>
        <w:rPr>
          <w:rFonts w:ascii="Calibri" w:hAnsi="Calibri" w:cs="Calibri"/>
          <w:lang/>
        </w:rPr>
      </w:pPr>
    </w:p>
    <w:p w:rsidR="00404300" w:rsidRDefault="00C7066A" w:rsidP="00C7066A">
      <w:pPr>
        <w:autoSpaceDE w:val="0"/>
        <w:autoSpaceDN w:val="0"/>
        <w:adjustRightInd w:val="0"/>
        <w:spacing w:after="160" w:line="252" w:lineRule="auto"/>
        <w:ind w:left="720"/>
        <w:rPr>
          <w:rFonts w:ascii="Comic Sans MS" w:hAnsi="Comic Sans MS" w:cs="Arial"/>
          <w:bCs/>
          <w:sz w:val="24"/>
          <w:szCs w:val="24"/>
          <w:lang/>
        </w:rPr>
      </w:pPr>
      <w:r w:rsidRPr="00E74E24">
        <w:rPr>
          <w:rFonts w:ascii="Comic Sans MS" w:hAnsi="Comic Sans MS" w:cs="Arial"/>
          <w:bCs/>
          <w:sz w:val="24"/>
          <w:szCs w:val="24"/>
          <w:lang/>
        </w:rPr>
        <w:t>Ans</w:t>
      </w:r>
      <w:r w:rsidR="00404300">
        <w:rPr>
          <w:rFonts w:ascii="Comic Sans MS" w:hAnsi="Comic Sans MS" w:cs="Arial"/>
          <w:bCs/>
          <w:sz w:val="24"/>
          <w:szCs w:val="24"/>
          <w:lang/>
        </w:rPr>
        <w:t>wer</w:t>
      </w:r>
      <w:r w:rsidRPr="00E74E24">
        <w:rPr>
          <w:rFonts w:ascii="Comic Sans MS" w:hAnsi="Comic Sans MS" w:cs="Arial"/>
          <w:bCs/>
          <w:sz w:val="24"/>
          <w:szCs w:val="24"/>
          <w:lang/>
        </w:rPr>
        <w:t>:</w:t>
      </w:r>
    </w:p>
    <w:p w:rsidR="00C7066A" w:rsidRPr="00E74E24" w:rsidRDefault="00C7066A" w:rsidP="00C7066A">
      <w:pPr>
        <w:autoSpaceDE w:val="0"/>
        <w:autoSpaceDN w:val="0"/>
        <w:adjustRightInd w:val="0"/>
        <w:spacing w:after="160" w:line="252" w:lineRule="auto"/>
        <w:ind w:left="720"/>
        <w:rPr>
          <w:rFonts w:ascii="Comic Sans MS" w:hAnsi="Comic Sans MS" w:cs="Arial"/>
          <w:bCs/>
          <w:sz w:val="24"/>
          <w:szCs w:val="24"/>
          <w:lang/>
        </w:rPr>
      </w:pPr>
      <w:r w:rsidRPr="00E74E24">
        <w:rPr>
          <w:rFonts w:ascii="Comic Sans MS" w:hAnsi="Comic Sans MS" w:cs="Calibri"/>
          <w:sz w:val="24"/>
          <w:szCs w:val="24"/>
          <w:lang/>
        </w:rPr>
        <w:t xml:space="preserve"> </w:t>
      </w:r>
      <w:r w:rsidRPr="00E74E24">
        <w:rPr>
          <w:rFonts w:ascii="Comic Sans MS" w:hAnsi="Comic Sans MS" w:cs="Arial"/>
          <w:bCs/>
          <w:sz w:val="24"/>
          <w:szCs w:val="24"/>
          <w:lang/>
        </w:rPr>
        <w:t>This relationship is a degree of 2 (binary).  This relationship is many-to-many.</w:t>
      </w:r>
    </w:p>
    <w:p w:rsidR="00686AC6" w:rsidRDefault="00686AC6"/>
    <w:p w:rsidR="00686AC6" w:rsidRDefault="00686AC6"/>
    <w:p w:rsidR="00686AC6" w:rsidRDefault="00686AC6"/>
    <w:p w:rsidR="00A862CF" w:rsidRDefault="00A862CF">
      <w:r>
        <w:rPr>
          <w:noProof/>
        </w:rPr>
        <w:lastRenderedPageBreak/>
        <w:drawing>
          <wp:inline distT="0" distB="0" distL="0" distR="0">
            <wp:extent cx="4803140" cy="29038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03140" cy="2903855"/>
                    </a:xfrm>
                    <a:prstGeom prst="rect">
                      <a:avLst/>
                    </a:prstGeom>
                    <a:noFill/>
                    <a:ln w="9525">
                      <a:noFill/>
                      <a:miter lim="800000"/>
                      <a:headEnd/>
                      <a:tailEnd/>
                    </a:ln>
                  </pic:spPr>
                </pic:pic>
              </a:graphicData>
            </a:graphic>
          </wp:inline>
        </w:drawing>
      </w:r>
    </w:p>
    <w:p w:rsidR="00686AC6" w:rsidRPr="00E74E24" w:rsidRDefault="00686AC6">
      <w:pPr>
        <w:rPr>
          <w:rFonts w:ascii="Times New Roman" w:hAnsi="Times New Roman" w:cs="Times New Roman"/>
        </w:rPr>
      </w:pPr>
    </w:p>
    <w:p w:rsidR="00C7066A" w:rsidRPr="00E74E24" w:rsidRDefault="00C7066A" w:rsidP="00C7066A">
      <w:pPr>
        <w:numPr>
          <w:ilvl w:val="0"/>
          <w:numId w:val="1"/>
        </w:numPr>
        <w:autoSpaceDE w:val="0"/>
        <w:autoSpaceDN w:val="0"/>
        <w:adjustRightInd w:val="0"/>
        <w:spacing w:after="0" w:line="240" w:lineRule="auto"/>
        <w:ind w:left="1800" w:hanging="360"/>
        <w:rPr>
          <w:rFonts w:ascii="Times New Roman" w:hAnsi="Times New Roman" w:cs="Times New Roman"/>
          <w:sz w:val="24"/>
          <w:szCs w:val="24"/>
          <w:lang/>
        </w:rPr>
      </w:pPr>
      <w:r w:rsidRPr="00E74E24">
        <w:rPr>
          <w:rFonts w:ascii="Times New Roman" w:hAnsi="Times New Roman" w:cs="Times New Roman"/>
          <w:sz w:val="24"/>
          <w:szCs w:val="24"/>
          <w:lang/>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C7066A" w:rsidRPr="00E74E24" w:rsidRDefault="00C7066A" w:rsidP="00C7066A">
      <w:pPr>
        <w:autoSpaceDE w:val="0"/>
        <w:autoSpaceDN w:val="0"/>
        <w:adjustRightInd w:val="0"/>
        <w:spacing w:after="160" w:line="252" w:lineRule="auto"/>
        <w:ind w:left="720"/>
        <w:rPr>
          <w:rFonts w:cstheme="minorHAnsi"/>
          <w:sz w:val="24"/>
          <w:szCs w:val="24"/>
          <w:lang/>
        </w:rPr>
      </w:pPr>
    </w:p>
    <w:p w:rsidR="00404300" w:rsidRDefault="00404300" w:rsidP="00C7066A">
      <w:pPr>
        <w:autoSpaceDE w:val="0"/>
        <w:autoSpaceDN w:val="0"/>
        <w:adjustRightInd w:val="0"/>
        <w:spacing w:after="160" w:line="252" w:lineRule="auto"/>
        <w:ind w:left="720"/>
        <w:rPr>
          <w:rFonts w:ascii="Comic Sans MS" w:hAnsi="Comic Sans MS" w:cstheme="minorHAnsi"/>
          <w:bCs/>
          <w:sz w:val="24"/>
          <w:szCs w:val="24"/>
          <w:lang/>
        </w:rPr>
      </w:pPr>
      <w:r>
        <w:rPr>
          <w:rFonts w:ascii="Comic Sans MS" w:hAnsi="Comic Sans MS" w:cstheme="minorHAnsi"/>
          <w:bCs/>
          <w:sz w:val="24"/>
          <w:szCs w:val="24"/>
          <w:lang/>
        </w:rPr>
        <w:t>Answer:</w:t>
      </w:r>
    </w:p>
    <w:p w:rsidR="00C7066A" w:rsidRPr="00404300" w:rsidRDefault="00C7066A" w:rsidP="00C7066A">
      <w:pPr>
        <w:autoSpaceDE w:val="0"/>
        <w:autoSpaceDN w:val="0"/>
        <w:adjustRightInd w:val="0"/>
        <w:spacing w:after="160" w:line="252" w:lineRule="auto"/>
        <w:ind w:left="720"/>
        <w:rPr>
          <w:rFonts w:ascii="Comic Sans MS" w:hAnsi="Comic Sans MS" w:cstheme="minorHAnsi"/>
          <w:bCs/>
          <w:sz w:val="24"/>
          <w:szCs w:val="24"/>
          <w:lang/>
        </w:rPr>
      </w:pPr>
      <w:r w:rsidRPr="00404300">
        <w:rPr>
          <w:rFonts w:ascii="Comic Sans MS" w:hAnsi="Comic Sans MS" w:cstheme="minorHAnsi"/>
          <w:bCs/>
          <w:sz w:val="24"/>
          <w:szCs w:val="24"/>
          <w:lang/>
        </w:rPr>
        <w:t xml:space="preserve"> This relationship is a degree of 1 (unary).  This relationship is one-to-many.</w:t>
      </w:r>
    </w:p>
    <w:p w:rsidR="00C7066A" w:rsidRPr="00404300" w:rsidRDefault="00C7066A" w:rsidP="00C7066A">
      <w:pPr>
        <w:autoSpaceDE w:val="0"/>
        <w:autoSpaceDN w:val="0"/>
        <w:adjustRightInd w:val="0"/>
        <w:spacing w:after="160" w:line="252" w:lineRule="auto"/>
        <w:ind w:left="720"/>
        <w:jc w:val="both"/>
        <w:rPr>
          <w:rFonts w:ascii="Comic Sans MS" w:hAnsi="Comic Sans MS" w:cs="Calibri"/>
          <w:bCs/>
          <w:sz w:val="24"/>
          <w:szCs w:val="24"/>
          <w:lang/>
        </w:rPr>
      </w:pPr>
      <w:r w:rsidRPr="00404300">
        <w:rPr>
          <w:rFonts w:ascii="Comic Sans MS" w:hAnsi="Comic Sans MS" w:cstheme="minorHAnsi"/>
          <w:bCs/>
          <w:sz w:val="24"/>
          <w:szCs w:val="24"/>
          <w:lang/>
        </w:rPr>
        <w:t>Because the chief technician is not represented as a separate entity type, that person does not have a supervisor. This, in turn, leads to the 0 minimum cardinality on the 1 side of the unary relationship</w:t>
      </w:r>
      <w:r w:rsidRPr="00404300">
        <w:rPr>
          <w:rFonts w:ascii="Comic Sans MS" w:hAnsi="Comic Sans MS" w:cs="Calibri"/>
          <w:bCs/>
          <w:sz w:val="24"/>
          <w:szCs w:val="24"/>
          <w:lang/>
        </w:rPr>
        <w:t>.</w:t>
      </w:r>
    </w:p>
    <w:p w:rsidR="00686AC6" w:rsidRDefault="00686AC6"/>
    <w:p w:rsidR="00686AC6" w:rsidRDefault="00C7066A">
      <w:r>
        <w:rPr>
          <w:noProof/>
        </w:rPr>
        <w:drawing>
          <wp:inline distT="0" distB="0" distL="0" distR="0">
            <wp:extent cx="2351604" cy="1959429"/>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351405" cy="1959263"/>
                    </a:xfrm>
                    <a:prstGeom prst="rect">
                      <a:avLst/>
                    </a:prstGeom>
                    <a:noFill/>
                    <a:ln w="9525">
                      <a:noFill/>
                      <a:miter lim="800000"/>
                      <a:headEnd/>
                      <a:tailEnd/>
                    </a:ln>
                  </pic:spPr>
                </pic:pic>
              </a:graphicData>
            </a:graphic>
          </wp:inline>
        </w:drawing>
      </w:r>
    </w:p>
    <w:p w:rsidR="00686AC6" w:rsidRDefault="00686AC6"/>
    <w:p w:rsidR="00E74E24" w:rsidRDefault="00E74E24" w:rsidP="00E74E24">
      <w:pPr>
        <w:numPr>
          <w:ilvl w:val="0"/>
          <w:numId w:val="1"/>
        </w:numPr>
        <w:autoSpaceDE w:val="0"/>
        <w:autoSpaceDN w:val="0"/>
        <w:adjustRightInd w:val="0"/>
        <w:spacing w:after="0" w:line="240" w:lineRule="auto"/>
        <w:ind w:left="1800" w:hanging="360"/>
        <w:rPr>
          <w:rFonts w:ascii="Calibri" w:hAnsi="Calibri" w:cs="Calibri"/>
          <w:sz w:val="24"/>
          <w:szCs w:val="24"/>
          <w:lang/>
        </w:rPr>
      </w:pPr>
      <w:r>
        <w:rPr>
          <w:rFonts w:ascii="Calibri" w:hAnsi="Calibri" w:cs="Calibri"/>
          <w:sz w:val="24"/>
          <w:szCs w:val="24"/>
          <w:lang/>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686AC6" w:rsidRDefault="00686AC6"/>
    <w:p w:rsidR="00686AC6" w:rsidRDefault="00686AC6"/>
    <w:p w:rsidR="00686AC6" w:rsidRDefault="00686AC6"/>
    <w:p w:rsidR="00686AC6" w:rsidRDefault="00686AC6">
      <w:r>
        <w:rPr>
          <w:noProof/>
        </w:rPr>
        <w:drawing>
          <wp:inline distT="0" distB="0" distL="0" distR="0">
            <wp:extent cx="5943600" cy="3950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950970"/>
                    </a:xfrm>
                    <a:prstGeom prst="rect">
                      <a:avLst/>
                    </a:prstGeom>
                    <a:noFill/>
                    <a:ln w="9525">
                      <a:noFill/>
                      <a:miter lim="800000"/>
                      <a:headEnd/>
                      <a:tailEnd/>
                    </a:ln>
                  </pic:spPr>
                </pic:pic>
              </a:graphicData>
            </a:graphic>
          </wp:inline>
        </w:drawing>
      </w:r>
    </w:p>
    <w:p w:rsidR="00686AC6" w:rsidRDefault="00686AC6"/>
    <w:p w:rsidR="00686AC6" w:rsidRDefault="00686AC6"/>
    <w:p w:rsidR="00E74E24" w:rsidRDefault="00E74E24">
      <w:pPr>
        <w:rPr>
          <w:noProof/>
        </w:rPr>
      </w:pPr>
    </w:p>
    <w:p w:rsidR="00E74E24" w:rsidRDefault="00E74E24">
      <w:pPr>
        <w:rPr>
          <w:noProof/>
        </w:rPr>
      </w:pPr>
    </w:p>
    <w:p w:rsidR="00E74E24" w:rsidRDefault="00E74E24">
      <w:pPr>
        <w:rPr>
          <w:noProof/>
        </w:rPr>
      </w:pPr>
    </w:p>
    <w:p w:rsidR="00E74E24" w:rsidRDefault="00E74E24">
      <w:pPr>
        <w:rPr>
          <w:noProof/>
        </w:rPr>
      </w:pPr>
    </w:p>
    <w:p w:rsidR="00E74E24" w:rsidRDefault="00E74E24" w:rsidP="00E74E24">
      <w:pPr>
        <w:autoSpaceDE w:val="0"/>
        <w:autoSpaceDN w:val="0"/>
        <w:adjustRightInd w:val="0"/>
        <w:spacing w:after="160" w:line="252" w:lineRule="auto"/>
        <w:ind w:left="720"/>
        <w:rPr>
          <w:rFonts w:ascii="Calibri" w:hAnsi="Calibri" w:cs="Calibri"/>
          <w:lang/>
        </w:rPr>
      </w:pPr>
    </w:p>
    <w:p w:rsidR="00E74E24" w:rsidRPr="00404300" w:rsidRDefault="00E74E24" w:rsidP="00E74E24">
      <w:pPr>
        <w:rPr>
          <w:rFonts w:ascii="Times New Roman" w:hAnsi="Times New Roman" w:cs="Times New Roman"/>
          <w:noProof/>
        </w:rPr>
      </w:pPr>
      <w:r w:rsidRPr="00404300">
        <w:rPr>
          <w:rFonts w:ascii="Times New Roman" w:hAnsi="Times New Roman" w:cs="Times New Roman"/>
          <w:sz w:val="24"/>
          <w:szCs w:val="24"/>
          <w:lang/>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E74E24" w:rsidRDefault="00E74E24">
      <w:pPr>
        <w:rPr>
          <w:noProof/>
        </w:rPr>
      </w:pPr>
    </w:p>
    <w:p w:rsidR="00E74E24" w:rsidRDefault="00E74E24">
      <w:pPr>
        <w:rPr>
          <w:noProof/>
        </w:rPr>
      </w:pPr>
    </w:p>
    <w:p w:rsidR="00E74E24" w:rsidRDefault="00E74E24">
      <w:pPr>
        <w:rPr>
          <w:noProof/>
        </w:rPr>
      </w:pPr>
    </w:p>
    <w:p w:rsidR="00C649F3" w:rsidRDefault="00C649F3">
      <w:r>
        <w:rPr>
          <w:noProof/>
        </w:rPr>
        <w:drawing>
          <wp:inline distT="0" distB="0" distL="0" distR="0">
            <wp:extent cx="5466080" cy="2190750"/>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66080" cy="2190750"/>
                    </a:xfrm>
                    <a:prstGeom prst="rect">
                      <a:avLst/>
                    </a:prstGeom>
                    <a:noFill/>
                    <a:ln w="9525">
                      <a:noFill/>
                      <a:miter lim="800000"/>
                      <a:headEnd/>
                      <a:tailEnd/>
                    </a:ln>
                  </pic:spPr>
                </pic:pic>
              </a:graphicData>
            </a:graphic>
          </wp:inline>
        </w:drawing>
      </w:r>
    </w:p>
    <w:p w:rsidR="00C649F3" w:rsidRDefault="00C649F3"/>
    <w:sectPr w:rsidR="00C649F3" w:rsidSect="00A53C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C8B" w:rsidRDefault="00C50C8B" w:rsidP="00C7066A">
      <w:pPr>
        <w:spacing w:after="0" w:line="240" w:lineRule="auto"/>
      </w:pPr>
      <w:r>
        <w:separator/>
      </w:r>
    </w:p>
  </w:endnote>
  <w:endnote w:type="continuationSeparator" w:id="1">
    <w:p w:rsidR="00C50C8B" w:rsidRDefault="00C50C8B" w:rsidP="00C706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C8B" w:rsidRDefault="00C50C8B" w:rsidP="00C7066A">
      <w:pPr>
        <w:spacing w:after="0" w:line="240" w:lineRule="auto"/>
      </w:pPr>
      <w:r>
        <w:separator/>
      </w:r>
    </w:p>
  </w:footnote>
  <w:footnote w:type="continuationSeparator" w:id="1">
    <w:p w:rsidR="00C50C8B" w:rsidRDefault="00C50C8B" w:rsidP="00C706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668CDF6"/>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8D0ECB"/>
    <w:rsid w:val="00404300"/>
    <w:rsid w:val="00686AC6"/>
    <w:rsid w:val="008D0ECB"/>
    <w:rsid w:val="00A53C44"/>
    <w:rsid w:val="00A862CF"/>
    <w:rsid w:val="00C50C8B"/>
    <w:rsid w:val="00C649F3"/>
    <w:rsid w:val="00C7066A"/>
    <w:rsid w:val="00E74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C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ECB"/>
    <w:rPr>
      <w:rFonts w:ascii="Tahoma" w:hAnsi="Tahoma" w:cs="Tahoma"/>
      <w:sz w:val="16"/>
      <w:szCs w:val="16"/>
    </w:rPr>
  </w:style>
  <w:style w:type="paragraph" w:styleId="Header">
    <w:name w:val="header"/>
    <w:basedOn w:val="Normal"/>
    <w:link w:val="HeaderChar"/>
    <w:uiPriority w:val="99"/>
    <w:semiHidden/>
    <w:unhideWhenUsed/>
    <w:rsid w:val="00C706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066A"/>
  </w:style>
  <w:style w:type="paragraph" w:styleId="Footer">
    <w:name w:val="footer"/>
    <w:basedOn w:val="Normal"/>
    <w:link w:val="FooterChar"/>
    <w:uiPriority w:val="99"/>
    <w:semiHidden/>
    <w:unhideWhenUsed/>
    <w:rsid w:val="00C706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06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MUET</dc:creator>
  <cp:lastModifiedBy>MUET</cp:lastModifiedBy>
  <cp:revision>3</cp:revision>
  <dcterms:created xsi:type="dcterms:W3CDTF">2019-04-09T13:35:00Z</dcterms:created>
  <dcterms:modified xsi:type="dcterms:W3CDTF">2019-04-09T15:14:00Z</dcterms:modified>
</cp:coreProperties>
</file>