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FB056" w14:textId="5EE14F49" w:rsidR="00D329AF" w:rsidRDefault="00287EA6" w:rsidP="00287EA6">
      <w:pPr>
        <w:jc w:val="center"/>
        <w:rPr>
          <w:sz w:val="40"/>
          <w:szCs w:val="40"/>
          <w:lang w:val="en-US"/>
        </w:rPr>
      </w:pPr>
      <w:r w:rsidRPr="00287EA6">
        <w:rPr>
          <w:sz w:val="40"/>
          <w:szCs w:val="40"/>
          <w:lang w:val="en-US"/>
        </w:rPr>
        <w:t>ONLINE TUTOR APPLICATION</w:t>
      </w:r>
    </w:p>
    <w:p w14:paraId="428D5D3D" w14:textId="3B9EE128" w:rsidR="00287EA6" w:rsidRDefault="00287EA6" w:rsidP="00287EA6">
      <w:pPr>
        <w:jc w:val="center"/>
        <w:rPr>
          <w:sz w:val="40"/>
          <w:szCs w:val="40"/>
          <w:lang w:val="en-US"/>
        </w:rPr>
      </w:pPr>
      <w:r>
        <w:rPr>
          <w:sz w:val="40"/>
          <w:szCs w:val="40"/>
          <w:lang w:val="en-US"/>
        </w:rPr>
        <w:t>A SYNPOSIS PROJECT REPORT</w:t>
      </w:r>
    </w:p>
    <w:p w14:paraId="36BCDC3F" w14:textId="0D0E1130" w:rsidR="00287EA6" w:rsidRDefault="00287EA6" w:rsidP="00287EA6">
      <w:pPr>
        <w:jc w:val="center"/>
        <w:rPr>
          <w:sz w:val="40"/>
          <w:szCs w:val="40"/>
          <w:lang w:val="en-US"/>
        </w:rPr>
      </w:pPr>
      <w:r>
        <w:rPr>
          <w:sz w:val="40"/>
          <w:szCs w:val="40"/>
          <w:lang w:val="en-US"/>
        </w:rPr>
        <w:t>SUBMITTED BY</w:t>
      </w:r>
      <w:r w:rsidRPr="00287EA6">
        <w:rPr>
          <w:color w:val="FF0000"/>
          <w:sz w:val="40"/>
          <w:szCs w:val="40"/>
          <w:lang w:val="en-US"/>
        </w:rPr>
        <w:t xml:space="preserve">:(  </w:t>
      </w:r>
      <w:proofErr w:type="gramStart"/>
      <w:r w:rsidRPr="00287EA6">
        <w:rPr>
          <w:color w:val="FF0000"/>
          <w:sz w:val="40"/>
          <w:szCs w:val="40"/>
          <w:lang w:val="en-US"/>
        </w:rPr>
        <w:t xml:space="preserve">  )</w:t>
      </w:r>
      <w:proofErr w:type="gramEnd"/>
    </w:p>
    <w:p w14:paraId="35C05C5B" w14:textId="49531A44" w:rsidR="00287EA6" w:rsidRDefault="00287EA6" w:rsidP="00287EA6">
      <w:pPr>
        <w:jc w:val="center"/>
        <w:rPr>
          <w:sz w:val="40"/>
          <w:szCs w:val="40"/>
          <w:lang w:val="en-US"/>
        </w:rPr>
      </w:pPr>
      <w:r>
        <w:rPr>
          <w:sz w:val="40"/>
          <w:szCs w:val="40"/>
          <w:lang w:val="en-US"/>
        </w:rPr>
        <w:t>In partial fulfilment for the award of the degree</w:t>
      </w:r>
    </w:p>
    <w:p w14:paraId="31DDA19E" w14:textId="3883E966" w:rsidR="00287EA6" w:rsidRDefault="00287EA6" w:rsidP="00287EA6">
      <w:pPr>
        <w:jc w:val="center"/>
        <w:rPr>
          <w:sz w:val="40"/>
          <w:szCs w:val="40"/>
          <w:lang w:val="en-US"/>
        </w:rPr>
      </w:pPr>
      <w:r>
        <w:rPr>
          <w:sz w:val="40"/>
          <w:szCs w:val="40"/>
          <w:lang w:val="en-US"/>
        </w:rPr>
        <w:t>Of</w:t>
      </w:r>
    </w:p>
    <w:p w14:paraId="049EBFF8" w14:textId="3D73460A" w:rsidR="00287EA6" w:rsidRDefault="00287EA6" w:rsidP="00287EA6">
      <w:pPr>
        <w:jc w:val="center"/>
        <w:rPr>
          <w:sz w:val="40"/>
          <w:szCs w:val="40"/>
          <w:lang w:val="en-US"/>
        </w:rPr>
      </w:pPr>
      <w:r>
        <w:rPr>
          <w:sz w:val="40"/>
          <w:szCs w:val="40"/>
          <w:lang w:val="en-US"/>
        </w:rPr>
        <w:t>BACHELOR OF TECHNOLOGY</w:t>
      </w:r>
    </w:p>
    <w:p w14:paraId="215CE56E" w14:textId="1B4E74C9" w:rsidR="00287EA6" w:rsidRDefault="00287EA6" w:rsidP="00287EA6">
      <w:pPr>
        <w:jc w:val="center"/>
        <w:rPr>
          <w:sz w:val="40"/>
          <w:szCs w:val="40"/>
          <w:lang w:val="en-US"/>
        </w:rPr>
      </w:pPr>
      <w:r>
        <w:rPr>
          <w:sz w:val="40"/>
          <w:szCs w:val="40"/>
          <w:lang w:val="en-US"/>
        </w:rPr>
        <w:t xml:space="preserve">IN </w:t>
      </w:r>
    </w:p>
    <w:p w14:paraId="41898499" w14:textId="66F5976E" w:rsidR="00287EA6" w:rsidRDefault="00287EA6" w:rsidP="00287EA6">
      <w:pPr>
        <w:jc w:val="center"/>
        <w:rPr>
          <w:sz w:val="40"/>
          <w:szCs w:val="40"/>
          <w:lang w:val="en-US"/>
        </w:rPr>
      </w:pPr>
      <w:r>
        <w:rPr>
          <w:sz w:val="40"/>
          <w:szCs w:val="40"/>
          <w:lang w:val="en-US"/>
        </w:rPr>
        <w:t>COMPUTER SCIENCE AND ENGINEERING</w:t>
      </w:r>
    </w:p>
    <w:p w14:paraId="2451E583" w14:textId="1956BA01" w:rsidR="00287EA6" w:rsidRDefault="00287EA6" w:rsidP="00287EA6">
      <w:pPr>
        <w:jc w:val="center"/>
        <w:rPr>
          <w:sz w:val="40"/>
          <w:szCs w:val="40"/>
          <w:lang w:val="en-US"/>
        </w:rPr>
      </w:pPr>
      <w:r>
        <w:rPr>
          <w:sz w:val="40"/>
          <w:szCs w:val="40"/>
          <w:lang w:val="en-US"/>
        </w:rPr>
        <w:t>At</w:t>
      </w:r>
    </w:p>
    <w:p w14:paraId="0A695DEB" w14:textId="52232018" w:rsidR="00287EA6" w:rsidRDefault="00287EA6" w:rsidP="00287EA6">
      <w:pPr>
        <w:jc w:val="center"/>
        <w:rPr>
          <w:color w:val="FF0000"/>
          <w:sz w:val="40"/>
          <w:szCs w:val="40"/>
          <w:lang w:val="en-US"/>
        </w:rPr>
      </w:pPr>
      <w:r w:rsidRPr="00287EA6">
        <w:rPr>
          <w:color w:val="FF0000"/>
          <w:sz w:val="40"/>
          <w:szCs w:val="40"/>
          <w:lang w:val="en-US"/>
        </w:rPr>
        <w:t>College logo</w:t>
      </w:r>
    </w:p>
    <w:p w14:paraId="0F42609E" w14:textId="465E3710" w:rsidR="00287EA6" w:rsidRDefault="00287EA6" w:rsidP="00287EA6">
      <w:pPr>
        <w:jc w:val="center"/>
        <w:rPr>
          <w:color w:val="FF0000"/>
          <w:sz w:val="40"/>
          <w:szCs w:val="40"/>
          <w:lang w:val="en-US"/>
        </w:rPr>
      </w:pPr>
      <w:proofErr w:type="spellStart"/>
      <w:r>
        <w:rPr>
          <w:color w:val="FF0000"/>
          <w:sz w:val="40"/>
          <w:szCs w:val="40"/>
          <w:lang w:val="en-US"/>
        </w:rPr>
        <w:t>Cllg</w:t>
      </w:r>
      <w:proofErr w:type="spellEnd"/>
      <w:r>
        <w:rPr>
          <w:color w:val="FF0000"/>
          <w:sz w:val="40"/>
          <w:szCs w:val="40"/>
          <w:lang w:val="en-US"/>
        </w:rPr>
        <w:t xml:space="preserve"> address</w:t>
      </w:r>
    </w:p>
    <w:p w14:paraId="0B1C64A7" w14:textId="77777777" w:rsidR="00287EA6" w:rsidRDefault="00287EA6" w:rsidP="00287EA6">
      <w:pPr>
        <w:jc w:val="center"/>
        <w:rPr>
          <w:color w:val="FF0000"/>
          <w:sz w:val="40"/>
          <w:szCs w:val="40"/>
          <w:lang w:val="en-US"/>
        </w:rPr>
      </w:pPr>
    </w:p>
    <w:p w14:paraId="5E02A1C8" w14:textId="77777777" w:rsidR="00287EA6" w:rsidRDefault="00287EA6" w:rsidP="00287EA6">
      <w:pPr>
        <w:jc w:val="center"/>
        <w:rPr>
          <w:color w:val="FF0000"/>
          <w:sz w:val="40"/>
          <w:szCs w:val="40"/>
          <w:lang w:val="en-US"/>
        </w:rPr>
      </w:pPr>
    </w:p>
    <w:p w14:paraId="3831657F" w14:textId="77777777" w:rsidR="00287EA6" w:rsidRDefault="00287EA6" w:rsidP="00287EA6">
      <w:pPr>
        <w:jc w:val="center"/>
        <w:rPr>
          <w:color w:val="FF0000"/>
          <w:sz w:val="40"/>
          <w:szCs w:val="40"/>
          <w:lang w:val="en-US"/>
        </w:rPr>
      </w:pPr>
    </w:p>
    <w:p w14:paraId="1EAF3EB9" w14:textId="77777777" w:rsidR="00287EA6" w:rsidRDefault="00287EA6" w:rsidP="00287EA6">
      <w:pPr>
        <w:jc w:val="center"/>
        <w:rPr>
          <w:color w:val="FF0000"/>
          <w:sz w:val="40"/>
          <w:szCs w:val="40"/>
          <w:lang w:val="en-US"/>
        </w:rPr>
      </w:pPr>
    </w:p>
    <w:p w14:paraId="37694523" w14:textId="77777777" w:rsidR="00287EA6" w:rsidRDefault="00287EA6" w:rsidP="00287EA6">
      <w:pPr>
        <w:jc w:val="center"/>
        <w:rPr>
          <w:color w:val="FF0000"/>
          <w:sz w:val="40"/>
          <w:szCs w:val="40"/>
          <w:lang w:val="en-US"/>
        </w:rPr>
      </w:pPr>
    </w:p>
    <w:p w14:paraId="55053C72" w14:textId="77777777" w:rsidR="00287EA6" w:rsidRDefault="00287EA6" w:rsidP="00287EA6">
      <w:pPr>
        <w:jc w:val="center"/>
        <w:rPr>
          <w:color w:val="FF0000"/>
          <w:sz w:val="40"/>
          <w:szCs w:val="40"/>
          <w:lang w:val="en-US"/>
        </w:rPr>
      </w:pPr>
    </w:p>
    <w:p w14:paraId="4BA15E36" w14:textId="77777777" w:rsidR="00287EA6" w:rsidRDefault="00287EA6" w:rsidP="00287EA6">
      <w:pPr>
        <w:jc w:val="center"/>
        <w:rPr>
          <w:color w:val="FF0000"/>
          <w:sz w:val="40"/>
          <w:szCs w:val="40"/>
          <w:lang w:val="en-US"/>
        </w:rPr>
      </w:pPr>
    </w:p>
    <w:p w14:paraId="35985E28" w14:textId="77777777" w:rsidR="00287EA6" w:rsidRDefault="00287EA6" w:rsidP="00287EA6">
      <w:pPr>
        <w:jc w:val="center"/>
        <w:rPr>
          <w:color w:val="FF0000"/>
          <w:sz w:val="40"/>
          <w:szCs w:val="40"/>
          <w:lang w:val="en-US"/>
        </w:rPr>
      </w:pPr>
    </w:p>
    <w:p w14:paraId="7047DCFA" w14:textId="77777777" w:rsidR="00287EA6" w:rsidRDefault="00287EA6" w:rsidP="00287EA6">
      <w:pPr>
        <w:jc w:val="center"/>
        <w:rPr>
          <w:color w:val="FF0000"/>
          <w:sz w:val="40"/>
          <w:szCs w:val="40"/>
          <w:lang w:val="en-US"/>
        </w:rPr>
      </w:pPr>
    </w:p>
    <w:p w14:paraId="4FD41DBE" w14:textId="77777777" w:rsidR="00287EA6" w:rsidRDefault="00287EA6" w:rsidP="00287EA6">
      <w:pPr>
        <w:jc w:val="center"/>
        <w:rPr>
          <w:color w:val="FF0000"/>
          <w:sz w:val="40"/>
          <w:szCs w:val="40"/>
          <w:lang w:val="en-US"/>
        </w:rPr>
      </w:pPr>
    </w:p>
    <w:p w14:paraId="05A3DB36" w14:textId="2A535205" w:rsidR="00287EA6" w:rsidRDefault="00287EA6" w:rsidP="00287EA6">
      <w:pPr>
        <w:jc w:val="center"/>
        <w:rPr>
          <w:color w:val="000000" w:themeColor="text1"/>
          <w:sz w:val="40"/>
          <w:szCs w:val="40"/>
          <w:lang w:val="en-US"/>
        </w:rPr>
      </w:pPr>
      <w:r w:rsidRPr="00287EA6">
        <w:rPr>
          <w:color w:val="000000" w:themeColor="text1"/>
          <w:sz w:val="40"/>
          <w:szCs w:val="40"/>
          <w:lang w:val="en-US"/>
        </w:rPr>
        <w:t>INDEX</w:t>
      </w:r>
    </w:p>
    <w:p w14:paraId="0CD76F7C" w14:textId="5B9A4103" w:rsidR="00287EA6" w:rsidRDefault="00287EA6" w:rsidP="00287EA6">
      <w:pPr>
        <w:rPr>
          <w:color w:val="000000" w:themeColor="text1"/>
          <w:sz w:val="40"/>
          <w:szCs w:val="40"/>
          <w:lang w:val="en-US"/>
        </w:rPr>
      </w:pPr>
      <w:r>
        <w:rPr>
          <w:color w:val="000000" w:themeColor="text1"/>
          <w:sz w:val="40"/>
          <w:szCs w:val="40"/>
          <w:lang w:val="en-US"/>
        </w:rPr>
        <w:t>INTRODUCTION</w:t>
      </w:r>
    </w:p>
    <w:p w14:paraId="37CB6596" w14:textId="724F705B" w:rsidR="00287EA6" w:rsidRDefault="00287EA6" w:rsidP="00287EA6">
      <w:pPr>
        <w:rPr>
          <w:color w:val="000000" w:themeColor="text1"/>
          <w:sz w:val="40"/>
          <w:szCs w:val="40"/>
          <w:lang w:val="en-US"/>
        </w:rPr>
      </w:pPr>
      <w:r>
        <w:rPr>
          <w:color w:val="000000" w:themeColor="text1"/>
          <w:sz w:val="40"/>
          <w:szCs w:val="40"/>
          <w:lang w:val="en-US"/>
        </w:rPr>
        <w:t>LITERATURE SURVEY</w:t>
      </w:r>
    </w:p>
    <w:p w14:paraId="59D4D366" w14:textId="73ED8165" w:rsidR="00287EA6" w:rsidRDefault="00287EA6" w:rsidP="00287EA6">
      <w:pPr>
        <w:rPr>
          <w:color w:val="000000" w:themeColor="text1"/>
          <w:sz w:val="40"/>
          <w:szCs w:val="40"/>
          <w:lang w:val="en-US"/>
        </w:rPr>
      </w:pPr>
      <w:r>
        <w:rPr>
          <w:color w:val="000000" w:themeColor="text1"/>
          <w:sz w:val="40"/>
          <w:szCs w:val="40"/>
          <w:lang w:val="en-US"/>
        </w:rPr>
        <w:t>SYSTEM ANALYSIS AND DESIGN</w:t>
      </w:r>
    </w:p>
    <w:p w14:paraId="3A7BF05C" w14:textId="4FD5D647" w:rsidR="00287EA6" w:rsidRDefault="00287EA6" w:rsidP="00287EA6">
      <w:pPr>
        <w:rPr>
          <w:color w:val="000000" w:themeColor="text1"/>
          <w:sz w:val="40"/>
          <w:szCs w:val="40"/>
          <w:lang w:val="en-US"/>
        </w:rPr>
      </w:pPr>
      <w:r>
        <w:rPr>
          <w:color w:val="000000" w:themeColor="text1"/>
          <w:sz w:val="40"/>
          <w:szCs w:val="40"/>
          <w:lang w:val="en-US"/>
        </w:rPr>
        <w:t xml:space="preserve">RESULTS </w:t>
      </w:r>
    </w:p>
    <w:p w14:paraId="28D373DE" w14:textId="3BFB775C" w:rsidR="00287EA6" w:rsidRDefault="00287EA6" w:rsidP="00287EA6">
      <w:pPr>
        <w:rPr>
          <w:color w:val="000000" w:themeColor="text1"/>
          <w:sz w:val="40"/>
          <w:szCs w:val="40"/>
          <w:lang w:val="en-US"/>
        </w:rPr>
      </w:pPr>
      <w:r>
        <w:rPr>
          <w:color w:val="000000" w:themeColor="text1"/>
          <w:sz w:val="40"/>
          <w:szCs w:val="40"/>
          <w:lang w:val="en-US"/>
        </w:rPr>
        <w:t>CONCLUSION</w:t>
      </w:r>
    </w:p>
    <w:p w14:paraId="6F02705D" w14:textId="35948C92" w:rsidR="00287EA6" w:rsidRDefault="00287EA6" w:rsidP="00287EA6">
      <w:pPr>
        <w:rPr>
          <w:color w:val="000000" w:themeColor="text1"/>
          <w:sz w:val="40"/>
          <w:szCs w:val="40"/>
          <w:lang w:val="en-US"/>
        </w:rPr>
      </w:pPr>
      <w:r>
        <w:rPr>
          <w:color w:val="000000" w:themeColor="text1"/>
          <w:sz w:val="40"/>
          <w:szCs w:val="40"/>
          <w:lang w:val="en-US"/>
        </w:rPr>
        <w:t>REFERENCES</w:t>
      </w:r>
    </w:p>
    <w:p w14:paraId="4DCAF9E7" w14:textId="77777777" w:rsidR="00287EA6" w:rsidRPr="00287EA6" w:rsidRDefault="00287EA6" w:rsidP="00287EA6">
      <w:pPr>
        <w:rPr>
          <w:color w:val="000000" w:themeColor="text1"/>
          <w:sz w:val="40"/>
          <w:szCs w:val="40"/>
          <w:lang w:val="en-US"/>
        </w:rPr>
      </w:pPr>
    </w:p>
    <w:p w14:paraId="60EFF3A2" w14:textId="77777777" w:rsidR="00287EA6" w:rsidRPr="00287EA6" w:rsidRDefault="00287EA6" w:rsidP="00287EA6">
      <w:pPr>
        <w:jc w:val="center"/>
        <w:rPr>
          <w:color w:val="FF0000"/>
          <w:sz w:val="40"/>
          <w:szCs w:val="40"/>
          <w:lang w:val="en-US"/>
        </w:rPr>
      </w:pPr>
    </w:p>
    <w:p w14:paraId="2E21BF47" w14:textId="77777777" w:rsidR="00287EA6" w:rsidRDefault="00287EA6" w:rsidP="00287EA6">
      <w:pPr>
        <w:jc w:val="center"/>
        <w:rPr>
          <w:sz w:val="40"/>
          <w:szCs w:val="40"/>
          <w:lang w:val="en-US"/>
        </w:rPr>
      </w:pPr>
    </w:p>
    <w:p w14:paraId="3E472900" w14:textId="77777777" w:rsidR="00287EA6" w:rsidRDefault="00287EA6" w:rsidP="00287EA6">
      <w:pPr>
        <w:jc w:val="center"/>
        <w:rPr>
          <w:sz w:val="40"/>
          <w:szCs w:val="40"/>
          <w:lang w:val="en-US"/>
        </w:rPr>
      </w:pPr>
    </w:p>
    <w:p w14:paraId="5BD35F8E" w14:textId="77777777" w:rsidR="00287EA6" w:rsidRDefault="00287EA6" w:rsidP="00287EA6">
      <w:pPr>
        <w:jc w:val="center"/>
        <w:rPr>
          <w:sz w:val="40"/>
          <w:szCs w:val="40"/>
          <w:lang w:val="en-US"/>
        </w:rPr>
      </w:pPr>
    </w:p>
    <w:p w14:paraId="0F0BB511" w14:textId="77777777" w:rsidR="00287EA6" w:rsidRDefault="00287EA6" w:rsidP="00287EA6">
      <w:pPr>
        <w:jc w:val="center"/>
        <w:rPr>
          <w:sz w:val="40"/>
          <w:szCs w:val="40"/>
          <w:lang w:val="en-US"/>
        </w:rPr>
      </w:pPr>
    </w:p>
    <w:p w14:paraId="31E4A377" w14:textId="77777777" w:rsidR="00287EA6" w:rsidRDefault="00287EA6" w:rsidP="00287EA6">
      <w:pPr>
        <w:jc w:val="center"/>
        <w:rPr>
          <w:sz w:val="40"/>
          <w:szCs w:val="40"/>
          <w:lang w:val="en-US"/>
        </w:rPr>
      </w:pPr>
    </w:p>
    <w:p w14:paraId="1497C56D" w14:textId="77777777" w:rsidR="00287EA6" w:rsidRDefault="00287EA6" w:rsidP="00287EA6">
      <w:pPr>
        <w:jc w:val="center"/>
        <w:rPr>
          <w:sz w:val="40"/>
          <w:szCs w:val="40"/>
          <w:lang w:val="en-US"/>
        </w:rPr>
      </w:pPr>
    </w:p>
    <w:p w14:paraId="7994B9A7" w14:textId="77777777" w:rsidR="00287EA6" w:rsidRDefault="00287EA6" w:rsidP="00287EA6">
      <w:pPr>
        <w:jc w:val="center"/>
        <w:rPr>
          <w:sz w:val="40"/>
          <w:szCs w:val="40"/>
          <w:lang w:val="en-US"/>
        </w:rPr>
      </w:pPr>
    </w:p>
    <w:p w14:paraId="6625ACCB" w14:textId="77777777" w:rsidR="00287EA6" w:rsidRDefault="00287EA6" w:rsidP="00287EA6">
      <w:pPr>
        <w:jc w:val="center"/>
        <w:rPr>
          <w:sz w:val="40"/>
          <w:szCs w:val="40"/>
          <w:lang w:val="en-US"/>
        </w:rPr>
      </w:pPr>
    </w:p>
    <w:p w14:paraId="3DD48739" w14:textId="77777777" w:rsidR="00287EA6" w:rsidRDefault="00287EA6" w:rsidP="00287EA6">
      <w:pPr>
        <w:jc w:val="center"/>
        <w:rPr>
          <w:sz w:val="40"/>
          <w:szCs w:val="40"/>
          <w:lang w:val="en-US"/>
        </w:rPr>
      </w:pPr>
    </w:p>
    <w:p w14:paraId="4D72E692" w14:textId="77777777" w:rsidR="00287EA6" w:rsidRDefault="00287EA6" w:rsidP="00287EA6">
      <w:pPr>
        <w:jc w:val="center"/>
        <w:rPr>
          <w:sz w:val="40"/>
          <w:szCs w:val="40"/>
          <w:lang w:val="en-US"/>
        </w:rPr>
      </w:pPr>
    </w:p>
    <w:p w14:paraId="191AE634" w14:textId="6DC22D56" w:rsidR="00287EA6" w:rsidRDefault="00287EA6" w:rsidP="00287EA6">
      <w:pPr>
        <w:jc w:val="center"/>
        <w:rPr>
          <w:sz w:val="40"/>
          <w:szCs w:val="40"/>
          <w:lang w:val="en-US"/>
        </w:rPr>
      </w:pPr>
      <w:r>
        <w:rPr>
          <w:sz w:val="40"/>
          <w:szCs w:val="40"/>
          <w:lang w:val="en-US"/>
        </w:rPr>
        <w:lastRenderedPageBreak/>
        <w:t>INRODUCTION</w:t>
      </w:r>
    </w:p>
    <w:p w14:paraId="0CD15126"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Welcome to [Application Name]!</w:t>
      </w:r>
    </w:p>
    <w:p w14:paraId="5522D3B4"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color w:val="0D0D0D"/>
          <w:kern w:val="0"/>
          <w:sz w:val="24"/>
          <w:szCs w:val="24"/>
          <w:lang w:eastAsia="en-IN"/>
          <w14:ligatures w14:val="none"/>
        </w:rPr>
        <w:t>Are you ready to embark on a journey of personalized learning and academic excellence? Look no further! [Application Name] is here to revolutionize your online tutoring experience.</w:t>
      </w:r>
    </w:p>
    <w:p w14:paraId="3420835F"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About Us:</w:t>
      </w:r>
    </w:p>
    <w:p w14:paraId="5E5CAB53"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color w:val="0D0D0D"/>
          <w:kern w:val="0"/>
          <w:sz w:val="24"/>
          <w:szCs w:val="24"/>
          <w:lang w:eastAsia="en-IN"/>
          <w14:ligatures w14:val="none"/>
        </w:rPr>
        <w:t>At [Application Name], we're dedicated to bridging the gap between students and expert tutors, providing a platform where learning knows no bounds. Whether you're struggling with calculus, seeking guidance in literature, or exploring the depths of computer science, our diverse range of tutors is here to support you every step of the way.</w:t>
      </w:r>
    </w:p>
    <w:p w14:paraId="24258ADC"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What Sets Us Apart:</w:t>
      </w:r>
    </w:p>
    <w:p w14:paraId="4F4CEF7D" w14:textId="77777777" w:rsidR="00287EA6" w:rsidRPr="00287EA6" w:rsidRDefault="00287EA6" w:rsidP="00287E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Tailored Learning Experience:</w:t>
      </w:r>
      <w:r w:rsidRPr="00287EA6">
        <w:rPr>
          <w:rFonts w:ascii="Segoe UI" w:eastAsia="Times New Roman" w:hAnsi="Segoe UI" w:cs="Segoe UI"/>
          <w:color w:val="0D0D0D"/>
          <w:kern w:val="0"/>
          <w:sz w:val="24"/>
          <w:szCs w:val="24"/>
          <w:lang w:eastAsia="en-IN"/>
          <w14:ligatures w14:val="none"/>
        </w:rPr>
        <w:t xml:space="preserve"> Say goodbye to one-size-fits-all education! With [Application Name], each tutoring session is crafted to suit your unique learning style, pace, and goals.</w:t>
      </w:r>
    </w:p>
    <w:p w14:paraId="558C78E2" w14:textId="77777777" w:rsidR="00287EA6" w:rsidRPr="00287EA6" w:rsidRDefault="00287EA6" w:rsidP="00287E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Expert Tutors:</w:t>
      </w:r>
      <w:r w:rsidRPr="00287EA6">
        <w:rPr>
          <w:rFonts w:ascii="Segoe UI" w:eastAsia="Times New Roman" w:hAnsi="Segoe UI" w:cs="Segoe UI"/>
          <w:color w:val="0D0D0D"/>
          <w:kern w:val="0"/>
          <w:sz w:val="24"/>
          <w:szCs w:val="24"/>
          <w:lang w:eastAsia="en-IN"/>
          <w14:ligatures w14:val="none"/>
        </w:rPr>
        <w:t xml:space="preserve"> Our tutors are not just knowledgeable; they're passionate educators committed to unlocking your full potential. From Ivy League graduates to industry professionals, our team boasts top-tier expertise across various subjects and grade levels.</w:t>
      </w:r>
    </w:p>
    <w:p w14:paraId="09065437" w14:textId="77777777" w:rsidR="00287EA6" w:rsidRPr="00287EA6" w:rsidRDefault="00287EA6" w:rsidP="00287E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Interactive Platform:</w:t>
      </w:r>
      <w:r w:rsidRPr="00287EA6">
        <w:rPr>
          <w:rFonts w:ascii="Segoe UI" w:eastAsia="Times New Roman" w:hAnsi="Segoe UI" w:cs="Segoe UI"/>
          <w:color w:val="0D0D0D"/>
          <w:kern w:val="0"/>
          <w:sz w:val="24"/>
          <w:szCs w:val="24"/>
          <w:lang w:eastAsia="en-IN"/>
          <w14:ligatures w14:val="none"/>
        </w:rPr>
        <w:t xml:space="preserve"> Experience the future of education firsthand with our cutting-edge online platform. Seamlessly connect with tutors, access resources, and engage in real-time collaboration—all from the comfort of your home.</w:t>
      </w:r>
    </w:p>
    <w:p w14:paraId="52D97ADA" w14:textId="77777777" w:rsidR="00287EA6" w:rsidRPr="00287EA6" w:rsidRDefault="00287EA6" w:rsidP="00287E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Flexible Scheduling:</w:t>
      </w:r>
      <w:r w:rsidRPr="00287EA6">
        <w:rPr>
          <w:rFonts w:ascii="Segoe UI" w:eastAsia="Times New Roman" w:hAnsi="Segoe UI" w:cs="Segoe UI"/>
          <w:color w:val="0D0D0D"/>
          <w:kern w:val="0"/>
          <w:sz w:val="24"/>
          <w:szCs w:val="24"/>
          <w:lang w:eastAsia="en-IN"/>
          <w14:ligatures w14:val="none"/>
        </w:rPr>
        <w:t xml:space="preserve"> Busy schedule? No problem! With [Application Name], learning fits into your life, not the other way around. Schedule sessions at your convenience and never miss a learning opportunity again.</w:t>
      </w:r>
    </w:p>
    <w:p w14:paraId="7C4AD1DC"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Our Services:</w:t>
      </w:r>
    </w:p>
    <w:p w14:paraId="5D61EEDD" w14:textId="77777777" w:rsidR="00287EA6" w:rsidRPr="00287EA6" w:rsidRDefault="00287EA6" w:rsidP="00287EA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One-on-One Tutoring:</w:t>
      </w:r>
      <w:r w:rsidRPr="00287EA6">
        <w:rPr>
          <w:rFonts w:ascii="Segoe UI" w:eastAsia="Times New Roman" w:hAnsi="Segoe UI" w:cs="Segoe UI"/>
          <w:color w:val="0D0D0D"/>
          <w:kern w:val="0"/>
          <w:sz w:val="24"/>
          <w:szCs w:val="24"/>
          <w:lang w:eastAsia="en-IN"/>
          <w14:ligatures w14:val="none"/>
        </w:rPr>
        <w:t xml:space="preserve"> Dive deep into your subjects with personalized one-on-one sessions tailored to your needs.</w:t>
      </w:r>
    </w:p>
    <w:p w14:paraId="11157D90" w14:textId="77777777" w:rsidR="00287EA6" w:rsidRPr="00287EA6" w:rsidRDefault="00287EA6" w:rsidP="00287EA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Group Tutoring:</w:t>
      </w:r>
      <w:r w:rsidRPr="00287EA6">
        <w:rPr>
          <w:rFonts w:ascii="Segoe UI" w:eastAsia="Times New Roman" w:hAnsi="Segoe UI" w:cs="Segoe UI"/>
          <w:color w:val="0D0D0D"/>
          <w:kern w:val="0"/>
          <w:sz w:val="24"/>
          <w:szCs w:val="24"/>
          <w:lang w:eastAsia="en-IN"/>
          <w14:ligatures w14:val="none"/>
        </w:rPr>
        <w:t xml:space="preserve"> Collaborate with peers and learn from each other in dynamic group settings.</w:t>
      </w:r>
    </w:p>
    <w:p w14:paraId="007EB8A9" w14:textId="77777777" w:rsidR="00287EA6" w:rsidRPr="00287EA6" w:rsidRDefault="00287EA6" w:rsidP="00287EA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Test Prep Assistance:</w:t>
      </w:r>
      <w:r w:rsidRPr="00287EA6">
        <w:rPr>
          <w:rFonts w:ascii="Segoe UI" w:eastAsia="Times New Roman" w:hAnsi="Segoe UI" w:cs="Segoe UI"/>
          <w:color w:val="0D0D0D"/>
          <w:kern w:val="0"/>
          <w:sz w:val="24"/>
          <w:szCs w:val="24"/>
          <w:lang w:eastAsia="en-IN"/>
          <w14:ligatures w14:val="none"/>
        </w:rPr>
        <w:t xml:space="preserve"> Prepare for exams like SAT, ACT, GRE, and more with expert guidance and comprehensive study plans.</w:t>
      </w:r>
    </w:p>
    <w:p w14:paraId="187ED97A" w14:textId="77777777" w:rsidR="00287EA6" w:rsidRPr="00287EA6" w:rsidRDefault="00287EA6" w:rsidP="00287EA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Homework Help:</w:t>
      </w:r>
      <w:r w:rsidRPr="00287EA6">
        <w:rPr>
          <w:rFonts w:ascii="Segoe UI" w:eastAsia="Times New Roman" w:hAnsi="Segoe UI" w:cs="Segoe UI"/>
          <w:color w:val="0D0D0D"/>
          <w:kern w:val="0"/>
          <w:sz w:val="24"/>
          <w:szCs w:val="24"/>
          <w:lang w:eastAsia="en-IN"/>
          <w14:ligatures w14:val="none"/>
        </w:rPr>
        <w:t xml:space="preserve"> Get instant solutions to your homework questions and conquer academic challenges with ease.</w:t>
      </w:r>
    </w:p>
    <w:p w14:paraId="5569EBFF"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lastRenderedPageBreak/>
        <w:t>Get Started Today!</w:t>
      </w:r>
    </w:p>
    <w:p w14:paraId="5B8F7056"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color w:val="0D0D0D"/>
          <w:kern w:val="0"/>
          <w:sz w:val="24"/>
          <w:szCs w:val="24"/>
          <w:lang w:eastAsia="en-IN"/>
          <w14:ligatures w14:val="none"/>
        </w:rPr>
        <w:t>Ready to unlock your academic potential? Join [Application Name] today and embark on a journey of limitless learning. Whether you're a high school student aiming for top grades or a lifelong learner pursuing new passions, we've got you covered.</w:t>
      </w:r>
    </w:p>
    <w:p w14:paraId="28D57B8B"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color w:val="0D0D0D"/>
          <w:kern w:val="0"/>
          <w:sz w:val="24"/>
          <w:szCs w:val="24"/>
          <w:lang w:eastAsia="en-IN"/>
          <w14:ligatures w14:val="none"/>
        </w:rPr>
        <w:t>[Sign Up Now] to embark on your personalized learning journey with [Application Name].</w:t>
      </w:r>
    </w:p>
    <w:p w14:paraId="20F15758"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color w:val="0D0D0D"/>
          <w:kern w:val="0"/>
          <w:sz w:val="24"/>
          <w:szCs w:val="24"/>
          <w:lang w:eastAsia="en-IN"/>
          <w14:ligatures w14:val="none"/>
        </w:rPr>
        <w:t>Transform your education. Transform your future. With [Application Name].</w:t>
      </w:r>
    </w:p>
    <w:p w14:paraId="66F132A4" w14:textId="77777777" w:rsidR="00287EA6" w:rsidRDefault="00287EA6" w:rsidP="00287EA6">
      <w:pPr>
        <w:rPr>
          <w:sz w:val="24"/>
          <w:szCs w:val="24"/>
          <w:lang w:val="en-US"/>
        </w:rPr>
      </w:pPr>
    </w:p>
    <w:p w14:paraId="3B483721" w14:textId="77777777" w:rsidR="00287EA6" w:rsidRDefault="00287EA6" w:rsidP="00287EA6">
      <w:pPr>
        <w:rPr>
          <w:sz w:val="24"/>
          <w:szCs w:val="24"/>
          <w:lang w:val="en-US"/>
        </w:rPr>
      </w:pPr>
    </w:p>
    <w:p w14:paraId="79922A81" w14:textId="77777777" w:rsidR="00287EA6" w:rsidRDefault="00287EA6" w:rsidP="00287EA6">
      <w:pPr>
        <w:rPr>
          <w:sz w:val="24"/>
          <w:szCs w:val="24"/>
          <w:lang w:val="en-US"/>
        </w:rPr>
      </w:pPr>
    </w:p>
    <w:p w14:paraId="742BA49D" w14:textId="77777777" w:rsidR="00287EA6" w:rsidRDefault="00287EA6" w:rsidP="00287EA6">
      <w:pPr>
        <w:rPr>
          <w:sz w:val="24"/>
          <w:szCs w:val="24"/>
          <w:lang w:val="en-US"/>
        </w:rPr>
      </w:pPr>
    </w:p>
    <w:p w14:paraId="2C63D46D" w14:textId="77777777" w:rsidR="00287EA6" w:rsidRDefault="00287EA6" w:rsidP="00287EA6">
      <w:pPr>
        <w:rPr>
          <w:sz w:val="24"/>
          <w:szCs w:val="24"/>
          <w:lang w:val="en-US"/>
        </w:rPr>
      </w:pPr>
    </w:p>
    <w:p w14:paraId="03F03D5B" w14:textId="77777777" w:rsidR="00287EA6" w:rsidRDefault="00287EA6" w:rsidP="00287EA6">
      <w:pPr>
        <w:rPr>
          <w:sz w:val="24"/>
          <w:szCs w:val="24"/>
          <w:lang w:val="en-US"/>
        </w:rPr>
      </w:pPr>
    </w:p>
    <w:p w14:paraId="52287313" w14:textId="77777777" w:rsidR="00287EA6" w:rsidRDefault="00287EA6" w:rsidP="00287EA6">
      <w:pPr>
        <w:rPr>
          <w:sz w:val="24"/>
          <w:szCs w:val="24"/>
          <w:lang w:val="en-US"/>
        </w:rPr>
      </w:pPr>
    </w:p>
    <w:p w14:paraId="6EB8EDCA" w14:textId="77777777" w:rsidR="00287EA6" w:rsidRDefault="00287EA6" w:rsidP="00287EA6">
      <w:pPr>
        <w:rPr>
          <w:sz w:val="24"/>
          <w:szCs w:val="24"/>
          <w:lang w:val="en-US"/>
        </w:rPr>
      </w:pPr>
    </w:p>
    <w:p w14:paraId="2D89C628" w14:textId="77777777" w:rsidR="00287EA6" w:rsidRDefault="00287EA6" w:rsidP="00287EA6">
      <w:pPr>
        <w:rPr>
          <w:sz w:val="24"/>
          <w:szCs w:val="24"/>
          <w:lang w:val="en-US"/>
        </w:rPr>
      </w:pPr>
    </w:p>
    <w:p w14:paraId="6DB76F31" w14:textId="77777777" w:rsidR="00287EA6" w:rsidRDefault="00287EA6" w:rsidP="00287EA6">
      <w:pPr>
        <w:rPr>
          <w:sz w:val="24"/>
          <w:szCs w:val="24"/>
          <w:lang w:val="en-US"/>
        </w:rPr>
      </w:pPr>
    </w:p>
    <w:p w14:paraId="583545CC" w14:textId="77777777" w:rsidR="00287EA6" w:rsidRDefault="00287EA6" w:rsidP="00287EA6">
      <w:pPr>
        <w:rPr>
          <w:sz w:val="24"/>
          <w:szCs w:val="24"/>
          <w:lang w:val="en-US"/>
        </w:rPr>
      </w:pPr>
    </w:p>
    <w:p w14:paraId="7F6EC77C" w14:textId="77777777" w:rsidR="00287EA6" w:rsidRDefault="00287EA6" w:rsidP="00287EA6">
      <w:pPr>
        <w:rPr>
          <w:sz w:val="24"/>
          <w:szCs w:val="24"/>
          <w:lang w:val="en-US"/>
        </w:rPr>
      </w:pPr>
    </w:p>
    <w:p w14:paraId="75B8273D" w14:textId="77777777" w:rsidR="00287EA6" w:rsidRDefault="00287EA6" w:rsidP="00287EA6">
      <w:pPr>
        <w:rPr>
          <w:sz w:val="24"/>
          <w:szCs w:val="24"/>
          <w:lang w:val="en-US"/>
        </w:rPr>
      </w:pPr>
    </w:p>
    <w:p w14:paraId="3486AFA3" w14:textId="77777777" w:rsidR="00287EA6" w:rsidRDefault="00287EA6" w:rsidP="00287EA6">
      <w:pPr>
        <w:rPr>
          <w:sz w:val="24"/>
          <w:szCs w:val="24"/>
          <w:lang w:val="en-US"/>
        </w:rPr>
      </w:pPr>
    </w:p>
    <w:p w14:paraId="3CF3C9D2" w14:textId="77777777" w:rsidR="00287EA6" w:rsidRDefault="00287EA6" w:rsidP="00287EA6">
      <w:pPr>
        <w:rPr>
          <w:sz w:val="24"/>
          <w:szCs w:val="24"/>
          <w:lang w:val="en-US"/>
        </w:rPr>
      </w:pPr>
    </w:p>
    <w:p w14:paraId="5B36C965" w14:textId="77777777" w:rsidR="00287EA6" w:rsidRDefault="00287EA6" w:rsidP="00287EA6">
      <w:pPr>
        <w:rPr>
          <w:sz w:val="24"/>
          <w:szCs w:val="24"/>
          <w:lang w:val="en-US"/>
        </w:rPr>
      </w:pPr>
    </w:p>
    <w:p w14:paraId="2292964A" w14:textId="77777777" w:rsidR="00287EA6" w:rsidRDefault="00287EA6" w:rsidP="00287EA6">
      <w:pPr>
        <w:rPr>
          <w:sz w:val="24"/>
          <w:szCs w:val="24"/>
          <w:lang w:val="en-US"/>
        </w:rPr>
      </w:pPr>
    </w:p>
    <w:p w14:paraId="43657986" w14:textId="77777777" w:rsidR="00287EA6" w:rsidRDefault="00287EA6" w:rsidP="00287EA6">
      <w:pPr>
        <w:rPr>
          <w:sz w:val="24"/>
          <w:szCs w:val="24"/>
          <w:lang w:val="en-US"/>
        </w:rPr>
      </w:pPr>
    </w:p>
    <w:p w14:paraId="75A5B466" w14:textId="77777777" w:rsidR="00287EA6" w:rsidRDefault="00287EA6" w:rsidP="00287EA6">
      <w:pPr>
        <w:rPr>
          <w:sz w:val="24"/>
          <w:szCs w:val="24"/>
          <w:lang w:val="en-US"/>
        </w:rPr>
      </w:pPr>
    </w:p>
    <w:p w14:paraId="2745D954" w14:textId="77777777" w:rsidR="00287EA6" w:rsidRDefault="00287EA6" w:rsidP="00287EA6">
      <w:pPr>
        <w:rPr>
          <w:sz w:val="24"/>
          <w:szCs w:val="24"/>
          <w:lang w:val="en-US"/>
        </w:rPr>
      </w:pPr>
    </w:p>
    <w:p w14:paraId="07E7C707" w14:textId="77777777" w:rsidR="00287EA6" w:rsidRDefault="00287EA6" w:rsidP="00287EA6">
      <w:pPr>
        <w:rPr>
          <w:sz w:val="24"/>
          <w:szCs w:val="24"/>
          <w:lang w:val="en-US"/>
        </w:rPr>
      </w:pPr>
    </w:p>
    <w:p w14:paraId="45CE8C5A" w14:textId="77777777" w:rsidR="00287EA6" w:rsidRDefault="00287EA6" w:rsidP="00287EA6">
      <w:pPr>
        <w:rPr>
          <w:sz w:val="24"/>
          <w:szCs w:val="24"/>
          <w:lang w:val="en-US"/>
        </w:rPr>
      </w:pPr>
    </w:p>
    <w:p w14:paraId="1A696130" w14:textId="77777777" w:rsidR="00287EA6" w:rsidRDefault="00287EA6" w:rsidP="00287EA6">
      <w:pPr>
        <w:rPr>
          <w:sz w:val="24"/>
          <w:szCs w:val="24"/>
          <w:lang w:val="en-US"/>
        </w:rPr>
      </w:pPr>
    </w:p>
    <w:p w14:paraId="519B31A4" w14:textId="5530BA7B" w:rsidR="00287EA6" w:rsidRDefault="00287EA6" w:rsidP="00287EA6">
      <w:pPr>
        <w:rPr>
          <w:sz w:val="24"/>
          <w:szCs w:val="24"/>
          <w:lang w:val="en-US"/>
        </w:rPr>
      </w:pPr>
      <w:r>
        <w:rPr>
          <w:sz w:val="24"/>
          <w:szCs w:val="24"/>
          <w:lang w:val="en-US"/>
        </w:rPr>
        <w:t>LITERATURE SURVEY</w:t>
      </w:r>
    </w:p>
    <w:p w14:paraId="3CF23103"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i/>
          <w:iCs/>
          <w:color w:val="0D0D0D"/>
          <w:kern w:val="0"/>
          <w:sz w:val="24"/>
          <w:szCs w:val="24"/>
          <w:bdr w:val="single" w:sz="2" w:space="0" w:color="E3E3E3" w:frame="1"/>
          <w:lang w:eastAsia="en-IN"/>
          <w14:ligatures w14:val="none"/>
        </w:rPr>
        <w:t>Introduction:</w:t>
      </w:r>
      <w:r w:rsidRPr="00287EA6">
        <w:rPr>
          <w:rFonts w:ascii="Segoe UI" w:eastAsia="Times New Roman" w:hAnsi="Segoe UI" w:cs="Segoe UI"/>
          <w:color w:val="0D0D0D"/>
          <w:kern w:val="0"/>
          <w:sz w:val="24"/>
          <w:szCs w:val="24"/>
          <w:lang w:eastAsia="en-IN"/>
          <w14:ligatures w14:val="none"/>
        </w:rPr>
        <w:t xml:space="preserve"> Online tutoring has emerged as a pivotal tool in modern education, offering students personalized learning experiences and access to expert guidance from anywhere in the world. In this literature survey, we delve into the latest trends and innovations in online tutoring applications, examining their impact on student learning outcomes, pedagogical approaches, and technological advancements.</w:t>
      </w:r>
    </w:p>
    <w:p w14:paraId="324F26F8"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i/>
          <w:iCs/>
          <w:color w:val="0D0D0D"/>
          <w:kern w:val="0"/>
          <w:sz w:val="24"/>
          <w:szCs w:val="24"/>
          <w:bdr w:val="single" w:sz="2" w:space="0" w:color="E3E3E3" w:frame="1"/>
          <w:lang w:eastAsia="en-IN"/>
          <w14:ligatures w14:val="none"/>
        </w:rPr>
        <w:t>1. Pedagogical Approaches in Online Tutoring:</w:t>
      </w:r>
    </w:p>
    <w:p w14:paraId="2196BAA2" w14:textId="77777777" w:rsidR="00287EA6" w:rsidRPr="00287EA6" w:rsidRDefault="00287EA6" w:rsidP="00287EA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Personalization:</w:t>
      </w:r>
      <w:r w:rsidRPr="00287EA6">
        <w:rPr>
          <w:rFonts w:ascii="Segoe UI" w:eastAsia="Times New Roman" w:hAnsi="Segoe UI" w:cs="Segoe UI"/>
          <w:color w:val="0D0D0D"/>
          <w:kern w:val="0"/>
          <w:sz w:val="24"/>
          <w:szCs w:val="24"/>
          <w:lang w:eastAsia="en-IN"/>
          <w14:ligatures w14:val="none"/>
        </w:rPr>
        <w:t xml:space="preserve"> Research indicates that personalized learning experiences lead to improved student engagement and academic performance (Vygotsky, 1978). Online tutoring applications leverage algorithms and data analytics to tailor learning materials and sessions to individual student needs (Chen et al., 2020).</w:t>
      </w:r>
    </w:p>
    <w:p w14:paraId="2E8297B8" w14:textId="77777777" w:rsidR="00287EA6" w:rsidRPr="00287EA6" w:rsidRDefault="00287EA6" w:rsidP="00287EA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Scaffolding and Support:</w:t>
      </w:r>
      <w:r w:rsidRPr="00287EA6">
        <w:rPr>
          <w:rFonts w:ascii="Segoe UI" w:eastAsia="Times New Roman" w:hAnsi="Segoe UI" w:cs="Segoe UI"/>
          <w:color w:val="0D0D0D"/>
          <w:kern w:val="0"/>
          <w:sz w:val="24"/>
          <w:szCs w:val="24"/>
          <w:lang w:eastAsia="en-IN"/>
          <w14:ligatures w14:val="none"/>
        </w:rPr>
        <w:t xml:space="preserve"> Effective online tutoring platforms incorporate scaffolding techniques, providing students with the necessary guidance and support to tackle complex concepts (Bruner, 1983). Features such as instant messaging, video conferencing, and virtual whiteboards facilitate real-time interaction between tutors and students (Cao et al., 2021).</w:t>
      </w:r>
    </w:p>
    <w:p w14:paraId="63033087"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i/>
          <w:iCs/>
          <w:color w:val="0D0D0D"/>
          <w:kern w:val="0"/>
          <w:sz w:val="24"/>
          <w:szCs w:val="24"/>
          <w:bdr w:val="single" w:sz="2" w:space="0" w:color="E3E3E3" w:frame="1"/>
          <w:lang w:eastAsia="en-IN"/>
          <w14:ligatures w14:val="none"/>
        </w:rPr>
        <w:t>2. Technological Advancements:</w:t>
      </w:r>
    </w:p>
    <w:p w14:paraId="0C699E36" w14:textId="77777777" w:rsidR="00287EA6" w:rsidRPr="00287EA6" w:rsidRDefault="00287EA6" w:rsidP="00287EA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Artificial Intelligence (AI) and Machine Learning:</w:t>
      </w:r>
      <w:r w:rsidRPr="00287EA6">
        <w:rPr>
          <w:rFonts w:ascii="Segoe UI" w:eastAsia="Times New Roman" w:hAnsi="Segoe UI" w:cs="Segoe UI"/>
          <w:color w:val="0D0D0D"/>
          <w:kern w:val="0"/>
          <w:sz w:val="24"/>
          <w:szCs w:val="24"/>
          <w:lang w:eastAsia="en-IN"/>
          <w14:ligatures w14:val="none"/>
        </w:rPr>
        <w:t xml:space="preserve"> AI-powered tutoring systems </w:t>
      </w:r>
      <w:proofErr w:type="spellStart"/>
      <w:r w:rsidRPr="00287EA6">
        <w:rPr>
          <w:rFonts w:ascii="Segoe UI" w:eastAsia="Times New Roman" w:hAnsi="Segoe UI" w:cs="Segoe UI"/>
          <w:color w:val="0D0D0D"/>
          <w:kern w:val="0"/>
          <w:sz w:val="24"/>
          <w:szCs w:val="24"/>
          <w:lang w:eastAsia="en-IN"/>
          <w14:ligatures w14:val="none"/>
        </w:rPr>
        <w:t>analyze</w:t>
      </w:r>
      <w:proofErr w:type="spellEnd"/>
      <w:r w:rsidRPr="00287EA6">
        <w:rPr>
          <w:rFonts w:ascii="Segoe UI" w:eastAsia="Times New Roman" w:hAnsi="Segoe UI" w:cs="Segoe UI"/>
          <w:color w:val="0D0D0D"/>
          <w:kern w:val="0"/>
          <w:sz w:val="24"/>
          <w:szCs w:val="24"/>
          <w:lang w:eastAsia="en-IN"/>
          <w14:ligatures w14:val="none"/>
        </w:rPr>
        <w:t xml:space="preserve"> student performance data to deliver personalized feedback and recommendations (</w:t>
      </w:r>
      <w:proofErr w:type="spellStart"/>
      <w:r w:rsidRPr="00287EA6">
        <w:rPr>
          <w:rFonts w:ascii="Segoe UI" w:eastAsia="Times New Roman" w:hAnsi="Segoe UI" w:cs="Segoe UI"/>
          <w:color w:val="0D0D0D"/>
          <w:kern w:val="0"/>
          <w:sz w:val="24"/>
          <w:szCs w:val="24"/>
          <w:lang w:eastAsia="en-IN"/>
          <w14:ligatures w14:val="none"/>
        </w:rPr>
        <w:t>VanLehn</w:t>
      </w:r>
      <w:proofErr w:type="spellEnd"/>
      <w:r w:rsidRPr="00287EA6">
        <w:rPr>
          <w:rFonts w:ascii="Segoe UI" w:eastAsia="Times New Roman" w:hAnsi="Segoe UI" w:cs="Segoe UI"/>
          <w:color w:val="0D0D0D"/>
          <w:kern w:val="0"/>
          <w:sz w:val="24"/>
          <w:szCs w:val="24"/>
          <w:lang w:eastAsia="en-IN"/>
          <w14:ligatures w14:val="none"/>
        </w:rPr>
        <w:t xml:space="preserve"> et al., 2007). Natural Language Processing (NLP) algorithms enable chatbots and virtual assistants to engage students in interactive learning dialogues (Graesser et al., 2005).</w:t>
      </w:r>
    </w:p>
    <w:p w14:paraId="4AE73810" w14:textId="77777777" w:rsidR="00287EA6" w:rsidRPr="00287EA6" w:rsidRDefault="00287EA6" w:rsidP="00287EA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Augmented Reality (AR) and Virtual Reality (VR):</w:t>
      </w:r>
      <w:r w:rsidRPr="00287EA6">
        <w:rPr>
          <w:rFonts w:ascii="Segoe UI" w:eastAsia="Times New Roman" w:hAnsi="Segoe UI" w:cs="Segoe UI"/>
          <w:color w:val="0D0D0D"/>
          <w:kern w:val="0"/>
          <w:sz w:val="24"/>
          <w:szCs w:val="24"/>
          <w:lang w:eastAsia="en-IN"/>
          <w14:ligatures w14:val="none"/>
        </w:rPr>
        <w:t xml:space="preserve"> Emerging technologies like AR and VR enhance the online tutoring experience by creating immersive learning environments (Wu et al., 2013). Virtual simulations and interactive 3D models enable students to visualize abstract concepts in subjects such as science and mathematics (Huang et al., 2020).</w:t>
      </w:r>
    </w:p>
    <w:p w14:paraId="235E8B5E"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i/>
          <w:iCs/>
          <w:color w:val="0D0D0D"/>
          <w:kern w:val="0"/>
          <w:sz w:val="24"/>
          <w:szCs w:val="24"/>
          <w:bdr w:val="single" w:sz="2" w:space="0" w:color="E3E3E3" w:frame="1"/>
          <w:lang w:eastAsia="en-IN"/>
          <w14:ligatures w14:val="none"/>
        </w:rPr>
        <w:t>3. Student Engagement and Motivation:</w:t>
      </w:r>
    </w:p>
    <w:p w14:paraId="7D15488C" w14:textId="77777777" w:rsidR="00287EA6" w:rsidRPr="00287EA6" w:rsidRDefault="00287EA6" w:rsidP="00287EA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Gamification:</w:t>
      </w:r>
      <w:r w:rsidRPr="00287EA6">
        <w:rPr>
          <w:rFonts w:ascii="Segoe UI" w:eastAsia="Times New Roman" w:hAnsi="Segoe UI" w:cs="Segoe UI"/>
          <w:color w:val="0D0D0D"/>
          <w:kern w:val="0"/>
          <w:sz w:val="24"/>
          <w:szCs w:val="24"/>
          <w:lang w:eastAsia="en-IN"/>
          <w14:ligatures w14:val="none"/>
        </w:rPr>
        <w:t xml:space="preserve"> Gamified elements, such as badges, leaderboards, and rewards, incentivize student participation and foster a sense of achievement (Deterding et al., 2011). Online tutoring applications integrate gamification mechanics into learning activities to enhance student engagement and motivation (Li et al., 2016).</w:t>
      </w:r>
    </w:p>
    <w:p w14:paraId="348D13ED" w14:textId="77777777" w:rsidR="00287EA6" w:rsidRPr="00287EA6" w:rsidRDefault="00287EA6" w:rsidP="00287EA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lastRenderedPageBreak/>
        <w:t>Community Building:</w:t>
      </w:r>
      <w:r w:rsidRPr="00287EA6">
        <w:rPr>
          <w:rFonts w:ascii="Segoe UI" w:eastAsia="Times New Roman" w:hAnsi="Segoe UI" w:cs="Segoe UI"/>
          <w:color w:val="0D0D0D"/>
          <w:kern w:val="0"/>
          <w:sz w:val="24"/>
          <w:szCs w:val="24"/>
          <w:lang w:eastAsia="en-IN"/>
          <w14:ligatures w14:val="none"/>
        </w:rPr>
        <w:t xml:space="preserve"> Social learning features, such as discussion forums and peer collaboration tools, create a sense of community among students (Wenger, 1998). Online tutoring platforms facilitate peer-to-peer interaction and knowledge sharing, promoting collaborative learning experiences (Wu et al., 2022).</w:t>
      </w:r>
    </w:p>
    <w:p w14:paraId="234248AF" w14:textId="77777777" w:rsidR="00287EA6" w:rsidRPr="00287EA6" w:rsidRDefault="00287EA6" w:rsidP="00287EA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i/>
          <w:iCs/>
          <w:color w:val="0D0D0D"/>
          <w:kern w:val="0"/>
          <w:sz w:val="24"/>
          <w:szCs w:val="24"/>
          <w:bdr w:val="single" w:sz="2" w:space="0" w:color="E3E3E3" w:frame="1"/>
          <w:lang w:eastAsia="en-IN"/>
          <w14:ligatures w14:val="none"/>
        </w:rPr>
        <w:t>4. Challenges and Opportunities:</w:t>
      </w:r>
    </w:p>
    <w:p w14:paraId="40EB3665" w14:textId="77777777" w:rsidR="00287EA6" w:rsidRPr="00287EA6" w:rsidRDefault="00287EA6" w:rsidP="00287EA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Digital Divide:</w:t>
      </w:r>
      <w:r w:rsidRPr="00287EA6">
        <w:rPr>
          <w:rFonts w:ascii="Segoe UI" w:eastAsia="Times New Roman" w:hAnsi="Segoe UI" w:cs="Segoe UI"/>
          <w:color w:val="0D0D0D"/>
          <w:kern w:val="0"/>
          <w:sz w:val="24"/>
          <w:szCs w:val="24"/>
          <w:lang w:eastAsia="en-IN"/>
          <w14:ligatures w14:val="none"/>
        </w:rPr>
        <w:t xml:space="preserve"> Access to reliable internet connectivity and digital devices remains a barrier for students in underserved communities (Warschauer, 2003). Online tutoring applications must address issues of digital equity and inclusivity to ensure equal access to educational resources (Mossberger et al., 2003).</w:t>
      </w:r>
    </w:p>
    <w:p w14:paraId="1A928BD9" w14:textId="77777777" w:rsidR="00287EA6" w:rsidRPr="00287EA6" w:rsidRDefault="00287EA6" w:rsidP="00287EA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87EA6">
        <w:rPr>
          <w:rFonts w:ascii="Segoe UI" w:eastAsia="Times New Roman" w:hAnsi="Segoe UI" w:cs="Segoe UI"/>
          <w:b/>
          <w:bCs/>
          <w:color w:val="0D0D0D"/>
          <w:kern w:val="0"/>
          <w:sz w:val="24"/>
          <w:szCs w:val="24"/>
          <w:bdr w:val="single" w:sz="2" w:space="0" w:color="E3E3E3" w:frame="1"/>
          <w:lang w:eastAsia="en-IN"/>
          <w14:ligatures w14:val="none"/>
        </w:rPr>
        <w:t>Data Privacy and Security:</w:t>
      </w:r>
      <w:r w:rsidRPr="00287EA6">
        <w:rPr>
          <w:rFonts w:ascii="Segoe UI" w:eastAsia="Times New Roman" w:hAnsi="Segoe UI" w:cs="Segoe UI"/>
          <w:color w:val="0D0D0D"/>
          <w:kern w:val="0"/>
          <w:sz w:val="24"/>
          <w:szCs w:val="24"/>
          <w:lang w:eastAsia="en-IN"/>
          <w14:ligatures w14:val="none"/>
        </w:rPr>
        <w:t xml:space="preserve"> The collection and analysis of student data raise concerns about privacy protection and data security (Liu et al., 2021). Online tutoring platforms must implement robust privacy policies and encryption measures to safeguard sensitive information (Mayer-</w:t>
      </w:r>
      <w:proofErr w:type="spellStart"/>
      <w:r w:rsidRPr="00287EA6">
        <w:rPr>
          <w:rFonts w:ascii="Segoe UI" w:eastAsia="Times New Roman" w:hAnsi="Segoe UI" w:cs="Segoe UI"/>
          <w:color w:val="0D0D0D"/>
          <w:kern w:val="0"/>
          <w:sz w:val="24"/>
          <w:szCs w:val="24"/>
          <w:lang w:eastAsia="en-IN"/>
          <w14:ligatures w14:val="none"/>
        </w:rPr>
        <w:t>Schönberger</w:t>
      </w:r>
      <w:proofErr w:type="spellEnd"/>
      <w:r w:rsidRPr="00287EA6">
        <w:rPr>
          <w:rFonts w:ascii="Segoe UI" w:eastAsia="Times New Roman" w:hAnsi="Segoe UI" w:cs="Segoe UI"/>
          <w:color w:val="0D0D0D"/>
          <w:kern w:val="0"/>
          <w:sz w:val="24"/>
          <w:szCs w:val="24"/>
          <w:lang w:eastAsia="en-IN"/>
          <w14:ligatures w14:val="none"/>
        </w:rPr>
        <w:t xml:space="preserve"> and Cukier, 2013).</w:t>
      </w:r>
    </w:p>
    <w:p w14:paraId="04415B3A" w14:textId="77777777" w:rsidR="00287EA6" w:rsidRDefault="00287EA6" w:rsidP="00287EA6">
      <w:pPr>
        <w:rPr>
          <w:sz w:val="24"/>
          <w:szCs w:val="24"/>
          <w:lang w:val="en-US"/>
        </w:rPr>
      </w:pPr>
    </w:p>
    <w:p w14:paraId="63922411" w14:textId="77777777" w:rsidR="00287EA6" w:rsidRDefault="00287EA6" w:rsidP="00287EA6">
      <w:pPr>
        <w:rPr>
          <w:sz w:val="24"/>
          <w:szCs w:val="24"/>
          <w:lang w:val="en-US"/>
        </w:rPr>
      </w:pPr>
    </w:p>
    <w:p w14:paraId="2AB6739D" w14:textId="77777777" w:rsidR="00287EA6" w:rsidRDefault="00287EA6" w:rsidP="00287EA6">
      <w:pPr>
        <w:rPr>
          <w:sz w:val="24"/>
          <w:szCs w:val="24"/>
          <w:lang w:val="en-US"/>
        </w:rPr>
      </w:pPr>
    </w:p>
    <w:p w14:paraId="63F82EA3" w14:textId="77777777" w:rsidR="00287EA6" w:rsidRDefault="00287EA6" w:rsidP="00287EA6">
      <w:pPr>
        <w:rPr>
          <w:sz w:val="24"/>
          <w:szCs w:val="24"/>
          <w:lang w:val="en-US"/>
        </w:rPr>
      </w:pPr>
    </w:p>
    <w:p w14:paraId="0A4C0FE2" w14:textId="77777777" w:rsidR="00287EA6" w:rsidRDefault="00287EA6" w:rsidP="00287EA6">
      <w:pPr>
        <w:rPr>
          <w:sz w:val="24"/>
          <w:szCs w:val="24"/>
          <w:lang w:val="en-US"/>
        </w:rPr>
      </w:pPr>
    </w:p>
    <w:p w14:paraId="510582F5" w14:textId="77777777" w:rsidR="00287EA6" w:rsidRDefault="00287EA6" w:rsidP="00287EA6">
      <w:pPr>
        <w:rPr>
          <w:sz w:val="24"/>
          <w:szCs w:val="24"/>
          <w:lang w:val="en-US"/>
        </w:rPr>
      </w:pPr>
    </w:p>
    <w:p w14:paraId="03295A2A" w14:textId="77777777" w:rsidR="00287EA6" w:rsidRDefault="00287EA6" w:rsidP="00287EA6">
      <w:pPr>
        <w:rPr>
          <w:sz w:val="24"/>
          <w:szCs w:val="24"/>
          <w:lang w:val="en-US"/>
        </w:rPr>
      </w:pPr>
    </w:p>
    <w:p w14:paraId="69A7853F" w14:textId="77777777" w:rsidR="00287EA6" w:rsidRDefault="00287EA6" w:rsidP="00287EA6">
      <w:pPr>
        <w:rPr>
          <w:sz w:val="24"/>
          <w:szCs w:val="24"/>
          <w:lang w:val="en-US"/>
        </w:rPr>
      </w:pPr>
    </w:p>
    <w:p w14:paraId="2345A313" w14:textId="77777777" w:rsidR="00287EA6" w:rsidRDefault="00287EA6" w:rsidP="00287EA6">
      <w:pPr>
        <w:rPr>
          <w:sz w:val="24"/>
          <w:szCs w:val="24"/>
          <w:lang w:val="en-US"/>
        </w:rPr>
      </w:pPr>
    </w:p>
    <w:p w14:paraId="7792C623" w14:textId="77777777" w:rsidR="00287EA6" w:rsidRDefault="00287EA6" w:rsidP="00287EA6">
      <w:pPr>
        <w:rPr>
          <w:sz w:val="24"/>
          <w:szCs w:val="24"/>
          <w:lang w:val="en-US"/>
        </w:rPr>
      </w:pPr>
    </w:p>
    <w:p w14:paraId="1FA956F3" w14:textId="77777777" w:rsidR="00287EA6" w:rsidRDefault="00287EA6" w:rsidP="00287EA6">
      <w:pPr>
        <w:rPr>
          <w:sz w:val="24"/>
          <w:szCs w:val="24"/>
          <w:lang w:val="en-US"/>
        </w:rPr>
      </w:pPr>
    </w:p>
    <w:p w14:paraId="525CDA4A" w14:textId="77777777" w:rsidR="00287EA6" w:rsidRDefault="00287EA6" w:rsidP="00287EA6">
      <w:pPr>
        <w:rPr>
          <w:sz w:val="24"/>
          <w:szCs w:val="24"/>
          <w:lang w:val="en-US"/>
        </w:rPr>
      </w:pPr>
    </w:p>
    <w:p w14:paraId="61EE9B5D" w14:textId="77777777" w:rsidR="00287EA6" w:rsidRDefault="00287EA6" w:rsidP="00287EA6">
      <w:pPr>
        <w:rPr>
          <w:sz w:val="24"/>
          <w:szCs w:val="24"/>
          <w:lang w:val="en-US"/>
        </w:rPr>
      </w:pPr>
    </w:p>
    <w:p w14:paraId="2265024E" w14:textId="77777777" w:rsidR="00287EA6" w:rsidRDefault="00287EA6" w:rsidP="00287EA6">
      <w:pPr>
        <w:rPr>
          <w:sz w:val="24"/>
          <w:szCs w:val="24"/>
          <w:lang w:val="en-US"/>
        </w:rPr>
      </w:pPr>
    </w:p>
    <w:p w14:paraId="2476DB3E" w14:textId="77777777" w:rsidR="00287EA6" w:rsidRDefault="00287EA6" w:rsidP="00287EA6">
      <w:pPr>
        <w:rPr>
          <w:sz w:val="24"/>
          <w:szCs w:val="24"/>
          <w:lang w:val="en-US"/>
        </w:rPr>
      </w:pPr>
    </w:p>
    <w:p w14:paraId="00ACF1E7" w14:textId="77777777" w:rsidR="00287EA6" w:rsidRDefault="00287EA6" w:rsidP="00287EA6">
      <w:pPr>
        <w:rPr>
          <w:sz w:val="24"/>
          <w:szCs w:val="24"/>
          <w:lang w:val="en-US"/>
        </w:rPr>
      </w:pPr>
    </w:p>
    <w:p w14:paraId="0511657E" w14:textId="77777777" w:rsidR="00287EA6" w:rsidRDefault="00287EA6" w:rsidP="00287EA6">
      <w:pPr>
        <w:rPr>
          <w:sz w:val="24"/>
          <w:szCs w:val="24"/>
          <w:lang w:val="en-US"/>
        </w:rPr>
      </w:pPr>
    </w:p>
    <w:p w14:paraId="502D984A" w14:textId="77777777" w:rsidR="00287EA6" w:rsidRDefault="00287EA6" w:rsidP="00287EA6">
      <w:pPr>
        <w:rPr>
          <w:sz w:val="24"/>
          <w:szCs w:val="24"/>
          <w:lang w:val="en-US"/>
        </w:rPr>
      </w:pPr>
    </w:p>
    <w:p w14:paraId="08FD0AAA" w14:textId="344A88DB" w:rsidR="00287EA6" w:rsidRDefault="00287EA6" w:rsidP="00287EA6">
      <w:pPr>
        <w:rPr>
          <w:sz w:val="24"/>
          <w:szCs w:val="24"/>
          <w:lang w:val="en-US"/>
        </w:rPr>
      </w:pPr>
      <w:r>
        <w:rPr>
          <w:sz w:val="24"/>
          <w:szCs w:val="24"/>
          <w:lang w:val="en-US"/>
        </w:rPr>
        <w:t>SYSTEM ANALYSIS AND DESIGN</w:t>
      </w:r>
    </w:p>
    <w:p w14:paraId="4E894728" w14:textId="0F9EAF76" w:rsidR="00287EA6" w:rsidRDefault="00461374" w:rsidP="00287EA6">
      <w:r>
        <w:t>Introduction Develop an online tutor application that facilitates student registration, course viewing, tutor browsing, and course application. Utilize MySQL for managing login details and MongoDB for storing student, course, and tutor information.</w:t>
      </w:r>
    </w:p>
    <w:p w14:paraId="25A142A6"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color w:val="0D0D0D"/>
          <w:kern w:val="0"/>
          <w:sz w:val="24"/>
          <w:szCs w:val="24"/>
          <w:lang w:eastAsia="en-IN"/>
          <w14:ligatures w14:val="none"/>
        </w:rPr>
        <w:t>This process encompasses defining user roles, outlining system functionalities, designing user interfaces, and ensuring scalability and security.</w:t>
      </w:r>
    </w:p>
    <w:p w14:paraId="3686ADC7"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i/>
          <w:iCs/>
          <w:color w:val="0D0D0D"/>
          <w:kern w:val="0"/>
          <w:sz w:val="24"/>
          <w:szCs w:val="24"/>
          <w:bdr w:val="single" w:sz="2" w:space="0" w:color="E3E3E3" w:frame="1"/>
          <w:lang w:eastAsia="en-IN"/>
          <w14:ligatures w14:val="none"/>
        </w:rPr>
        <w:t>1. Requirement Analysis:</w:t>
      </w:r>
    </w:p>
    <w:p w14:paraId="67C56C1B" w14:textId="77777777" w:rsidR="00461374" w:rsidRPr="00461374" w:rsidRDefault="00461374" w:rsidP="0046137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Identifying Stakeholders:</w:t>
      </w:r>
      <w:r w:rsidRPr="00461374">
        <w:rPr>
          <w:rFonts w:ascii="Segoe UI" w:eastAsia="Times New Roman" w:hAnsi="Segoe UI" w:cs="Segoe UI"/>
          <w:color w:val="0D0D0D"/>
          <w:kern w:val="0"/>
          <w:sz w:val="24"/>
          <w:szCs w:val="24"/>
          <w:lang w:eastAsia="en-IN"/>
          <w14:ligatures w14:val="none"/>
        </w:rPr>
        <w:t xml:space="preserve"> Stakeholders include students, tutors, administrators, and potentially parents or guardians.</w:t>
      </w:r>
    </w:p>
    <w:p w14:paraId="1BD12639" w14:textId="77777777" w:rsidR="00461374" w:rsidRPr="00461374" w:rsidRDefault="00461374" w:rsidP="0046137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Gathering Requirements:</w:t>
      </w:r>
      <w:r w:rsidRPr="00461374">
        <w:rPr>
          <w:rFonts w:ascii="Segoe UI" w:eastAsia="Times New Roman" w:hAnsi="Segoe UI" w:cs="Segoe UI"/>
          <w:color w:val="0D0D0D"/>
          <w:kern w:val="0"/>
          <w:sz w:val="24"/>
          <w:szCs w:val="24"/>
          <w:lang w:eastAsia="en-IN"/>
          <w14:ligatures w14:val="none"/>
        </w:rPr>
        <w:t xml:space="preserve"> Conduct interviews, surveys, and workshops to gather requirements from stakeholders. Requirements may include user authentication, scheduling, messaging, payment processing, and content sharing.</w:t>
      </w:r>
    </w:p>
    <w:p w14:paraId="41B40716" w14:textId="77777777" w:rsidR="00461374" w:rsidRPr="00461374" w:rsidRDefault="00461374" w:rsidP="0046137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Prioritizing Requirements:</w:t>
      </w:r>
      <w:r w:rsidRPr="00461374">
        <w:rPr>
          <w:rFonts w:ascii="Segoe UI" w:eastAsia="Times New Roman" w:hAnsi="Segoe UI" w:cs="Segoe UI"/>
          <w:color w:val="0D0D0D"/>
          <w:kern w:val="0"/>
          <w:sz w:val="24"/>
          <w:szCs w:val="24"/>
          <w:lang w:eastAsia="en-IN"/>
          <w14:ligatures w14:val="none"/>
        </w:rPr>
        <w:t xml:space="preserve"> Prioritize requirements based on their importance and impact on the overall system functionality.</w:t>
      </w:r>
    </w:p>
    <w:p w14:paraId="3280C18B"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i/>
          <w:iCs/>
          <w:color w:val="0D0D0D"/>
          <w:kern w:val="0"/>
          <w:sz w:val="24"/>
          <w:szCs w:val="24"/>
          <w:bdr w:val="single" w:sz="2" w:space="0" w:color="E3E3E3" w:frame="1"/>
          <w:lang w:eastAsia="en-IN"/>
          <w14:ligatures w14:val="none"/>
        </w:rPr>
        <w:t>2. Functional Design:</w:t>
      </w:r>
    </w:p>
    <w:p w14:paraId="108DB037" w14:textId="77777777" w:rsidR="00461374" w:rsidRPr="00461374" w:rsidRDefault="00461374" w:rsidP="0046137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 xml:space="preserve">Use Case </w:t>
      </w:r>
      <w:proofErr w:type="spellStart"/>
      <w:r w:rsidRPr="00461374">
        <w:rPr>
          <w:rFonts w:ascii="Segoe UI" w:eastAsia="Times New Roman" w:hAnsi="Segoe UI" w:cs="Segoe UI"/>
          <w:b/>
          <w:bCs/>
          <w:color w:val="0D0D0D"/>
          <w:kern w:val="0"/>
          <w:sz w:val="24"/>
          <w:szCs w:val="24"/>
          <w:bdr w:val="single" w:sz="2" w:space="0" w:color="E3E3E3" w:frame="1"/>
          <w:lang w:eastAsia="en-IN"/>
          <w14:ligatures w14:val="none"/>
        </w:rPr>
        <w:t>Modeling</w:t>
      </w:r>
      <w:proofErr w:type="spellEnd"/>
      <w:r w:rsidRPr="00461374">
        <w:rPr>
          <w:rFonts w:ascii="Segoe UI" w:eastAsia="Times New Roman" w:hAnsi="Segoe UI" w:cs="Segoe UI"/>
          <w:b/>
          <w:bCs/>
          <w:color w:val="0D0D0D"/>
          <w:kern w:val="0"/>
          <w:sz w:val="24"/>
          <w:szCs w:val="24"/>
          <w:bdr w:val="single" w:sz="2" w:space="0" w:color="E3E3E3" w:frame="1"/>
          <w:lang w:eastAsia="en-IN"/>
          <w14:ligatures w14:val="none"/>
        </w:rPr>
        <w:t>:</w:t>
      </w:r>
      <w:r w:rsidRPr="00461374">
        <w:rPr>
          <w:rFonts w:ascii="Segoe UI" w:eastAsia="Times New Roman" w:hAnsi="Segoe UI" w:cs="Segoe UI"/>
          <w:color w:val="0D0D0D"/>
          <w:kern w:val="0"/>
          <w:sz w:val="24"/>
          <w:szCs w:val="24"/>
          <w:lang w:eastAsia="en-IN"/>
          <w14:ligatures w14:val="none"/>
        </w:rPr>
        <w:t xml:space="preserve"> Identify use cases such as student registration, tutor selection, scheduling sessions, and accessing learning materials.</w:t>
      </w:r>
    </w:p>
    <w:p w14:paraId="26ADE2BB" w14:textId="77777777" w:rsidR="00461374" w:rsidRPr="00461374" w:rsidRDefault="00461374" w:rsidP="0046137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Activity Diagrams:</w:t>
      </w:r>
      <w:r w:rsidRPr="00461374">
        <w:rPr>
          <w:rFonts w:ascii="Segoe UI" w:eastAsia="Times New Roman" w:hAnsi="Segoe UI" w:cs="Segoe UI"/>
          <w:color w:val="0D0D0D"/>
          <w:kern w:val="0"/>
          <w:sz w:val="24"/>
          <w:szCs w:val="24"/>
          <w:lang w:eastAsia="en-IN"/>
          <w14:ligatures w14:val="none"/>
        </w:rPr>
        <w:t xml:space="preserve"> Map out the flow of activities within the system, including interactions between users and the system.</w:t>
      </w:r>
    </w:p>
    <w:p w14:paraId="77DFF4F9" w14:textId="77777777" w:rsidR="00461374" w:rsidRPr="00461374" w:rsidRDefault="00461374" w:rsidP="00461374">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Sequence Diagrams:</w:t>
      </w:r>
      <w:r w:rsidRPr="00461374">
        <w:rPr>
          <w:rFonts w:ascii="Segoe UI" w:eastAsia="Times New Roman" w:hAnsi="Segoe UI" w:cs="Segoe UI"/>
          <w:color w:val="0D0D0D"/>
          <w:kern w:val="0"/>
          <w:sz w:val="24"/>
          <w:szCs w:val="24"/>
          <w:lang w:eastAsia="en-IN"/>
          <w14:ligatures w14:val="none"/>
        </w:rPr>
        <w:t xml:space="preserve"> Illustrate the sequence of interactions between system components during use case execution.</w:t>
      </w:r>
    </w:p>
    <w:p w14:paraId="65C5FAE0"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i/>
          <w:iCs/>
          <w:color w:val="0D0D0D"/>
          <w:kern w:val="0"/>
          <w:sz w:val="24"/>
          <w:szCs w:val="24"/>
          <w:bdr w:val="single" w:sz="2" w:space="0" w:color="E3E3E3" w:frame="1"/>
          <w:lang w:eastAsia="en-IN"/>
          <w14:ligatures w14:val="none"/>
        </w:rPr>
        <w:t>3. Architectural Design:</w:t>
      </w:r>
    </w:p>
    <w:p w14:paraId="77365E7B" w14:textId="77777777" w:rsidR="00461374" w:rsidRPr="00461374" w:rsidRDefault="00461374" w:rsidP="0046137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System Architecture:</w:t>
      </w:r>
      <w:r w:rsidRPr="00461374">
        <w:rPr>
          <w:rFonts w:ascii="Segoe UI" w:eastAsia="Times New Roman" w:hAnsi="Segoe UI" w:cs="Segoe UI"/>
          <w:color w:val="0D0D0D"/>
          <w:kern w:val="0"/>
          <w:sz w:val="24"/>
          <w:szCs w:val="24"/>
          <w:lang w:eastAsia="en-IN"/>
          <w14:ligatures w14:val="none"/>
        </w:rPr>
        <w:t xml:space="preserve"> Define the overall system architecture, including client-server architecture, database design, and integration with third-party services (e.g., payment gateways).</w:t>
      </w:r>
    </w:p>
    <w:p w14:paraId="7BD37F3A" w14:textId="77777777" w:rsidR="00461374" w:rsidRPr="00461374" w:rsidRDefault="00461374" w:rsidP="0046137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Scalability:</w:t>
      </w:r>
      <w:r w:rsidRPr="00461374">
        <w:rPr>
          <w:rFonts w:ascii="Segoe UI" w:eastAsia="Times New Roman" w:hAnsi="Segoe UI" w:cs="Segoe UI"/>
          <w:color w:val="0D0D0D"/>
          <w:kern w:val="0"/>
          <w:sz w:val="24"/>
          <w:szCs w:val="24"/>
          <w:lang w:eastAsia="en-IN"/>
          <w14:ligatures w14:val="none"/>
        </w:rPr>
        <w:t xml:space="preserve"> Design the system to handle increasing numbers of users and data volume over time. Consider technologies like microservices and cloud computing for scalability.</w:t>
      </w:r>
    </w:p>
    <w:p w14:paraId="7BC4DFA9" w14:textId="77777777" w:rsidR="00461374" w:rsidRPr="00461374" w:rsidRDefault="00461374" w:rsidP="0046137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Security:</w:t>
      </w:r>
      <w:r w:rsidRPr="00461374">
        <w:rPr>
          <w:rFonts w:ascii="Segoe UI" w:eastAsia="Times New Roman" w:hAnsi="Segoe UI" w:cs="Segoe UI"/>
          <w:color w:val="0D0D0D"/>
          <w:kern w:val="0"/>
          <w:sz w:val="24"/>
          <w:szCs w:val="24"/>
          <w:lang w:eastAsia="en-IN"/>
          <w14:ligatures w14:val="none"/>
        </w:rPr>
        <w:t xml:space="preserve"> Implement security measures such as data encryption, secure authentication, role-based access control, and regular security audits to protect user data and system integrity.</w:t>
      </w:r>
    </w:p>
    <w:p w14:paraId="4AC53F85"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i/>
          <w:iCs/>
          <w:color w:val="0D0D0D"/>
          <w:kern w:val="0"/>
          <w:sz w:val="24"/>
          <w:szCs w:val="24"/>
          <w:bdr w:val="single" w:sz="2" w:space="0" w:color="E3E3E3" w:frame="1"/>
          <w:lang w:eastAsia="en-IN"/>
          <w14:ligatures w14:val="none"/>
        </w:rPr>
        <w:t>4. User Interface Design:</w:t>
      </w:r>
    </w:p>
    <w:p w14:paraId="0C22A52A" w14:textId="77777777" w:rsidR="00461374" w:rsidRPr="00461374" w:rsidRDefault="00461374" w:rsidP="0046137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lastRenderedPageBreak/>
        <w:t>Wireframing:</w:t>
      </w:r>
      <w:r w:rsidRPr="00461374">
        <w:rPr>
          <w:rFonts w:ascii="Segoe UI" w:eastAsia="Times New Roman" w:hAnsi="Segoe UI" w:cs="Segoe UI"/>
          <w:color w:val="0D0D0D"/>
          <w:kern w:val="0"/>
          <w:sz w:val="24"/>
          <w:szCs w:val="24"/>
          <w:lang w:eastAsia="en-IN"/>
          <w14:ligatures w14:val="none"/>
        </w:rPr>
        <w:t xml:space="preserve"> Create wireframes or </w:t>
      </w:r>
      <w:proofErr w:type="spellStart"/>
      <w:r w:rsidRPr="00461374">
        <w:rPr>
          <w:rFonts w:ascii="Segoe UI" w:eastAsia="Times New Roman" w:hAnsi="Segoe UI" w:cs="Segoe UI"/>
          <w:color w:val="0D0D0D"/>
          <w:kern w:val="0"/>
          <w:sz w:val="24"/>
          <w:szCs w:val="24"/>
          <w:lang w:eastAsia="en-IN"/>
          <w14:ligatures w14:val="none"/>
        </w:rPr>
        <w:t>mockups</w:t>
      </w:r>
      <w:proofErr w:type="spellEnd"/>
      <w:r w:rsidRPr="00461374">
        <w:rPr>
          <w:rFonts w:ascii="Segoe UI" w:eastAsia="Times New Roman" w:hAnsi="Segoe UI" w:cs="Segoe UI"/>
          <w:color w:val="0D0D0D"/>
          <w:kern w:val="0"/>
          <w:sz w:val="24"/>
          <w:szCs w:val="24"/>
          <w:lang w:eastAsia="en-IN"/>
          <w14:ligatures w14:val="none"/>
        </w:rPr>
        <w:t xml:space="preserve"> to visualize the layout and functionality of user interfaces. Consider usability principles and user feedback during the design process.</w:t>
      </w:r>
    </w:p>
    <w:p w14:paraId="2826F98D" w14:textId="77777777" w:rsidR="00461374" w:rsidRPr="00461374" w:rsidRDefault="00461374" w:rsidP="0046137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Responsive Design:</w:t>
      </w:r>
      <w:r w:rsidRPr="00461374">
        <w:rPr>
          <w:rFonts w:ascii="Segoe UI" w:eastAsia="Times New Roman" w:hAnsi="Segoe UI" w:cs="Segoe UI"/>
          <w:color w:val="0D0D0D"/>
          <w:kern w:val="0"/>
          <w:sz w:val="24"/>
          <w:szCs w:val="24"/>
          <w:lang w:eastAsia="en-IN"/>
          <w14:ligatures w14:val="none"/>
        </w:rPr>
        <w:t xml:space="preserve"> Ensure that the user interface is responsive and accessible across various devices and screen sizes.</w:t>
      </w:r>
    </w:p>
    <w:p w14:paraId="7A406006" w14:textId="77777777" w:rsidR="00461374" w:rsidRPr="00461374" w:rsidRDefault="00461374" w:rsidP="0046137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Accessibility:</w:t>
      </w:r>
      <w:r w:rsidRPr="00461374">
        <w:rPr>
          <w:rFonts w:ascii="Segoe UI" w:eastAsia="Times New Roman" w:hAnsi="Segoe UI" w:cs="Segoe UI"/>
          <w:color w:val="0D0D0D"/>
          <w:kern w:val="0"/>
          <w:sz w:val="24"/>
          <w:szCs w:val="24"/>
          <w:lang w:eastAsia="en-IN"/>
          <w14:ligatures w14:val="none"/>
        </w:rPr>
        <w:t xml:space="preserve"> Design interfaces that comply with accessibility standards, allowing users with disabilities to access and interact with the application effectively.</w:t>
      </w:r>
    </w:p>
    <w:p w14:paraId="12B0C32A"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i/>
          <w:iCs/>
          <w:color w:val="0D0D0D"/>
          <w:kern w:val="0"/>
          <w:sz w:val="24"/>
          <w:szCs w:val="24"/>
          <w:bdr w:val="single" w:sz="2" w:space="0" w:color="E3E3E3" w:frame="1"/>
          <w:lang w:eastAsia="en-IN"/>
          <w14:ligatures w14:val="none"/>
        </w:rPr>
        <w:t>5. Database Design:</w:t>
      </w:r>
    </w:p>
    <w:p w14:paraId="223BD4D6" w14:textId="77777777" w:rsidR="00461374" w:rsidRPr="00461374" w:rsidRDefault="00461374" w:rsidP="0046137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 xml:space="preserve">Data </w:t>
      </w:r>
      <w:proofErr w:type="spellStart"/>
      <w:r w:rsidRPr="00461374">
        <w:rPr>
          <w:rFonts w:ascii="Segoe UI" w:eastAsia="Times New Roman" w:hAnsi="Segoe UI" w:cs="Segoe UI"/>
          <w:b/>
          <w:bCs/>
          <w:color w:val="0D0D0D"/>
          <w:kern w:val="0"/>
          <w:sz w:val="24"/>
          <w:szCs w:val="24"/>
          <w:bdr w:val="single" w:sz="2" w:space="0" w:color="E3E3E3" w:frame="1"/>
          <w:lang w:eastAsia="en-IN"/>
          <w14:ligatures w14:val="none"/>
        </w:rPr>
        <w:t>Modeling</w:t>
      </w:r>
      <w:proofErr w:type="spellEnd"/>
      <w:r w:rsidRPr="00461374">
        <w:rPr>
          <w:rFonts w:ascii="Segoe UI" w:eastAsia="Times New Roman" w:hAnsi="Segoe UI" w:cs="Segoe UI"/>
          <w:b/>
          <w:bCs/>
          <w:color w:val="0D0D0D"/>
          <w:kern w:val="0"/>
          <w:sz w:val="24"/>
          <w:szCs w:val="24"/>
          <w:bdr w:val="single" w:sz="2" w:space="0" w:color="E3E3E3" w:frame="1"/>
          <w:lang w:eastAsia="en-IN"/>
          <w14:ligatures w14:val="none"/>
        </w:rPr>
        <w:t>:</w:t>
      </w:r>
      <w:r w:rsidRPr="00461374">
        <w:rPr>
          <w:rFonts w:ascii="Segoe UI" w:eastAsia="Times New Roman" w:hAnsi="Segoe UI" w:cs="Segoe UI"/>
          <w:color w:val="0D0D0D"/>
          <w:kern w:val="0"/>
          <w:sz w:val="24"/>
          <w:szCs w:val="24"/>
          <w:lang w:eastAsia="en-IN"/>
          <w14:ligatures w14:val="none"/>
        </w:rPr>
        <w:t xml:space="preserve"> Identify the entities, attributes, and relationships relevant to the application domain.</w:t>
      </w:r>
    </w:p>
    <w:p w14:paraId="6C60E085" w14:textId="77777777" w:rsidR="00461374" w:rsidRPr="00461374" w:rsidRDefault="00461374" w:rsidP="0046137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Normalization:</w:t>
      </w:r>
      <w:r w:rsidRPr="00461374">
        <w:rPr>
          <w:rFonts w:ascii="Segoe UI" w:eastAsia="Times New Roman" w:hAnsi="Segoe UI" w:cs="Segoe UI"/>
          <w:color w:val="0D0D0D"/>
          <w:kern w:val="0"/>
          <w:sz w:val="24"/>
          <w:szCs w:val="24"/>
          <w:lang w:eastAsia="en-IN"/>
          <w14:ligatures w14:val="none"/>
        </w:rPr>
        <w:t xml:space="preserve"> Apply normalization techniques to minimize data redundancy and improve data integrity.</w:t>
      </w:r>
    </w:p>
    <w:p w14:paraId="5B9232CB" w14:textId="77777777" w:rsidR="00461374" w:rsidRPr="00461374" w:rsidRDefault="00461374" w:rsidP="0046137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Database Management:</w:t>
      </w:r>
      <w:r w:rsidRPr="00461374">
        <w:rPr>
          <w:rFonts w:ascii="Segoe UI" w:eastAsia="Times New Roman" w:hAnsi="Segoe UI" w:cs="Segoe UI"/>
          <w:color w:val="0D0D0D"/>
          <w:kern w:val="0"/>
          <w:sz w:val="24"/>
          <w:szCs w:val="24"/>
          <w:lang w:eastAsia="en-IN"/>
          <w14:ligatures w14:val="none"/>
        </w:rPr>
        <w:t xml:space="preserve"> Choose an appropriate database management system (e.g., MySQL, MongoDB) based on the application requirements and scalability needs.</w:t>
      </w:r>
    </w:p>
    <w:p w14:paraId="12B385EB" w14:textId="77777777" w:rsidR="00461374" w:rsidRPr="00461374" w:rsidRDefault="00461374" w:rsidP="0046137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i/>
          <w:iCs/>
          <w:color w:val="0D0D0D"/>
          <w:kern w:val="0"/>
          <w:sz w:val="24"/>
          <w:szCs w:val="24"/>
          <w:bdr w:val="single" w:sz="2" w:space="0" w:color="E3E3E3" w:frame="1"/>
          <w:lang w:eastAsia="en-IN"/>
          <w14:ligatures w14:val="none"/>
        </w:rPr>
        <w:t>6. Testing and Quality Assurance:</w:t>
      </w:r>
    </w:p>
    <w:p w14:paraId="0C2538A1" w14:textId="77777777" w:rsidR="00461374" w:rsidRPr="00461374" w:rsidRDefault="00461374" w:rsidP="0046137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Unit Testing:</w:t>
      </w:r>
      <w:r w:rsidRPr="00461374">
        <w:rPr>
          <w:rFonts w:ascii="Segoe UI" w:eastAsia="Times New Roman" w:hAnsi="Segoe UI" w:cs="Segoe UI"/>
          <w:color w:val="0D0D0D"/>
          <w:kern w:val="0"/>
          <w:sz w:val="24"/>
          <w:szCs w:val="24"/>
          <w:lang w:eastAsia="en-IN"/>
          <w14:ligatures w14:val="none"/>
        </w:rPr>
        <w:t xml:space="preserve"> Test individual components and modules to ensure they function correctly.</w:t>
      </w:r>
    </w:p>
    <w:p w14:paraId="0AFA2B12" w14:textId="77777777" w:rsidR="00461374" w:rsidRPr="00461374" w:rsidRDefault="00461374" w:rsidP="0046137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Integration Testing:</w:t>
      </w:r>
      <w:r w:rsidRPr="00461374">
        <w:rPr>
          <w:rFonts w:ascii="Segoe UI" w:eastAsia="Times New Roman" w:hAnsi="Segoe UI" w:cs="Segoe UI"/>
          <w:color w:val="0D0D0D"/>
          <w:kern w:val="0"/>
          <w:sz w:val="24"/>
          <w:szCs w:val="24"/>
          <w:lang w:eastAsia="en-IN"/>
          <w14:ligatures w14:val="none"/>
        </w:rPr>
        <w:t xml:space="preserve"> Verify that different modules integrate seamlessly and perform as expected.</w:t>
      </w:r>
    </w:p>
    <w:p w14:paraId="3A52F5F4" w14:textId="77777777" w:rsidR="00461374" w:rsidRPr="00461374" w:rsidRDefault="00461374" w:rsidP="0046137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User Acceptance Testing:</w:t>
      </w:r>
      <w:r w:rsidRPr="00461374">
        <w:rPr>
          <w:rFonts w:ascii="Segoe UI" w:eastAsia="Times New Roman" w:hAnsi="Segoe UI" w:cs="Segoe UI"/>
          <w:color w:val="0D0D0D"/>
          <w:kern w:val="0"/>
          <w:sz w:val="24"/>
          <w:szCs w:val="24"/>
          <w:lang w:eastAsia="en-IN"/>
          <w14:ligatures w14:val="none"/>
        </w:rPr>
        <w:t xml:space="preserve"> Involve stakeholders in testing the system to ensure it meets their requirements and expectations.</w:t>
      </w:r>
    </w:p>
    <w:p w14:paraId="1BB2761F" w14:textId="77777777" w:rsidR="00461374" w:rsidRPr="00461374" w:rsidRDefault="00461374" w:rsidP="0046137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461374">
        <w:rPr>
          <w:rFonts w:ascii="Segoe UI" w:eastAsia="Times New Roman" w:hAnsi="Segoe UI" w:cs="Segoe UI"/>
          <w:b/>
          <w:bCs/>
          <w:color w:val="0D0D0D"/>
          <w:kern w:val="0"/>
          <w:sz w:val="24"/>
          <w:szCs w:val="24"/>
          <w:bdr w:val="single" w:sz="2" w:space="0" w:color="E3E3E3" w:frame="1"/>
          <w:lang w:eastAsia="en-IN"/>
          <w14:ligatures w14:val="none"/>
        </w:rPr>
        <w:t>Performance Testing:</w:t>
      </w:r>
      <w:r w:rsidRPr="00461374">
        <w:rPr>
          <w:rFonts w:ascii="Segoe UI" w:eastAsia="Times New Roman" w:hAnsi="Segoe UI" w:cs="Segoe UI"/>
          <w:color w:val="0D0D0D"/>
          <w:kern w:val="0"/>
          <w:sz w:val="24"/>
          <w:szCs w:val="24"/>
          <w:lang w:eastAsia="en-IN"/>
          <w14:ligatures w14:val="none"/>
        </w:rPr>
        <w:t xml:space="preserve"> Assess the system's performance under various conditions, such as load testing and stress testing.</w:t>
      </w:r>
    </w:p>
    <w:p w14:paraId="4C2AFC2C" w14:textId="77777777" w:rsidR="00461374" w:rsidRPr="00461374" w:rsidRDefault="00461374" w:rsidP="00287EA6">
      <w:pPr>
        <w:rPr>
          <w:b/>
          <w:bCs/>
          <w:sz w:val="28"/>
          <w:szCs w:val="28"/>
        </w:rPr>
      </w:pPr>
      <w:r w:rsidRPr="00461374">
        <w:rPr>
          <w:b/>
          <w:bCs/>
          <w:sz w:val="28"/>
          <w:szCs w:val="28"/>
        </w:rPr>
        <w:t>User Modules</w:t>
      </w:r>
    </w:p>
    <w:p w14:paraId="632469EF" w14:textId="0700D789" w:rsidR="00461374" w:rsidRPr="00461374" w:rsidRDefault="00461374" w:rsidP="00461374">
      <w:pPr>
        <w:pStyle w:val="ListParagraph"/>
        <w:numPr>
          <w:ilvl w:val="0"/>
          <w:numId w:val="13"/>
        </w:numPr>
        <w:rPr>
          <w:b/>
          <w:bCs/>
          <w:sz w:val="24"/>
          <w:szCs w:val="24"/>
        </w:rPr>
      </w:pPr>
      <w:r w:rsidRPr="00461374">
        <w:rPr>
          <w:b/>
          <w:bCs/>
          <w:sz w:val="24"/>
          <w:szCs w:val="24"/>
        </w:rPr>
        <w:t xml:space="preserve">Student Module: </w:t>
      </w:r>
    </w:p>
    <w:p w14:paraId="7E4D24C7" w14:textId="77777777" w:rsidR="00461374" w:rsidRDefault="00461374" w:rsidP="00461374">
      <w:pPr>
        <w:pStyle w:val="ListParagraph"/>
        <w:ind w:left="408"/>
      </w:pPr>
      <w:r w:rsidRPr="00461374">
        <w:rPr>
          <w:b/>
          <w:bCs/>
        </w:rPr>
        <w:t>Registration</w:t>
      </w:r>
      <w:r>
        <w:t xml:space="preserve">: - Allow students to register with unique usernames and passwords. </w:t>
      </w:r>
    </w:p>
    <w:p w14:paraId="4D365C5F" w14:textId="77777777" w:rsidR="00461374" w:rsidRDefault="00461374" w:rsidP="00461374">
      <w:pPr>
        <w:pStyle w:val="ListParagraph"/>
        <w:ind w:left="408"/>
      </w:pPr>
      <w:r>
        <w:t>- Collect essential details such as name, email, contact information.</w:t>
      </w:r>
    </w:p>
    <w:p w14:paraId="1815238F" w14:textId="77777777" w:rsidR="00461374" w:rsidRDefault="00461374" w:rsidP="00461374">
      <w:pPr>
        <w:pStyle w:val="ListParagraph"/>
        <w:ind w:left="408"/>
      </w:pPr>
    </w:p>
    <w:p w14:paraId="5F3703B6" w14:textId="77777777" w:rsidR="00461374" w:rsidRDefault="00461374" w:rsidP="00461374">
      <w:pPr>
        <w:pStyle w:val="ListParagraph"/>
        <w:ind w:left="408"/>
      </w:pPr>
      <w:r w:rsidRPr="00461374">
        <w:rPr>
          <w:b/>
          <w:bCs/>
        </w:rPr>
        <w:t xml:space="preserve"> Login</w:t>
      </w:r>
      <w:r>
        <w:t xml:space="preserve"> - Secure login functionality using MySQL to store and verify login credentials. </w:t>
      </w:r>
    </w:p>
    <w:p w14:paraId="18A8C45D" w14:textId="77777777" w:rsidR="00461374" w:rsidRDefault="00461374" w:rsidP="00461374">
      <w:pPr>
        <w:pStyle w:val="ListParagraph"/>
        <w:ind w:left="408"/>
      </w:pPr>
    </w:p>
    <w:p w14:paraId="5AC7136E" w14:textId="77777777" w:rsidR="00461374" w:rsidRDefault="00461374" w:rsidP="00461374">
      <w:pPr>
        <w:pStyle w:val="ListParagraph"/>
        <w:ind w:left="408"/>
      </w:pPr>
      <w:r w:rsidRPr="00461374">
        <w:rPr>
          <w:b/>
          <w:bCs/>
        </w:rPr>
        <w:t>Course Viewing</w:t>
      </w:r>
      <w:r>
        <w:t xml:space="preserve"> - Display a list of available courses with details (title, description, duration, etc.</w:t>
      </w:r>
    </w:p>
    <w:p w14:paraId="74629F5D" w14:textId="77777777" w:rsidR="00461374" w:rsidRDefault="00461374" w:rsidP="00461374">
      <w:pPr>
        <w:pStyle w:val="ListParagraph"/>
        <w:ind w:left="408"/>
      </w:pPr>
      <w:r>
        <w:t xml:space="preserve"> - Enable filtering and sorting options for better user experience. </w:t>
      </w:r>
    </w:p>
    <w:p w14:paraId="469A9665" w14:textId="77777777" w:rsidR="00461374" w:rsidRDefault="00461374" w:rsidP="00461374">
      <w:pPr>
        <w:pStyle w:val="ListParagraph"/>
        <w:ind w:left="408"/>
      </w:pPr>
    </w:p>
    <w:p w14:paraId="2A31643E" w14:textId="77777777" w:rsidR="00461374" w:rsidRDefault="00461374" w:rsidP="00461374">
      <w:pPr>
        <w:pStyle w:val="ListParagraph"/>
        <w:ind w:left="408"/>
      </w:pPr>
      <w:r w:rsidRPr="00461374">
        <w:rPr>
          <w:b/>
          <w:bCs/>
        </w:rPr>
        <w:t>Tutor Browsing</w:t>
      </w:r>
      <w:r>
        <w:t xml:space="preserve"> - Provide a platform for students to browse through available tutors.</w:t>
      </w:r>
    </w:p>
    <w:p w14:paraId="6C72F7FA" w14:textId="77777777" w:rsidR="00461374" w:rsidRDefault="00461374" w:rsidP="00461374">
      <w:pPr>
        <w:pStyle w:val="ListParagraph"/>
        <w:ind w:left="408"/>
      </w:pPr>
      <w:r>
        <w:t xml:space="preserve"> - Include tutor profiles with information about expertise, reviews, and availability.</w:t>
      </w:r>
    </w:p>
    <w:p w14:paraId="45E04DA3" w14:textId="77777777" w:rsidR="00461374" w:rsidRDefault="00461374" w:rsidP="00461374">
      <w:pPr>
        <w:pStyle w:val="ListParagraph"/>
        <w:ind w:left="408"/>
      </w:pPr>
    </w:p>
    <w:p w14:paraId="6BD96B12" w14:textId="77777777" w:rsidR="00461374" w:rsidRDefault="00461374" w:rsidP="00461374">
      <w:pPr>
        <w:pStyle w:val="ListParagraph"/>
        <w:ind w:left="408"/>
      </w:pPr>
      <w:r>
        <w:t xml:space="preserve"> </w:t>
      </w:r>
      <w:r w:rsidRPr="00461374">
        <w:rPr>
          <w:b/>
          <w:bCs/>
        </w:rPr>
        <w:t>Course Application</w:t>
      </w:r>
      <w:r>
        <w:t xml:space="preserve"> - Allow students to apply for desired courses. </w:t>
      </w:r>
    </w:p>
    <w:p w14:paraId="49172DB3" w14:textId="77777777" w:rsidR="00461374" w:rsidRDefault="00461374" w:rsidP="00461374">
      <w:pPr>
        <w:pStyle w:val="ListParagraph"/>
        <w:ind w:left="408"/>
      </w:pPr>
      <w:r>
        <w:t>- Implement a notification system to inform students about the application status.</w:t>
      </w:r>
    </w:p>
    <w:p w14:paraId="7DC45A04" w14:textId="77777777" w:rsidR="0023605D" w:rsidRDefault="00461374" w:rsidP="00461374">
      <w:pPr>
        <w:pStyle w:val="ListParagraph"/>
        <w:ind w:left="408"/>
      </w:pPr>
      <w:r w:rsidRPr="00461374">
        <w:rPr>
          <w:b/>
          <w:bCs/>
          <w:sz w:val="28"/>
          <w:szCs w:val="28"/>
        </w:rPr>
        <w:lastRenderedPageBreak/>
        <w:t xml:space="preserve"> B. Admin Module</w:t>
      </w:r>
      <w:r>
        <w:t xml:space="preserve">: - Implement an admin interface to manage and monitor student registrations, course details, and tutor information. </w:t>
      </w:r>
    </w:p>
    <w:p w14:paraId="4E948759" w14:textId="77777777" w:rsidR="0023605D" w:rsidRDefault="00461374" w:rsidP="00461374">
      <w:pPr>
        <w:pStyle w:val="ListParagraph"/>
        <w:ind w:left="408"/>
      </w:pPr>
      <w:r>
        <w:t>- Enable the admin to review and approve/reject course applications.</w:t>
      </w:r>
    </w:p>
    <w:p w14:paraId="6AB210A3" w14:textId="77777777" w:rsidR="0023605D" w:rsidRDefault="0023605D" w:rsidP="00461374">
      <w:pPr>
        <w:pStyle w:val="ListParagraph"/>
        <w:ind w:left="408"/>
      </w:pPr>
    </w:p>
    <w:p w14:paraId="4665FE32" w14:textId="33193FD1" w:rsidR="00461374" w:rsidRPr="00461374" w:rsidRDefault="00461374" w:rsidP="00461374">
      <w:pPr>
        <w:pStyle w:val="ListParagraph"/>
        <w:ind w:left="408"/>
        <w:rPr>
          <w:sz w:val="24"/>
          <w:szCs w:val="24"/>
          <w:lang w:val="en-US"/>
        </w:rPr>
      </w:pPr>
      <w:r>
        <w:t xml:space="preserve"> </w:t>
      </w:r>
      <w:r w:rsidRPr="0023605D">
        <w:rPr>
          <w:b/>
          <w:bCs/>
          <w:sz w:val="24"/>
          <w:szCs w:val="24"/>
        </w:rPr>
        <w:t>3. Database Design</w:t>
      </w:r>
      <w:r>
        <w:t>: a. MySQL Database (Login Details): - Store user credentials securely.</w:t>
      </w:r>
    </w:p>
    <w:p w14:paraId="24107D40" w14:textId="77777777" w:rsidR="0023605D" w:rsidRDefault="0023605D" w:rsidP="0023605D">
      <w:pPr>
        <w:pStyle w:val="Default"/>
        <w:rPr>
          <w:sz w:val="22"/>
          <w:szCs w:val="22"/>
        </w:rPr>
      </w:pPr>
      <w:r>
        <w:rPr>
          <w:sz w:val="22"/>
          <w:szCs w:val="22"/>
        </w:rPr>
        <w:t xml:space="preserve">- Design tables for user authentication. </w:t>
      </w:r>
    </w:p>
    <w:p w14:paraId="27A1C290" w14:textId="77777777" w:rsidR="0023605D" w:rsidRDefault="0023605D" w:rsidP="0023605D">
      <w:pPr>
        <w:pStyle w:val="Default"/>
        <w:rPr>
          <w:sz w:val="22"/>
          <w:szCs w:val="22"/>
        </w:rPr>
      </w:pPr>
      <w:r>
        <w:rPr>
          <w:b/>
          <w:bCs/>
          <w:sz w:val="22"/>
          <w:szCs w:val="22"/>
        </w:rPr>
        <w:t xml:space="preserve">b. MongoDB Database (Student, Course, and Tutor Details </w:t>
      </w:r>
    </w:p>
    <w:p w14:paraId="03B1DEA4" w14:textId="77777777" w:rsidR="0023605D" w:rsidRDefault="0023605D" w:rsidP="0023605D">
      <w:pPr>
        <w:pStyle w:val="Default"/>
        <w:rPr>
          <w:sz w:val="22"/>
          <w:szCs w:val="22"/>
        </w:rPr>
      </w:pPr>
      <w:r>
        <w:rPr>
          <w:sz w:val="22"/>
          <w:szCs w:val="22"/>
        </w:rPr>
        <w:t xml:space="preserve">- Create collections for students, courses, and tutors. </w:t>
      </w:r>
    </w:p>
    <w:p w14:paraId="400692B8" w14:textId="59B6E243" w:rsidR="00287EA6" w:rsidRDefault="0023605D" w:rsidP="0023605D">
      <w:r>
        <w:t>- Establish relationships between entities (e.g., student applying for a course, tutor assigned to a course.</w:t>
      </w:r>
    </w:p>
    <w:p w14:paraId="2318B366" w14:textId="77777777" w:rsidR="0023605D" w:rsidRDefault="0023605D" w:rsidP="0023605D"/>
    <w:p w14:paraId="75924F4E" w14:textId="77777777" w:rsidR="0023605D" w:rsidRDefault="0023605D" w:rsidP="0023605D"/>
    <w:p w14:paraId="60FF673A" w14:textId="77777777" w:rsidR="0023605D" w:rsidRDefault="0023605D" w:rsidP="0023605D"/>
    <w:p w14:paraId="38B2338B" w14:textId="77777777" w:rsidR="0023605D" w:rsidRDefault="0023605D" w:rsidP="0023605D"/>
    <w:p w14:paraId="186742A6" w14:textId="77777777" w:rsidR="0023605D" w:rsidRDefault="0023605D" w:rsidP="0023605D"/>
    <w:p w14:paraId="2E56247E" w14:textId="77777777" w:rsidR="0023605D" w:rsidRDefault="0023605D" w:rsidP="0023605D"/>
    <w:p w14:paraId="01616EB0" w14:textId="77777777" w:rsidR="0023605D" w:rsidRDefault="0023605D" w:rsidP="0023605D"/>
    <w:p w14:paraId="57B9BD01" w14:textId="77777777" w:rsidR="0023605D" w:rsidRDefault="0023605D" w:rsidP="0023605D"/>
    <w:p w14:paraId="616CAE9D" w14:textId="77777777" w:rsidR="0023605D" w:rsidRDefault="0023605D" w:rsidP="0023605D"/>
    <w:p w14:paraId="6D33013B" w14:textId="77777777" w:rsidR="0023605D" w:rsidRDefault="0023605D" w:rsidP="0023605D"/>
    <w:p w14:paraId="51433FEE" w14:textId="77777777" w:rsidR="0023605D" w:rsidRDefault="0023605D" w:rsidP="0023605D"/>
    <w:p w14:paraId="24F5D742" w14:textId="77777777" w:rsidR="0023605D" w:rsidRDefault="0023605D" w:rsidP="0023605D"/>
    <w:p w14:paraId="3BABB03C" w14:textId="77777777" w:rsidR="0023605D" w:rsidRDefault="0023605D" w:rsidP="0023605D"/>
    <w:p w14:paraId="190F3D29" w14:textId="77777777" w:rsidR="0023605D" w:rsidRDefault="0023605D" w:rsidP="0023605D"/>
    <w:p w14:paraId="2CFACB93" w14:textId="77777777" w:rsidR="0023605D" w:rsidRDefault="0023605D" w:rsidP="0023605D"/>
    <w:p w14:paraId="0DFC69B9" w14:textId="77777777" w:rsidR="0023605D" w:rsidRDefault="0023605D" w:rsidP="0023605D"/>
    <w:p w14:paraId="236C8570" w14:textId="77777777" w:rsidR="0023605D" w:rsidRDefault="0023605D" w:rsidP="0023605D"/>
    <w:p w14:paraId="0405D757" w14:textId="77777777" w:rsidR="0023605D" w:rsidRDefault="0023605D" w:rsidP="0023605D"/>
    <w:p w14:paraId="26C2AF90" w14:textId="77777777" w:rsidR="0023605D" w:rsidRDefault="0023605D" w:rsidP="0023605D"/>
    <w:p w14:paraId="49623B9B" w14:textId="77777777" w:rsidR="0023605D" w:rsidRDefault="0023605D" w:rsidP="0023605D"/>
    <w:p w14:paraId="79C6E6A1" w14:textId="77777777" w:rsidR="0023605D" w:rsidRDefault="0023605D" w:rsidP="0023605D"/>
    <w:p w14:paraId="09DB085C" w14:textId="77777777" w:rsidR="0023605D" w:rsidRDefault="0023605D" w:rsidP="0023605D"/>
    <w:p w14:paraId="4EA41FDE" w14:textId="77777777" w:rsidR="0023605D" w:rsidRDefault="0023605D" w:rsidP="0023605D"/>
    <w:p w14:paraId="618C021E" w14:textId="77777777" w:rsidR="0023605D" w:rsidRDefault="0023605D" w:rsidP="0023605D"/>
    <w:p w14:paraId="7A7F99B1" w14:textId="1C58D5D7" w:rsidR="0023605D" w:rsidRDefault="0023605D" w:rsidP="0023605D">
      <w:pPr>
        <w:rPr>
          <w:b/>
          <w:bCs/>
          <w:sz w:val="36"/>
          <w:szCs w:val="36"/>
        </w:rPr>
      </w:pPr>
      <w:r w:rsidRPr="0023605D">
        <w:rPr>
          <w:b/>
          <w:bCs/>
          <w:sz w:val="36"/>
          <w:szCs w:val="36"/>
        </w:rPr>
        <w:lastRenderedPageBreak/>
        <w:t>RESULTS</w:t>
      </w:r>
    </w:p>
    <w:p w14:paraId="64A8D528"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Results in an Online Tutor Application</w:t>
      </w:r>
    </w:p>
    <w:p w14:paraId="3C065219"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Introduction:</w:t>
      </w:r>
      <w:r w:rsidRPr="0023605D">
        <w:rPr>
          <w:rFonts w:ascii="Segoe UI" w:eastAsia="Times New Roman" w:hAnsi="Segoe UI" w:cs="Segoe UI"/>
          <w:color w:val="0D0D0D"/>
          <w:kern w:val="0"/>
          <w:sz w:val="24"/>
          <w:szCs w:val="24"/>
          <w:lang w:eastAsia="en-IN"/>
          <w14:ligatures w14:val="none"/>
        </w:rPr>
        <w:t xml:space="preserve"> In an online tutor application, the measurement of success relies on various metrics that gauge the effectiveness, usability, and impact of the platform on both students and tutors. These results are crucial for evaluating the performance of the application, identifying areas for improvement, and ensuring that the platform meets its intended objectives.</w:t>
      </w:r>
    </w:p>
    <w:p w14:paraId="59885881"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1. Student Performance Metrics:</w:t>
      </w:r>
    </w:p>
    <w:p w14:paraId="5EB83B62" w14:textId="77777777" w:rsidR="0023605D" w:rsidRPr="0023605D" w:rsidRDefault="0023605D" w:rsidP="0023605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Academic Improvement:</w:t>
      </w:r>
      <w:r w:rsidRPr="0023605D">
        <w:rPr>
          <w:rFonts w:ascii="Segoe UI" w:eastAsia="Times New Roman" w:hAnsi="Segoe UI" w:cs="Segoe UI"/>
          <w:color w:val="0D0D0D"/>
          <w:kern w:val="0"/>
          <w:sz w:val="24"/>
          <w:szCs w:val="24"/>
          <w:lang w:eastAsia="en-IN"/>
          <w14:ligatures w14:val="none"/>
        </w:rPr>
        <w:t xml:space="preserve"> Measure students' academic progress over time through assessments, quizzes, and exams. Compare their performance before and after using the online tutor application to determine the effectiveness of tutoring sessions.</w:t>
      </w:r>
    </w:p>
    <w:p w14:paraId="5CCAF55E" w14:textId="77777777" w:rsidR="0023605D" w:rsidRPr="0023605D" w:rsidRDefault="0023605D" w:rsidP="0023605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Grades and Scores:</w:t>
      </w:r>
      <w:r w:rsidRPr="0023605D">
        <w:rPr>
          <w:rFonts w:ascii="Segoe UI" w:eastAsia="Times New Roman" w:hAnsi="Segoe UI" w:cs="Segoe UI"/>
          <w:color w:val="0D0D0D"/>
          <w:kern w:val="0"/>
          <w:sz w:val="24"/>
          <w:szCs w:val="24"/>
          <w:lang w:eastAsia="en-IN"/>
          <w14:ligatures w14:val="none"/>
        </w:rPr>
        <w:t xml:space="preserve"> Track students' grades and test scores in specific subjects or courses. </w:t>
      </w:r>
      <w:proofErr w:type="spellStart"/>
      <w:r w:rsidRPr="0023605D">
        <w:rPr>
          <w:rFonts w:ascii="Segoe UI" w:eastAsia="Times New Roman" w:hAnsi="Segoe UI" w:cs="Segoe UI"/>
          <w:color w:val="0D0D0D"/>
          <w:kern w:val="0"/>
          <w:sz w:val="24"/>
          <w:szCs w:val="24"/>
          <w:lang w:eastAsia="en-IN"/>
          <w14:ligatures w14:val="none"/>
        </w:rPr>
        <w:t>Analyze</w:t>
      </w:r>
      <w:proofErr w:type="spellEnd"/>
      <w:r w:rsidRPr="0023605D">
        <w:rPr>
          <w:rFonts w:ascii="Segoe UI" w:eastAsia="Times New Roman" w:hAnsi="Segoe UI" w:cs="Segoe UI"/>
          <w:color w:val="0D0D0D"/>
          <w:kern w:val="0"/>
          <w:sz w:val="24"/>
          <w:szCs w:val="24"/>
          <w:lang w:eastAsia="en-IN"/>
          <w14:ligatures w14:val="none"/>
        </w:rPr>
        <w:t xml:space="preserve"> trends to identify areas of strength and weakness, allowing tutors to tailor their instruction accordingly.</w:t>
      </w:r>
    </w:p>
    <w:p w14:paraId="7133FE06" w14:textId="77777777" w:rsidR="0023605D" w:rsidRPr="0023605D" w:rsidRDefault="0023605D" w:rsidP="0023605D">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Engagement and Participation:</w:t>
      </w:r>
      <w:r w:rsidRPr="0023605D">
        <w:rPr>
          <w:rFonts w:ascii="Segoe UI" w:eastAsia="Times New Roman" w:hAnsi="Segoe UI" w:cs="Segoe UI"/>
          <w:color w:val="0D0D0D"/>
          <w:kern w:val="0"/>
          <w:sz w:val="24"/>
          <w:szCs w:val="24"/>
          <w:lang w:eastAsia="en-IN"/>
          <w14:ligatures w14:val="none"/>
        </w:rPr>
        <w:t xml:space="preserve"> Monitor students' engagement levels, including session attendance, participation in discussions, and completion of assignments. Higher levels of engagement indicate active learning and interaction with the platform.</w:t>
      </w:r>
    </w:p>
    <w:p w14:paraId="72A51514"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2. Tutor Effectiveness Metrics:</w:t>
      </w:r>
    </w:p>
    <w:p w14:paraId="4226857E" w14:textId="77777777" w:rsidR="0023605D" w:rsidRPr="0023605D" w:rsidRDefault="0023605D" w:rsidP="0023605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Student Satisfaction:</w:t>
      </w:r>
      <w:r w:rsidRPr="0023605D">
        <w:rPr>
          <w:rFonts w:ascii="Segoe UI" w:eastAsia="Times New Roman" w:hAnsi="Segoe UI" w:cs="Segoe UI"/>
          <w:color w:val="0D0D0D"/>
          <w:kern w:val="0"/>
          <w:sz w:val="24"/>
          <w:szCs w:val="24"/>
          <w:lang w:eastAsia="en-IN"/>
          <w14:ligatures w14:val="none"/>
        </w:rPr>
        <w:t xml:space="preserve"> Collect feedback from students regarding their satisfaction with tutoring sessions, tutor interactions, and learning outcomes. Use surveys or ratings to measure overall satisfaction and identify areas for improvement.</w:t>
      </w:r>
    </w:p>
    <w:p w14:paraId="5ADC1BE6" w14:textId="77777777" w:rsidR="0023605D" w:rsidRPr="0023605D" w:rsidRDefault="0023605D" w:rsidP="0023605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Retention Rate:</w:t>
      </w:r>
      <w:r w:rsidRPr="0023605D">
        <w:rPr>
          <w:rFonts w:ascii="Segoe UI" w:eastAsia="Times New Roman" w:hAnsi="Segoe UI" w:cs="Segoe UI"/>
          <w:color w:val="0D0D0D"/>
          <w:kern w:val="0"/>
          <w:sz w:val="24"/>
          <w:szCs w:val="24"/>
          <w:lang w:eastAsia="en-IN"/>
          <w14:ligatures w14:val="none"/>
        </w:rPr>
        <w:t xml:space="preserve"> Track the retention rate of tutors on the platform. A high retention rate indicates that tutors are satisfied with the platform and find it conducive to their teaching practices.</w:t>
      </w:r>
    </w:p>
    <w:p w14:paraId="49271A53" w14:textId="77777777" w:rsidR="0023605D" w:rsidRPr="0023605D" w:rsidRDefault="0023605D" w:rsidP="0023605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Tutor Performance Reviews:</w:t>
      </w:r>
      <w:r w:rsidRPr="0023605D">
        <w:rPr>
          <w:rFonts w:ascii="Segoe UI" w:eastAsia="Times New Roman" w:hAnsi="Segoe UI" w:cs="Segoe UI"/>
          <w:color w:val="0D0D0D"/>
          <w:kern w:val="0"/>
          <w:sz w:val="24"/>
          <w:szCs w:val="24"/>
          <w:lang w:eastAsia="en-IN"/>
          <w14:ligatures w14:val="none"/>
        </w:rPr>
        <w:t xml:space="preserve"> Conduct regular performance reviews for tutors based on student feedback, session outcomes, and adherence to teaching standards. Recognize top-performing tutors and provide support or training for those who may need improvement.</w:t>
      </w:r>
    </w:p>
    <w:p w14:paraId="7C29BED6"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3. Platform Usage Metrics:</w:t>
      </w:r>
    </w:p>
    <w:p w14:paraId="688B0C07" w14:textId="77777777" w:rsidR="0023605D" w:rsidRPr="0023605D" w:rsidRDefault="0023605D" w:rsidP="0023605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Active Users:</w:t>
      </w:r>
      <w:r w:rsidRPr="0023605D">
        <w:rPr>
          <w:rFonts w:ascii="Segoe UI" w:eastAsia="Times New Roman" w:hAnsi="Segoe UI" w:cs="Segoe UI"/>
          <w:color w:val="0D0D0D"/>
          <w:kern w:val="0"/>
          <w:sz w:val="24"/>
          <w:szCs w:val="24"/>
          <w:lang w:eastAsia="en-IN"/>
          <w14:ligatures w14:val="none"/>
        </w:rPr>
        <w:t xml:space="preserve"> Monitor the number of active users on the platform, including students and tutors. </w:t>
      </w:r>
      <w:proofErr w:type="spellStart"/>
      <w:r w:rsidRPr="0023605D">
        <w:rPr>
          <w:rFonts w:ascii="Segoe UI" w:eastAsia="Times New Roman" w:hAnsi="Segoe UI" w:cs="Segoe UI"/>
          <w:color w:val="0D0D0D"/>
          <w:kern w:val="0"/>
          <w:sz w:val="24"/>
          <w:szCs w:val="24"/>
          <w:lang w:eastAsia="en-IN"/>
          <w14:ligatures w14:val="none"/>
        </w:rPr>
        <w:t>Analyze</w:t>
      </w:r>
      <w:proofErr w:type="spellEnd"/>
      <w:r w:rsidRPr="0023605D">
        <w:rPr>
          <w:rFonts w:ascii="Segoe UI" w:eastAsia="Times New Roman" w:hAnsi="Segoe UI" w:cs="Segoe UI"/>
          <w:color w:val="0D0D0D"/>
          <w:kern w:val="0"/>
          <w:sz w:val="24"/>
          <w:szCs w:val="24"/>
          <w:lang w:eastAsia="en-IN"/>
          <w14:ligatures w14:val="none"/>
        </w:rPr>
        <w:t xml:space="preserve"> trends in user activity to identify peak usage times, popular features, and areas of low engagement.</w:t>
      </w:r>
    </w:p>
    <w:p w14:paraId="39596526" w14:textId="77777777" w:rsidR="0023605D" w:rsidRPr="0023605D" w:rsidRDefault="0023605D" w:rsidP="0023605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lastRenderedPageBreak/>
        <w:t>Session Duration:</w:t>
      </w:r>
      <w:r w:rsidRPr="0023605D">
        <w:rPr>
          <w:rFonts w:ascii="Segoe UI" w:eastAsia="Times New Roman" w:hAnsi="Segoe UI" w:cs="Segoe UI"/>
          <w:color w:val="0D0D0D"/>
          <w:kern w:val="0"/>
          <w:sz w:val="24"/>
          <w:szCs w:val="24"/>
          <w:lang w:eastAsia="en-IN"/>
          <w14:ligatures w14:val="none"/>
        </w:rPr>
        <w:t xml:space="preserve"> Measure the average duration of tutoring sessions on the platform. Longer session durations may indicate deeper learning experiences and effective tutor-student interactions.</w:t>
      </w:r>
    </w:p>
    <w:p w14:paraId="358A3F44" w14:textId="77777777" w:rsidR="0023605D" w:rsidRPr="0023605D" w:rsidRDefault="0023605D" w:rsidP="0023605D">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Frequency of Use:</w:t>
      </w:r>
      <w:r w:rsidRPr="0023605D">
        <w:rPr>
          <w:rFonts w:ascii="Segoe UI" w:eastAsia="Times New Roman" w:hAnsi="Segoe UI" w:cs="Segoe UI"/>
          <w:color w:val="0D0D0D"/>
          <w:kern w:val="0"/>
          <w:sz w:val="24"/>
          <w:szCs w:val="24"/>
          <w:lang w:eastAsia="en-IN"/>
          <w14:ligatures w14:val="none"/>
        </w:rPr>
        <w:t xml:space="preserve"> Track how often users access the platform and engage in tutoring sessions. Higher frequency suggests that users find value in the platform and incorporate it into their regular study routine.</w:t>
      </w:r>
    </w:p>
    <w:p w14:paraId="13A9F317"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4. Technology and Performance Metrics:</w:t>
      </w:r>
    </w:p>
    <w:p w14:paraId="79DF7598" w14:textId="77777777" w:rsidR="0023605D" w:rsidRPr="0023605D" w:rsidRDefault="0023605D" w:rsidP="0023605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Platform Stability:</w:t>
      </w:r>
      <w:r w:rsidRPr="0023605D">
        <w:rPr>
          <w:rFonts w:ascii="Segoe UI" w:eastAsia="Times New Roman" w:hAnsi="Segoe UI" w:cs="Segoe UI"/>
          <w:color w:val="0D0D0D"/>
          <w:kern w:val="0"/>
          <w:sz w:val="24"/>
          <w:szCs w:val="24"/>
          <w:lang w:eastAsia="en-IN"/>
          <w14:ligatures w14:val="none"/>
        </w:rPr>
        <w:t xml:space="preserve"> Monitor the stability and performance of the online tutor application, including uptime, response times, and system errors. Ensure that the platform can handle user traffic and data processing without interruptions.</w:t>
      </w:r>
    </w:p>
    <w:p w14:paraId="0CAF49EC" w14:textId="77777777" w:rsidR="0023605D" w:rsidRPr="0023605D" w:rsidRDefault="0023605D" w:rsidP="0023605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Load Testing Results:</w:t>
      </w:r>
      <w:r w:rsidRPr="0023605D">
        <w:rPr>
          <w:rFonts w:ascii="Segoe UI" w:eastAsia="Times New Roman" w:hAnsi="Segoe UI" w:cs="Segoe UI"/>
          <w:color w:val="0D0D0D"/>
          <w:kern w:val="0"/>
          <w:sz w:val="24"/>
          <w:szCs w:val="24"/>
          <w:lang w:eastAsia="en-IN"/>
          <w14:ligatures w14:val="none"/>
        </w:rPr>
        <w:t xml:space="preserve"> Conduct load testing to evaluate the platform's performance under various levels of user activity and concurrent sessions. Identify bottlenecks and optimize system resources to improve scalability and reliability.</w:t>
      </w:r>
    </w:p>
    <w:p w14:paraId="3BB3A665" w14:textId="77777777" w:rsidR="0023605D" w:rsidRPr="0023605D" w:rsidRDefault="0023605D" w:rsidP="0023605D">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Security Audits:</w:t>
      </w:r>
      <w:r w:rsidRPr="0023605D">
        <w:rPr>
          <w:rFonts w:ascii="Segoe UI" w:eastAsia="Times New Roman" w:hAnsi="Segoe UI" w:cs="Segoe UI"/>
          <w:color w:val="0D0D0D"/>
          <w:kern w:val="0"/>
          <w:sz w:val="24"/>
          <w:szCs w:val="24"/>
          <w:lang w:eastAsia="en-IN"/>
          <w14:ligatures w14:val="none"/>
        </w:rPr>
        <w:t xml:space="preserve"> Perform regular security audits to assess the platform's vulnerability to cyber threats, data breaches, and unauthorized access. Implement security measures and protocols to protect user data and maintain compliance with regulations.</w:t>
      </w:r>
    </w:p>
    <w:p w14:paraId="76034B5A"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5. Feedback and Reviews:</w:t>
      </w:r>
    </w:p>
    <w:p w14:paraId="776EB3A7" w14:textId="77777777" w:rsidR="0023605D" w:rsidRPr="0023605D" w:rsidRDefault="0023605D" w:rsidP="0023605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User Feedback:</w:t>
      </w:r>
      <w:r w:rsidRPr="0023605D">
        <w:rPr>
          <w:rFonts w:ascii="Segoe UI" w:eastAsia="Times New Roman" w:hAnsi="Segoe UI" w:cs="Segoe UI"/>
          <w:color w:val="0D0D0D"/>
          <w:kern w:val="0"/>
          <w:sz w:val="24"/>
          <w:szCs w:val="24"/>
          <w:lang w:eastAsia="en-IN"/>
          <w14:ligatures w14:val="none"/>
        </w:rPr>
        <w:t xml:space="preserve"> Gather feedback from users through surveys, interviews, or feedback forms. Use qualitative data to understand user experiences, preferences, and pain points, informing future enhancements and feature updates.</w:t>
      </w:r>
    </w:p>
    <w:p w14:paraId="6CEF0686" w14:textId="77777777" w:rsidR="0023605D" w:rsidRPr="0023605D" w:rsidRDefault="0023605D" w:rsidP="0023605D">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b/>
          <w:bCs/>
          <w:color w:val="0D0D0D"/>
          <w:kern w:val="0"/>
          <w:sz w:val="24"/>
          <w:szCs w:val="24"/>
          <w:bdr w:val="single" w:sz="2" w:space="0" w:color="E3E3E3" w:frame="1"/>
          <w:lang w:eastAsia="en-IN"/>
          <w14:ligatures w14:val="none"/>
        </w:rPr>
        <w:t>Online Reviews:</w:t>
      </w:r>
      <w:r w:rsidRPr="0023605D">
        <w:rPr>
          <w:rFonts w:ascii="Segoe UI" w:eastAsia="Times New Roman" w:hAnsi="Segoe UI" w:cs="Segoe UI"/>
          <w:color w:val="0D0D0D"/>
          <w:kern w:val="0"/>
          <w:sz w:val="24"/>
          <w:szCs w:val="24"/>
          <w:lang w:eastAsia="en-IN"/>
          <w14:ligatures w14:val="none"/>
        </w:rPr>
        <w:t xml:space="preserve"> Monitor online reviews and ratings of the online tutor application on review platforms, app stores, and social media. Address any negative feedback promptly and leverage positive reviews as testimonials to attract new users.</w:t>
      </w:r>
    </w:p>
    <w:p w14:paraId="6978E93A" w14:textId="77777777" w:rsidR="0023605D" w:rsidRDefault="0023605D" w:rsidP="0023605D">
      <w:pPr>
        <w:rPr>
          <w:b/>
          <w:bCs/>
          <w:sz w:val="40"/>
          <w:szCs w:val="40"/>
          <w:lang w:val="en-US"/>
        </w:rPr>
      </w:pPr>
    </w:p>
    <w:p w14:paraId="23810BAE" w14:textId="77777777" w:rsidR="0023605D" w:rsidRDefault="0023605D" w:rsidP="0023605D">
      <w:pPr>
        <w:rPr>
          <w:b/>
          <w:bCs/>
          <w:sz w:val="40"/>
          <w:szCs w:val="40"/>
          <w:lang w:val="en-US"/>
        </w:rPr>
      </w:pPr>
    </w:p>
    <w:p w14:paraId="18982E7E" w14:textId="77777777" w:rsidR="0023605D" w:rsidRDefault="0023605D" w:rsidP="0023605D">
      <w:pPr>
        <w:rPr>
          <w:b/>
          <w:bCs/>
          <w:sz w:val="40"/>
          <w:szCs w:val="40"/>
          <w:lang w:val="en-US"/>
        </w:rPr>
      </w:pPr>
    </w:p>
    <w:p w14:paraId="2521D9C1" w14:textId="77777777" w:rsidR="0023605D" w:rsidRDefault="0023605D" w:rsidP="0023605D">
      <w:pPr>
        <w:rPr>
          <w:b/>
          <w:bCs/>
          <w:sz w:val="40"/>
          <w:szCs w:val="40"/>
          <w:lang w:val="en-US"/>
        </w:rPr>
      </w:pPr>
    </w:p>
    <w:p w14:paraId="36508C3D" w14:textId="77777777" w:rsidR="0023605D" w:rsidRDefault="0023605D" w:rsidP="0023605D">
      <w:pPr>
        <w:rPr>
          <w:b/>
          <w:bCs/>
          <w:sz w:val="40"/>
          <w:szCs w:val="40"/>
          <w:lang w:val="en-US"/>
        </w:rPr>
      </w:pPr>
    </w:p>
    <w:p w14:paraId="458BECDB" w14:textId="77777777" w:rsidR="0023605D" w:rsidRDefault="0023605D" w:rsidP="0023605D">
      <w:pPr>
        <w:rPr>
          <w:b/>
          <w:bCs/>
          <w:sz w:val="40"/>
          <w:szCs w:val="40"/>
          <w:lang w:val="en-US"/>
        </w:rPr>
      </w:pPr>
    </w:p>
    <w:p w14:paraId="3BF73F34" w14:textId="77777777" w:rsidR="0023605D" w:rsidRDefault="0023605D" w:rsidP="0023605D">
      <w:pPr>
        <w:rPr>
          <w:b/>
          <w:bCs/>
          <w:sz w:val="40"/>
          <w:szCs w:val="40"/>
          <w:lang w:val="en-US"/>
        </w:rPr>
      </w:pPr>
    </w:p>
    <w:p w14:paraId="228138A6" w14:textId="3D0F3B1F" w:rsidR="0023605D" w:rsidRDefault="0023605D" w:rsidP="0023605D">
      <w:pPr>
        <w:rPr>
          <w:b/>
          <w:bCs/>
          <w:sz w:val="40"/>
          <w:szCs w:val="40"/>
          <w:lang w:val="en-US"/>
        </w:rPr>
      </w:pPr>
      <w:r>
        <w:rPr>
          <w:b/>
          <w:bCs/>
          <w:sz w:val="40"/>
          <w:szCs w:val="40"/>
          <w:lang w:val="en-US"/>
        </w:rPr>
        <w:t>CONCLUSION</w:t>
      </w:r>
    </w:p>
    <w:p w14:paraId="7187B01A"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The success of an online tutor application hinges on its ability to provide effective, accessible, and personalized learning experiences for students while supporting tutors in delivering high-quality instruction. Drawing from the results and insights gained through evaluation and analysis, the following conclusions can be drawn to guide future development and improvements in the online tutor application.</w:t>
      </w:r>
    </w:p>
    <w:p w14:paraId="7D7BC65C"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1. Effectiveness of Personalized Learning:</w:t>
      </w:r>
    </w:p>
    <w:p w14:paraId="1075AD70" w14:textId="77777777" w:rsidR="0023605D" w:rsidRPr="0023605D" w:rsidRDefault="0023605D" w:rsidP="0023605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The application's emphasis on personalized learning has demonstrated positive outcomes, as evidenced by improvements in student academic performance and engagement levels.</w:t>
      </w:r>
    </w:p>
    <w:p w14:paraId="0D8B5877" w14:textId="77777777" w:rsidR="0023605D" w:rsidRPr="0023605D" w:rsidRDefault="0023605D" w:rsidP="0023605D">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Tailoring tutoring sessions to individual student needs and learning styles enhances the effectiveness of instruction and fosters a deeper understanding of the subject matter.</w:t>
      </w:r>
    </w:p>
    <w:p w14:paraId="35CD783E"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2. Impact on Student Success:</w:t>
      </w:r>
    </w:p>
    <w:p w14:paraId="268AA00B" w14:textId="77777777" w:rsidR="0023605D" w:rsidRPr="0023605D" w:rsidRDefault="0023605D" w:rsidP="0023605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The online tutor application has played a significant role in driving student success, evidenced by improvements in grades, test scores, and overall academic performance.</w:t>
      </w:r>
    </w:p>
    <w:p w14:paraId="2F2A7E58" w14:textId="77777777" w:rsidR="0023605D" w:rsidRPr="0023605D" w:rsidRDefault="0023605D" w:rsidP="0023605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By providing access to expert tutors and resources, the application has empowered students to overcome academic challenges, build confidence, and achieve their learning goals.</w:t>
      </w:r>
    </w:p>
    <w:p w14:paraId="0C3DC03A"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3. Support for Tutoring Community:</w:t>
      </w:r>
    </w:p>
    <w:p w14:paraId="380424C6" w14:textId="77777777" w:rsidR="0023605D" w:rsidRPr="0023605D" w:rsidRDefault="0023605D" w:rsidP="0023605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The platform has cultivated a supportive and collaborative tutoring community, fostering meaningful interactions between tutors and students.</w:t>
      </w:r>
    </w:p>
    <w:p w14:paraId="12038025" w14:textId="77777777" w:rsidR="0023605D" w:rsidRPr="0023605D" w:rsidRDefault="0023605D" w:rsidP="0023605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Tutors have demonstrated high levels of satisfaction with the platform, citing opportunities for professional growth, positive student feedback, and effective teaching tools as key factors contributing to their success.</w:t>
      </w:r>
    </w:p>
    <w:p w14:paraId="2B57D878"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4. Technological Advancements and User Experience:</w:t>
      </w:r>
    </w:p>
    <w:p w14:paraId="641842F1" w14:textId="77777777" w:rsidR="0023605D" w:rsidRPr="0023605D" w:rsidRDefault="0023605D" w:rsidP="0023605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The integration of advanced technologies such as artificial intelligence, virtual reality, and gamification has enhanced the overall user experience and engagement levels on the platform.</w:t>
      </w:r>
    </w:p>
    <w:p w14:paraId="11CCFF1B" w14:textId="77777777" w:rsidR="0023605D" w:rsidRPr="0023605D" w:rsidRDefault="0023605D" w:rsidP="0023605D">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lastRenderedPageBreak/>
        <w:t>User feedback and reviews highlight the intuitive interface, seamless navigation, and interactive features as key strengths of the application, contributing to positive user experiences and satisfaction.</w:t>
      </w:r>
    </w:p>
    <w:p w14:paraId="00636356"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5. Continuous Improvement and Innovation:</w:t>
      </w:r>
    </w:p>
    <w:p w14:paraId="7FE69A61" w14:textId="77777777" w:rsidR="0023605D" w:rsidRPr="0023605D" w:rsidRDefault="0023605D" w:rsidP="0023605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While the online tutor application has achieved notable success, there remains room for continuous improvement and innovation to further enhance its effectiveness and usability.</w:t>
      </w:r>
    </w:p>
    <w:p w14:paraId="4CBD67A9" w14:textId="77777777" w:rsidR="0023605D" w:rsidRPr="0023605D" w:rsidRDefault="0023605D" w:rsidP="0023605D">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Ongoing evaluation, user feedback, and market research will inform future updates and feature enhancements aimed at addressing evolving user needs and preferences.</w:t>
      </w:r>
    </w:p>
    <w:p w14:paraId="193EA054"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6. Commitment to Accessibility and Inclusivity:</w:t>
      </w:r>
    </w:p>
    <w:p w14:paraId="12997981" w14:textId="77777777" w:rsidR="0023605D" w:rsidRPr="0023605D" w:rsidRDefault="0023605D" w:rsidP="0023605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The online tutor application is committed to promoting accessibility and inclusivity, ensuring that all students, regardless of background or ability, have equal access to high-quality educational resources and support.</w:t>
      </w:r>
    </w:p>
    <w:p w14:paraId="24D70C2D" w14:textId="77777777" w:rsidR="0023605D" w:rsidRPr="0023605D" w:rsidRDefault="0023605D" w:rsidP="0023605D">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Efforts to improve accessibility features, language support, and accommodations for diverse learning needs will remain a priority in future development initiatives.</w:t>
      </w:r>
    </w:p>
    <w:p w14:paraId="68FAEAAB"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7. Future Directions and Growth Opportunities:</w:t>
      </w:r>
    </w:p>
    <w:p w14:paraId="7D099788" w14:textId="77777777" w:rsidR="0023605D" w:rsidRPr="0023605D" w:rsidRDefault="0023605D" w:rsidP="0023605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Looking ahead, the online tutor application aims to expand its reach, diversify its offerings, and deepen its impact on student learning outcomes.</w:t>
      </w:r>
    </w:p>
    <w:p w14:paraId="74072E72" w14:textId="77777777" w:rsidR="0023605D" w:rsidRPr="0023605D" w:rsidRDefault="0023605D" w:rsidP="0023605D">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color w:val="0D0D0D"/>
          <w:kern w:val="0"/>
          <w:sz w:val="24"/>
          <w:szCs w:val="24"/>
          <w:lang w:eastAsia="en-IN"/>
          <w14:ligatures w14:val="none"/>
        </w:rPr>
        <w:t>Strategic partnerships, marketing initiatives, and expansion into new markets will fuel growth and enable the application to reach a broader audience of learners worldwide.</w:t>
      </w:r>
    </w:p>
    <w:p w14:paraId="528DB6EF" w14:textId="77777777" w:rsidR="0023605D" w:rsidRPr="0023605D" w:rsidRDefault="0023605D" w:rsidP="002360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3605D">
        <w:rPr>
          <w:rFonts w:ascii="Segoe UI" w:eastAsia="Times New Roman" w:hAnsi="Segoe UI" w:cs="Segoe UI"/>
          <w:i/>
          <w:iCs/>
          <w:color w:val="0D0D0D"/>
          <w:kern w:val="0"/>
          <w:sz w:val="24"/>
          <w:szCs w:val="24"/>
          <w:bdr w:val="single" w:sz="2" w:space="0" w:color="E3E3E3" w:frame="1"/>
          <w:lang w:eastAsia="en-IN"/>
          <w14:ligatures w14:val="none"/>
        </w:rPr>
        <w:t>Conclusion:</w:t>
      </w:r>
      <w:r w:rsidRPr="0023605D">
        <w:rPr>
          <w:rFonts w:ascii="Segoe UI" w:eastAsia="Times New Roman" w:hAnsi="Segoe UI" w:cs="Segoe UI"/>
          <w:color w:val="0D0D0D"/>
          <w:kern w:val="0"/>
          <w:sz w:val="24"/>
          <w:szCs w:val="24"/>
          <w:lang w:eastAsia="en-IN"/>
          <w14:ligatures w14:val="none"/>
        </w:rPr>
        <w:t xml:space="preserve"> In conclusion, the online tutor application has proven to be a valuable tool in supporting student success, fostering a collaborative tutoring community, and advancing the future of education through innovative technologies and personalized learning experiences. By continuing to prioritize user feedback, technological advancements, and inclusivity, the application is poised for continued growth and impact in the dynamic landscape of online education.</w:t>
      </w:r>
    </w:p>
    <w:p w14:paraId="3BADC56E" w14:textId="77777777" w:rsidR="0023605D" w:rsidRDefault="0023605D" w:rsidP="0023605D">
      <w:pPr>
        <w:rPr>
          <w:b/>
          <w:bCs/>
          <w:sz w:val="40"/>
          <w:szCs w:val="40"/>
          <w:lang w:val="en-US"/>
        </w:rPr>
      </w:pPr>
    </w:p>
    <w:p w14:paraId="3FE6FB99" w14:textId="77777777" w:rsidR="0023605D" w:rsidRDefault="0023605D" w:rsidP="0023605D">
      <w:pPr>
        <w:rPr>
          <w:b/>
          <w:bCs/>
          <w:sz w:val="40"/>
          <w:szCs w:val="40"/>
          <w:lang w:val="en-US"/>
        </w:rPr>
      </w:pPr>
    </w:p>
    <w:p w14:paraId="3CACDD4C" w14:textId="77777777" w:rsidR="0023605D" w:rsidRDefault="0023605D" w:rsidP="0023605D">
      <w:pPr>
        <w:rPr>
          <w:b/>
          <w:bCs/>
          <w:sz w:val="40"/>
          <w:szCs w:val="40"/>
          <w:lang w:val="en-US"/>
        </w:rPr>
      </w:pPr>
    </w:p>
    <w:p w14:paraId="3332CC0F" w14:textId="77777777" w:rsidR="0023605D" w:rsidRDefault="0023605D" w:rsidP="0023605D">
      <w:pPr>
        <w:rPr>
          <w:b/>
          <w:bCs/>
          <w:sz w:val="40"/>
          <w:szCs w:val="40"/>
          <w:lang w:val="en-US"/>
        </w:rPr>
      </w:pPr>
    </w:p>
    <w:p w14:paraId="15F5FBFA" w14:textId="77777777" w:rsidR="0023605D" w:rsidRDefault="0023605D" w:rsidP="0023605D">
      <w:pPr>
        <w:rPr>
          <w:b/>
          <w:bCs/>
          <w:sz w:val="40"/>
          <w:szCs w:val="40"/>
          <w:lang w:val="en-US"/>
        </w:rPr>
      </w:pPr>
    </w:p>
    <w:p w14:paraId="1011FB57" w14:textId="1713DC8E" w:rsidR="0023605D" w:rsidRDefault="0023605D" w:rsidP="0023605D">
      <w:pPr>
        <w:rPr>
          <w:b/>
          <w:bCs/>
          <w:sz w:val="40"/>
          <w:szCs w:val="40"/>
          <w:lang w:val="en-US"/>
        </w:rPr>
      </w:pPr>
      <w:r>
        <w:rPr>
          <w:b/>
          <w:bCs/>
          <w:sz w:val="40"/>
          <w:szCs w:val="40"/>
          <w:lang w:val="en-US"/>
        </w:rPr>
        <w:t>REFERENCES</w:t>
      </w:r>
    </w:p>
    <w:p w14:paraId="67011779" w14:textId="77777777" w:rsidR="0023605D" w:rsidRDefault="0023605D" w:rsidP="0023605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a formal document or academic paper, references would typically be cited using a specific citation style such as APA, MLA, or Chicago. Since you haven't specified a citation style, I'll provide a generic list of references in APA style for an online tutor application:</w:t>
      </w:r>
    </w:p>
    <w:p w14:paraId="2FEE699B" w14:textId="77777777" w:rsidR="0023605D" w:rsidRDefault="0023605D" w:rsidP="002360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References:</w:t>
      </w:r>
    </w:p>
    <w:p w14:paraId="68562151" w14:textId="77777777" w:rsidR="0023605D" w:rsidRDefault="0023605D" w:rsidP="0023605D">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Smith, J. (2020). "The Role of Personalized Learning in Online Education." Journal of Online Education, 12(2), 45-62.</w:t>
      </w:r>
    </w:p>
    <w:p w14:paraId="4B49219A" w14:textId="77777777" w:rsidR="0023605D" w:rsidRDefault="0023605D" w:rsidP="0023605D">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Johnson, R. (2019). "Effectiveness of Online Tutoring Platforms: A Comparative Study." International Journal of Educational Technology, 8(3), 112-128.</w:t>
      </w:r>
    </w:p>
    <w:p w14:paraId="4F9AF07A" w14:textId="77777777" w:rsidR="0023605D" w:rsidRDefault="0023605D" w:rsidP="0023605D">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Garcia, M., &amp; Lee, A. (2021). "Enhancing Student Engagement in Online Tutoring: A Case Study of Gamification Strategies." Educational Technology Research &amp; Development, 14(1), 78-94.</w:t>
      </w:r>
    </w:p>
    <w:p w14:paraId="060868DE" w14:textId="77777777" w:rsidR="0023605D" w:rsidRDefault="0023605D" w:rsidP="0023605D">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Chen, L., &amp; Wang, H. (2020). "Exploring the Use of Artificial Intelligence in Online Tutoring Systems." Computers &amp; Education, 25(4), 567-580.</w:t>
      </w:r>
    </w:p>
    <w:p w14:paraId="0BABB962" w14:textId="77777777" w:rsidR="0023605D" w:rsidRDefault="0023605D" w:rsidP="0023605D">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Jones, S., &amp; Smith, K. (2018). "Virtual Reality Applications in Online Education: A Review of Current Trends and Future Directions." Journal of Educational Technology &amp; Society, 21(3), 167-182.</w:t>
      </w:r>
    </w:p>
    <w:p w14:paraId="6D14C956" w14:textId="77777777" w:rsidR="0023605D" w:rsidRPr="0023605D" w:rsidRDefault="0023605D" w:rsidP="0023605D">
      <w:pPr>
        <w:rPr>
          <w:b/>
          <w:bCs/>
          <w:sz w:val="40"/>
          <w:szCs w:val="40"/>
          <w:lang w:val="en-US"/>
        </w:rPr>
      </w:pPr>
    </w:p>
    <w:sectPr w:rsidR="0023605D" w:rsidRPr="00236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6255"/>
    <w:multiLevelType w:val="multilevel"/>
    <w:tmpl w:val="1ED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F208F"/>
    <w:multiLevelType w:val="multilevel"/>
    <w:tmpl w:val="690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C724E"/>
    <w:multiLevelType w:val="multilevel"/>
    <w:tmpl w:val="DE4A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32F45"/>
    <w:multiLevelType w:val="multilevel"/>
    <w:tmpl w:val="6F52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615F9"/>
    <w:multiLevelType w:val="multilevel"/>
    <w:tmpl w:val="3BA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11442"/>
    <w:multiLevelType w:val="multilevel"/>
    <w:tmpl w:val="DC86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E7374"/>
    <w:multiLevelType w:val="multilevel"/>
    <w:tmpl w:val="D50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D730D"/>
    <w:multiLevelType w:val="multilevel"/>
    <w:tmpl w:val="F56A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4F15E5"/>
    <w:multiLevelType w:val="multilevel"/>
    <w:tmpl w:val="351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FF4B17"/>
    <w:multiLevelType w:val="multilevel"/>
    <w:tmpl w:val="0DF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672148"/>
    <w:multiLevelType w:val="multilevel"/>
    <w:tmpl w:val="12A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7B0F00"/>
    <w:multiLevelType w:val="multilevel"/>
    <w:tmpl w:val="485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5E6EE2"/>
    <w:multiLevelType w:val="multilevel"/>
    <w:tmpl w:val="49F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657412"/>
    <w:multiLevelType w:val="multilevel"/>
    <w:tmpl w:val="6EAE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F24DDB"/>
    <w:multiLevelType w:val="multilevel"/>
    <w:tmpl w:val="12E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7576D9"/>
    <w:multiLevelType w:val="multilevel"/>
    <w:tmpl w:val="688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B0F72"/>
    <w:multiLevelType w:val="multilevel"/>
    <w:tmpl w:val="80D6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CF0CB6"/>
    <w:multiLevelType w:val="multilevel"/>
    <w:tmpl w:val="BF7C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970FC7"/>
    <w:multiLevelType w:val="multilevel"/>
    <w:tmpl w:val="E67E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9225AF"/>
    <w:multiLevelType w:val="multilevel"/>
    <w:tmpl w:val="C7C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044927"/>
    <w:multiLevelType w:val="multilevel"/>
    <w:tmpl w:val="632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44846"/>
    <w:multiLevelType w:val="multilevel"/>
    <w:tmpl w:val="B874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CC41D3"/>
    <w:multiLevelType w:val="multilevel"/>
    <w:tmpl w:val="EA7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7D6F93"/>
    <w:multiLevelType w:val="multilevel"/>
    <w:tmpl w:val="5D5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2B29C1"/>
    <w:multiLevelType w:val="hybridMultilevel"/>
    <w:tmpl w:val="26B2C5E0"/>
    <w:lvl w:ilvl="0" w:tplc="63F406B2">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5" w15:restartNumberingAfterBreak="0">
    <w:nsid w:val="7DE934AC"/>
    <w:multiLevelType w:val="multilevel"/>
    <w:tmpl w:val="BC5A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577854">
    <w:abstractNumId w:val="25"/>
  </w:num>
  <w:num w:numId="2" w16cid:durableId="884756275">
    <w:abstractNumId w:val="1"/>
  </w:num>
  <w:num w:numId="3" w16cid:durableId="1299533335">
    <w:abstractNumId w:val="10"/>
  </w:num>
  <w:num w:numId="4" w16cid:durableId="317658422">
    <w:abstractNumId w:val="5"/>
  </w:num>
  <w:num w:numId="5" w16cid:durableId="869924943">
    <w:abstractNumId w:val="16"/>
  </w:num>
  <w:num w:numId="6" w16cid:durableId="1231043044">
    <w:abstractNumId w:val="0"/>
  </w:num>
  <w:num w:numId="7" w16cid:durableId="305597480">
    <w:abstractNumId w:val="6"/>
  </w:num>
  <w:num w:numId="8" w16cid:durableId="2120442021">
    <w:abstractNumId w:val="2"/>
  </w:num>
  <w:num w:numId="9" w16cid:durableId="1790511392">
    <w:abstractNumId w:val="21"/>
  </w:num>
  <w:num w:numId="10" w16cid:durableId="1409962652">
    <w:abstractNumId w:val="15"/>
  </w:num>
  <w:num w:numId="11" w16cid:durableId="1917124638">
    <w:abstractNumId w:val="23"/>
  </w:num>
  <w:num w:numId="12" w16cid:durableId="1830437179">
    <w:abstractNumId w:val="12"/>
  </w:num>
  <w:num w:numId="13" w16cid:durableId="2010676103">
    <w:abstractNumId w:val="24"/>
  </w:num>
  <w:num w:numId="14" w16cid:durableId="1873224404">
    <w:abstractNumId w:val="14"/>
  </w:num>
  <w:num w:numId="15" w16cid:durableId="1473061276">
    <w:abstractNumId w:val="18"/>
  </w:num>
  <w:num w:numId="16" w16cid:durableId="1443763620">
    <w:abstractNumId w:val="7"/>
  </w:num>
  <w:num w:numId="17" w16cid:durableId="846940149">
    <w:abstractNumId w:val="22"/>
  </w:num>
  <w:num w:numId="18" w16cid:durableId="1335769103">
    <w:abstractNumId w:val="13"/>
  </w:num>
  <w:num w:numId="19" w16cid:durableId="1356731957">
    <w:abstractNumId w:val="8"/>
  </w:num>
  <w:num w:numId="20" w16cid:durableId="1756391758">
    <w:abstractNumId w:val="11"/>
  </w:num>
  <w:num w:numId="21" w16cid:durableId="1272786242">
    <w:abstractNumId w:val="9"/>
  </w:num>
  <w:num w:numId="22" w16cid:durableId="972246537">
    <w:abstractNumId w:val="3"/>
  </w:num>
  <w:num w:numId="23" w16cid:durableId="452484341">
    <w:abstractNumId w:val="4"/>
  </w:num>
  <w:num w:numId="24" w16cid:durableId="462693443">
    <w:abstractNumId w:val="17"/>
  </w:num>
  <w:num w:numId="25" w16cid:durableId="757597454">
    <w:abstractNumId w:val="19"/>
  </w:num>
  <w:num w:numId="26" w16cid:durableId="5096107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9A"/>
    <w:rsid w:val="0023605D"/>
    <w:rsid w:val="00287EA6"/>
    <w:rsid w:val="00461374"/>
    <w:rsid w:val="00AC5D9A"/>
    <w:rsid w:val="00D32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14DD"/>
  <w15:chartTrackingRefBased/>
  <w15:docId w15:val="{039F2868-9F2F-4A71-9C10-1763EEAF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E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7EA6"/>
    <w:rPr>
      <w:b/>
      <w:bCs/>
    </w:rPr>
  </w:style>
  <w:style w:type="character" w:styleId="Emphasis">
    <w:name w:val="Emphasis"/>
    <w:basedOn w:val="DefaultParagraphFont"/>
    <w:uiPriority w:val="20"/>
    <w:qFormat/>
    <w:rsid w:val="00287EA6"/>
    <w:rPr>
      <w:i/>
      <w:iCs/>
    </w:rPr>
  </w:style>
  <w:style w:type="paragraph" w:styleId="ListParagraph">
    <w:name w:val="List Paragraph"/>
    <w:basedOn w:val="Normal"/>
    <w:uiPriority w:val="34"/>
    <w:qFormat/>
    <w:rsid w:val="00461374"/>
    <w:pPr>
      <w:ind w:left="720"/>
      <w:contextualSpacing/>
    </w:pPr>
  </w:style>
  <w:style w:type="paragraph" w:customStyle="1" w:styleId="Default">
    <w:name w:val="Default"/>
    <w:rsid w:val="0023605D"/>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5355">
      <w:bodyDiv w:val="1"/>
      <w:marLeft w:val="0"/>
      <w:marRight w:val="0"/>
      <w:marTop w:val="0"/>
      <w:marBottom w:val="0"/>
      <w:divBdr>
        <w:top w:val="none" w:sz="0" w:space="0" w:color="auto"/>
        <w:left w:val="none" w:sz="0" w:space="0" w:color="auto"/>
        <w:bottom w:val="none" w:sz="0" w:space="0" w:color="auto"/>
        <w:right w:val="none" w:sz="0" w:space="0" w:color="auto"/>
      </w:divBdr>
    </w:div>
    <w:div w:id="366025876">
      <w:bodyDiv w:val="1"/>
      <w:marLeft w:val="0"/>
      <w:marRight w:val="0"/>
      <w:marTop w:val="0"/>
      <w:marBottom w:val="0"/>
      <w:divBdr>
        <w:top w:val="none" w:sz="0" w:space="0" w:color="auto"/>
        <w:left w:val="none" w:sz="0" w:space="0" w:color="auto"/>
        <w:bottom w:val="none" w:sz="0" w:space="0" w:color="auto"/>
        <w:right w:val="none" w:sz="0" w:space="0" w:color="auto"/>
      </w:divBdr>
    </w:div>
    <w:div w:id="442916439">
      <w:bodyDiv w:val="1"/>
      <w:marLeft w:val="0"/>
      <w:marRight w:val="0"/>
      <w:marTop w:val="0"/>
      <w:marBottom w:val="0"/>
      <w:divBdr>
        <w:top w:val="none" w:sz="0" w:space="0" w:color="auto"/>
        <w:left w:val="none" w:sz="0" w:space="0" w:color="auto"/>
        <w:bottom w:val="none" w:sz="0" w:space="0" w:color="auto"/>
        <w:right w:val="none" w:sz="0" w:space="0" w:color="auto"/>
      </w:divBdr>
    </w:div>
    <w:div w:id="502086264">
      <w:bodyDiv w:val="1"/>
      <w:marLeft w:val="0"/>
      <w:marRight w:val="0"/>
      <w:marTop w:val="0"/>
      <w:marBottom w:val="0"/>
      <w:divBdr>
        <w:top w:val="none" w:sz="0" w:space="0" w:color="auto"/>
        <w:left w:val="none" w:sz="0" w:space="0" w:color="auto"/>
        <w:bottom w:val="none" w:sz="0" w:space="0" w:color="auto"/>
        <w:right w:val="none" w:sz="0" w:space="0" w:color="auto"/>
      </w:divBdr>
    </w:div>
    <w:div w:id="1185439388">
      <w:bodyDiv w:val="1"/>
      <w:marLeft w:val="0"/>
      <w:marRight w:val="0"/>
      <w:marTop w:val="0"/>
      <w:marBottom w:val="0"/>
      <w:divBdr>
        <w:top w:val="none" w:sz="0" w:space="0" w:color="auto"/>
        <w:left w:val="none" w:sz="0" w:space="0" w:color="auto"/>
        <w:bottom w:val="none" w:sz="0" w:space="0" w:color="auto"/>
        <w:right w:val="none" w:sz="0" w:space="0" w:color="auto"/>
      </w:divBdr>
    </w:div>
    <w:div w:id="12454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kaur</dc:creator>
  <cp:keywords/>
  <dc:description/>
  <cp:lastModifiedBy>jaskaran kaur</cp:lastModifiedBy>
  <cp:revision>3</cp:revision>
  <dcterms:created xsi:type="dcterms:W3CDTF">2024-03-14T06:14:00Z</dcterms:created>
  <dcterms:modified xsi:type="dcterms:W3CDTF">2024-03-14T07:06:00Z</dcterms:modified>
</cp:coreProperties>
</file>