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Style w:val="697"/>
        <w:pBdr/>
        <w:spacing/>
        <w:ind/>
        <w:rPr/>
      </w:pPr>
      <w:r>
        <w:rPr>
          <w:rStyle w:val="700"/>
          <w:b/>
          <w:bCs/>
        </w:rPr>
        <w:t xml:space="preserve">Чек-лист для тестирования приложения</w:t>
      </w:r>
      <w:r/>
    </w:p>
    <w:p>
      <w:pPr>
        <w:pStyle w:val="701"/>
        <w:pBdr/>
        <w:spacing/>
        <w:ind/>
        <w:rPr/>
      </w:pPr>
      <w:r>
        <w:rPr>
          <w:rStyle w:val="702"/>
        </w:rPr>
        <w:t xml:space="preserve">(на основе тестирования приложения «220 Вольт»)</w:t>
      </w:r>
      <w:r/>
    </w:p>
    <w:tbl>
      <w:tblPr>
        <w:tblW w:w="5308" w:type="pct"/>
        <w:tblCellMar>
          <w:left w:w="15" w:type="dxa"/>
          <w:top w:w="15" w:type="dxa"/>
          <w:right w:w="15" w:type="dxa"/>
          <w:bottom w:w="15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403"/>
        <w:gridCol w:w="2595"/>
        <w:gridCol w:w="1090"/>
        <w:gridCol w:w="2943"/>
        <w:gridCol w:w="2905"/>
      </w:tblGrid>
      <w:tr>
        <w:trPr>
          <w:trHeight w:val="514"/>
        </w:trPr>
        <w:tc>
          <w:tcPr>
            <w:tcBorders/>
            <w:tcW w:w="403" w:type="dxa"/>
            <w:vAlign w:val="center"/>
            <w:textDirection w:val="lrTb"/>
            <w:noWrap w:val="false"/>
          </w:tcPr>
          <w:p>
            <w:pPr>
              <w:pStyle w:val="703"/>
              <w:pBdr/>
              <w:spacing/>
              <w:ind/>
              <w:rPr/>
            </w:pPr>
            <w:r>
              <w:rPr>
                <w:rStyle w:val="704"/>
                <w:b/>
                <w:bCs/>
              </w:rPr>
              <w:t xml:space="preserve">№</w:t>
            </w:r>
            <w:r/>
          </w:p>
        </w:tc>
        <w:tc>
          <w:tcPr>
            <w:tcBorders/>
            <w:tcW w:w="2595" w:type="dxa"/>
            <w:vAlign w:val="center"/>
            <w:textDirection w:val="lrTb"/>
            <w:noWrap w:val="false"/>
          </w:tcPr>
          <w:p>
            <w:pPr>
              <w:pStyle w:val="703"/>
              <w:pBdr/>
              <w:spacing/>
              <w:ind/>
              <w:rPr/>
            </w:pPr>
            <w:r>
              <w:rPr>
                <w:rStyle w:val="704"/>
                <w:b/>
                <w:bCs/>
              </w:rPr>
              <w:t xml:space="preserve">Проверка</w:t>
            </w:r>
            <w:r/>
          </w:p>
        </w:tc>
        <w:tc>
          <w:tcPr>
            <w:tcBorders/>
            <w:tcW w:w="1090" w:type="dxa"/>
            <w:vAlign w:val="center"/>
            <w:textDirection w:val="lrTb"/>
            <w:noWrap w:val="false"/>
          </w:tcPr>
          <w:p>
            <w:pPr>
              <w:pStyle w:val="703"/>
              <w:pBdr/>
              <w:spacing/>
              <w:ind/>
              <w:rPr/>
            </w:pPr>
            <w:r>
              <w:rPr>
                <w:rStyle w:val="704"/>
                <w:b/>
                <w:bCs/>
              </w:rPr>
              <w:t xml:space="preserve">Результат (Да/Нет)</w:t>
            </w:r>
            <w:r/>
          </w:p>
        </w:tc>
        <w:tc>
          <w:tcPr>
            <w:tcBorders/>
            <w:tcW w:w="2943" w:type="dxa"/>
            <w:vAlign w:val="center"/>
            <w:textDirection w:val="lrTb"/>
            <w:noWrap w:val="false"/>
          </w:tcPr>
          <w:p>
            <w:pPr>
              <w:pStyle w:val="703"/>
              <w:pBdr/>
              <w:spacing/>
              <w:ind/>
              <w:rPr/>
            </w:pPr>
            <w:r>
              <w:rPr>
                <w:rStyle w:val="704"/>
                <w:b/>
                <w:bCs/>
              </w:rPr>
              <w:t xml:space="preserve">Ожидаемый результат</w:t>
            </w:r>
            <w:r/>
          </w:p>
        </w:tc>
        <w:tc>
          <w:tcPr>
            <w:tcBorders/>
            <w:tcW w:w="2905" w:type="dxa"/>
            <w:vAlign w:val="center"/>
            <w:textDirection w:val="lrTb"/>
            <w:noWrap w:val="false"/>
          </w:tcPr>
          <w:p>
            <w:pPr>
              <w:pStyle w:val="703"/>
              <w:pBdr/>
              <w:spacing/>
              <w:ind/>
              <w:rPr/>
            </w:pPr>
            <w:r>
              <w:rPr>
                <w:rStyle w:val="704"/>
                <w:b/>
                <w:bCs/>
              </w:rPr>
              <w:t xml:space="preserve">Комментарий/Баг</w:t>
            </w:r>
            <w:r/>
          </w:p>
        </w:tc>
      </w:tr>
      <w:tr>
        <w:trPr>
          <w:trHeight w:val="1279"/>
        </w:trPr>
        <w:tc>
          <w:tcPr>
            <w:tcBorders/>
            <w:tcW w:w="403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1</w:t>
            </w:r>
            <w:r/>
          </w:p>
        </w:tc>
        <w:tc>
          <w:tcPr>
            <w:tcBorders/>
            <w:tcW w:w="2595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  <w:b/>
                <w:bCs/>
              </w:rPr>
              <w:t xml:space="preserve">Тестирование связи</w:t>
            </w:r>
            <w:r/>
          </w:p>
        </w:tc>
        <w:tc>
          <w:tcPr>
            <w:tcBorders/>
            <w:tcW w:w="1090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Нет</w:t>
            </w:r>
            <w:r/>
          </w:p>
        </w:tc>
        <w:tc>
          <w:tcPr>
            <w:tcBorders/>
            <w:tcW w:w="2943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Приложение должно корректно работать при переключении между Wi-Fi и мобильными данными</w:t>
            </w:r>
            <w:r/>
          </w:p>
        </w:tc>
        <w:tc>
          <w:tcPr>
            <w:tcBorders/>
            <w:tcW w:w="2905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При переключении с Wi-Fi на мобильные данные приложение крашится (см. баг-репорт)</w:t>
            </w:r>
            <w:r/>
          </w:p>
        </w:tc>
      </w:tr>
      <w:tr>
        <w:trPr>
          <w:trHeight w:val="1279"/>
        </w:trPr>
        <w:tc>
          <w:tcPr>
            <w:tcBorders/>
            <w:tcW w:w="403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2</w:t>
            </w:r>
            <w:r/>
          </w:p>
        </w:tc>
        <w:tc>
          <w:tcPr>
            <w:tcBorders/>
            <w:tcW w:w="2595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  <w:b/>
                <w:bCs/>
              </w:rPr>
              <w:t xml:space="preserve">Тестирование прерываний</w:t>
            </w:r>
            <w:r/>
          </w:p>
        </w:tc>
        <w:tc>
          <w:tcPr>
            <w:tcBorders/>
            <w:tcW w:w="1090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Да</w:t>
            </w:r>
            <w:r/>
          </w:p>
        </w:tc>
        <w:tc>
          <w:tcPr>
            <w:tcBorders/>
            <w:tcW w:w="2943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Приложение должно корректно восстанавливаться после входящего звонка или SMS</w:t>
            </w:r>
            <w:r/>
          </w:p>
        </w:tc>
        <w:tc>
          <w:tcPr>
            <w:tcBorders/>
            <w:tcW w:w="2905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Восстановление работы после звонка происходит без ошибок</w:t>
            </w:r>
            <w:r/>
          </w:p>
        </w:tc>
      </w:tr>
      <w:tr>
        <w:trPr>
          <w:trHeight w:val="1024"/>
        </w:trPr>
        <w:tc>
          <w:tcPr>
            <w:tcBorders/>
            <w:tcW w:w="403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3</w:t>
            </w:r>
            <w:r/>
          </w:p>
        </w:tc>
        <w:tc>
          <w:tcPr>
            <w:tcBorders/>
            <w:tcW w:w="2595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  <w:b/>
                <w:bCs/>
              </w:rPr>
              <w:t xml:space="preserve">Взаимодействие нон-стоп</w:t>
            </w:r>
            <w:r/>
          </w:p>
        </w:tc>
        <w:tc>
          <w:tcPr>
            <w:tcBorders/>
            <w:tcW w:w="1090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Да</w:t>
            </w:r>
            <w:r/>
          </w:p>
        </w:tc>
        <w:tc>
          <w:tcPr>
            <w:tcBorders/>
            <w:tcW w:w="2943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Приложение не должно крашиться при длительном использовании (30+ минут)</w:t>
            </w:r>
            <w:r/>
          </w:p>
        </w:tc>
        <w:tc>
          <w:tcPr>
            <w:tcBorders/>
            <w:tcW w:w="2905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Приложение стабильно работает в течение 1 часа</w:t>
            </w:r>
            <w:r/>
          </w:p>
        </w:tc>
      </w:tr>
      <w:tr>
        <w:trPr>
          <w:trHeight w:val="1024"/>
        </w:trPr>
        <w:tc>
          <w:tcPr>
            <w:tcBorders/>
            <w:tcW w:w="403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4</w:t>
            </w:r>
            <w:r/>
          </w:p>
        </w:tc>
        <w:tc>
          <w:tcPr>
            <w:tcBorders/>
            <w:tcW w:w="2595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  <w:b/>
                <w:bCs/>
              </w:rPr>
              <w:t xml:space="preserve">Тестирование геолокации</w:t>
            </w:r>
            <w:r/>
          </w:p>
        </w:tc>
        <w:tc>
          <w:tcPr>
            <w:tcBorders/>
            <w:tcW w:w="1090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Нет</w:t>
            </w:r>
            <w:r/>
          </w:p>
        </w:tc>
        <w:tc>
          <w:tcPr>
            <w:tcBorders/>
            <w:tcW w:w="2943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Приложение должно отображать магазины рядом с текущей геолокацией пользователя</w:t>
            </w:r>
            <w:r/>
          </w:p>
        </w:tc>
        <w:tc>
          <w:tcPr>
            <w:tcBorders/>
            <w:tcW w:w="2905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Геолокация показывает магазины в другом городе при включении GPS</w:t>
            </w:r>
            <w:r/>
          </w:p>
        </w:tc>
      </w:tr>
      <w:tr>
        <w:trPr>
          <w:trHeight w:val="769"/>
        </w:trPr>
        <w:tc>
          <w:tcPr>
            <w:tcBorders/>
            <w:tcW w:w="403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5</w:t>
            </w:r>
            <w:r/>
          </w:p>
        </w:tc>
        <w:tc>
          <w:tcPr>
            <w:tcBorders/>
            <w:tcW w:w="2595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  <w:b/>
                <w:bCs/>
              </w:rPr>
              <w:t xml:space="preserve">Тестирование ресурсов</w:t>
            </w:r>
            <w:r/>
          </w:p>
        </w:tc>
        <w:tc>
          <w:tcPr>
            <w:tcBorders/>
            <w:tcW w:w="1090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Да</w:t>
            </w:r>
            <w:r/>
          </w:p>
        </w:tc>
        <w:tc>
          <w:tcPr>
            <w:tcBorders/>
            <w:tcW w:w="2943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Приложение не должно сильно разряжать батарею или использовать CPU</w:t>
            </w:r>
            <w:r/>
          </w:p>
        </w:tc>
        <w:tc>
          <w:tcPr>
            <w:tcBorders/>
            <w:tcW w:w="2905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Уровень потребления ресурсов в норме</w:t>
            </w:r>
            <w:r/>
          </w:p>
        </w:tc>
      </w:tr>
      <w:tr>
        <w:trPr>
          <w:trHeight w:val="769"/>
        </w:trPr>
        <w:tc>
          <w:tcPr>
            <w:tcBorders/>
            <w:tcW w:w="403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6</w:t>
            </w:r>
            <w:r/>
          </w:p>
        </w:tc>
        <w:tc>
          <w:tcPr>
            <w:tcBorders/>
            <w:tcW w:w="2595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  <w:b/>
                <w:bCs/>
              </w:rPr>
              <w:t xml:space="preserve">Инсталляционное тестирование</w:t>
            </w:r>
            <w:r/>
          </w:p>
        </w:tc>
        <w:tc>
          <w:tcPr>
            <w:tcBorders/>
            <w:tcW w:w="1090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Да</w:t>
            </w:r>
            <w:r/>
          </w:p>
        </w:tc>
        <w:tc>
          <w:tcPr>
            <w:tcBorders/>
            <w:tcW w:w="2943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Установка/обновление приложения должно проходить без ошибок</w:t>
            </w:r>
            <w:r/>
          </w:p>
        </w:tc>
        <w:tc>
          <w:tcPr>
            <w:tcBorders/>
            <w:tcW w:w="2905" w:type="dxa"/>
            <w:vAlign w:val="center"/>
            <w:textDirection w:val="lrTb"/>
            <w:noWrap w:val="false"/>
          </w:tcPr>
          <w:p>
            <w:pPr>
              <w:pStyle w:val="705"/>
              <w:pBdr/>
              <w:spacing/>
              <w:ind/>
              <w:rPr/>
            </w:pPr>
            <w:r>
              <w:rPr>
                <w:rStyle w:val="706"/>
              </w:rPr>
              <w:t xml:space="preserve">Установка и обновление работают корректно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Style w:val="697"/>
        <w:pBdr/>
        <w:spacing/>
        <w:ind/>
        <w:rPr>
          <w:rFonts w:ascii="Ubuntu" w:hAnsi="Ubuntu" w:cs="Ubuntu"/>
          <w:sz w:val="28"/>
          <w:szCs w:val="28"/>
        </w:rPr>
      </w:pPr>
      <w:r>
        <w:rPr>
          <w:rStyle w:val="700"/>
          <w:rFonts w:ascii="Ubuntu" w:hAnsi="Ubuntu" w:eastAsia="Ubuntu" w:cs="Ubuntu"/>
          <w:b/>
          <w:bCs/>
          <w:sz w:val="28"/>
          <w:szCs w:val="28"/>
        </w:rPr>
        <w:t xml:space="preserve">Баг-репорт</w:t>
      </w:r>
      <w:r>
        <w:rPr>
          <w:rFonts w:ascii="Ubuntu" w:hAnsi="Ubuntu" w:eastAsia="Ubuntu" w:cs="Ubuntu"/>
          <w:sz w:val="28"/>
          <w:szCs w:val="28"/>
        </w:rPr>
      </w:r>
    </w:p>
    <w:p>
      <w:pPr>
        <w:pStyle w:val="701"/>
        <w:pBdr/>
        <w:spacing/>
        <w:ind/>
        <w:rPr>
          <w:rFonts w:ascii="Ubuntu" w:hAnsi="Ubuntu" w:cs="Ubuntu"/>
          <w:sz w:val="28"/>
          <w:szCs w:val="28"/>
        </w:rPr>
      </w:pPr>
      <w:r>
        <w:rPr>
          <w:rStyle w:val="702"/>
          <w:rFonts w:ascii="Ubuntu" w:hAnsi="Ubuntu" w:eastAsia="Ubuntu" w:cs="Ubuntu"/>
          <w:b/>
          <w:bCs/>
          <w:sz w:val="28"/>
          <w:szCs w:val="28"/>
        </w:rPr>
        <w:t xml:space="preserve">Заголовок:</w:t>
      </w:r>
      <w:r>
        <w:rPr>
          <w:rStyle w:val="702"/>
          <w:rFonts w:ascii="Ubuntu" w:hAnsi="Ubuntu" w:eastAsia="Ubuntu" w:cs="Ubuntu"/>
          <w:sz w:val="28"/>
          <w:szCs w:val="28"/>
        </w:rPr>
        <w:t xml:space="preserve"> Приложение крашится при переключении с Wi-Fi на мобильные данные.</w:t>
        <w:br/>
      </w:r>
      <w:r>
        <w:rPr>
          <w:rStyle w:val="702"/>
          <w:rFonts w:ascii="Ubuntu" w:hAnsi="Ubuntu" w:eastAsia="Ubuntu" w:cs="Ubuntu"/>
          <w:b/>
          <w:bCs/>
          <w:sz w:val="28"/>
          <w:szCs w:val="28"/>
        </w:rPr>
        <w:t xml:space="preserve">Шаги воспроизведения:</w:t>
      </w:r>
      <w:r>
        <w:rPr>
          <w:rFonts w:ascii="Ubuntu" w:hAnsi="Ubuntu" w:eastAsia="Ubuntu" w:cs="Ubuntu"/>
          <w:sz w:val="28"/>
          <w:szCs w:val="28"/>
        </w:rPr>
      </w:r>
    </w:p>
    <w:p>
      <w:pPr>
        <w:pStyle w:val="709"/>
        <w:numPr>
          <w:ilvl w:val="0"/>
          <w:numId w:val="2"/>
        </w:numPr>
        <w:pBdr/>
        <w:spacing/>
        <w:ind/>
        <w:rPr>
          <w:rFonts w:ascii="Ubuntu" w:hAnsi="Ubuntu" w:cs="Ubuntu"/>
          <w:sz w:val="28"/>
          <w:szCs w:val="28"/>
        </w:rPr>
      </w:pPr>
      <w:r>
        <w:rPr>
          <w:rStyle w:val="710"/>
          <w:rFonts w:ascii="Ubuntu" w:hAnsi="Ubuntu" w:eastAsia="Ubuntu" w:cs="Ubuntu"/>
          <w:sz w:val="28"/>
          <w:szCs w:val="28"/>
        </w:rPr>
        <w:t xml:space="preserve">Открыть приложение «220 Вольт».</w:t>
      </w:r>
      <w:r>
        <w:rPr>
          <w:rFonts w:ascii="Ubuntu" w:hAnsi="Ubuntu" w:eastAsia="Ubuntu" w:cs="Ubuntu"/>
          <w:sz w:val="28"/>
          <w:szCs w:val="28"/>
        </w:rPr>
      </w:r>
    </w:p>
    <w:p>
      <w:pPr>
        <w:pStyle w:val="709"/>
        <w:numPr>
          <w:ilvl w:val="0"/>
          <w:numId w:val="2"/>
        </w:numPr>
        <w:pBdr/>
        <w:spacing/>
        <w:ind/>
        <w:rPr>
          <w:rFonts w:ascii="Ubuntu" w:hAnsi="Ubuntu" w:cs="Ubuntu"/>
          <w:sz w:val="28"/>
          <w:szCs w:val="28"/>
        </w:rPr>
      </w:pPr>
      <w:r>
        <w:rPr>
          <w:rStyle w:val="710"/>
          <w:rFonts w:ascii="Ubuntu" w:hAnsi="Ubuntu" w:eastAsia="Ubuntu" w:cs="Ubuntu"/>
          <w:sz w:val="28"/>
          <w:szCs w:val="28"/>
        </w:rPr>
        <w:t xml:space="preserve">Начать поиск товара (например, «дрель»).</w:t>
      </w:r>
      <w:r>
        <w:rPr>
          <w:rFonts w:ascii="Ubuntu" w:hAnsi="Ubuntu" w:eastAsia="Ubuntu" w:cs="Ubuntu"/>
          <w:sz w:val="28"/>
          <w:szCs w:val="28"/>
        </w:rPr>
      </w:r>
    </w:p>
    <w:p>
      <w:pPr>
        <w:pStyle w:val="709"/>
        <w:numPr>
          <w:ilvl w:val="0"/>
          <w:numId w:val="2"/>
        </w:numPr>
        <w:pBdr/>
        <w:spacing/>
        <w:ind/>
        <w:rPr>
          <w:rFonts w:ascii="Ubuntu" w:hAnsi="Ubuntu" w:cs="Ubuntu"/>
          <w:sz w:val="28"/>
          <w:szCs w:val="28"/>
        </w:rPr>
      </w:pPr>
      <w:r>
        <w:rPr>
          <w:rStyle w:val="710"/>
          <w:rFonts w:ascii="Ubuntu" w:hAnsi="Ubuntu" w:eastAsia="Ubuntu" w:cs="Ubuntu"/>
          <w:sz w:val="28"/>
          <w:szCs w:val="28"/>
        </w:rPr>
        <w:t xml:space="preserve">Переключить устройство с Wi-Fi на мобильные данные (настройки сети).</w:t>
      </w:r>
      <w:r>
        <w:rPr>
          <w:rFonts w:ascii="Ubuntu" w:hAnsi="Ubuntu" w:eastAsia="Ubuntu" w:cs="Ubuntu"/>
          <w:sz w:val="28"/>
          <w:szCs w:val="28"/>
        </w:rPr>
      </w:r>
    </w:p>
    <w:p>
      <w:pPr>
        <w:pStyle w:val="709"/>
        <w:numPr>
          <w:ilvl w:val="0"/>
          <w:numId w:val="2"/>
        </w:numPr>
        <w:pBdr/>
        <w:spacing/>
        <w:ind/>
        <w:rPr>
          <w:rFonts w:ascii="Ubuntu" w:hAnsi="Ubuntu" w:cs="Ubuntu"/>
          <w:sz w:val="28"/>
          <w:szCs w:val="28"/>
        </w:rPr>
      </w:pPr>
      <w:r>
        <w:rPr>
          <w:rStyle w:val="710"/>
          <w:rFonts w:ascii="Ubuntu" w:hAnsi="Ubuntu" w:eastAsia="Ubuntu" w:cs="Ubuntu"/>
          <w:sz w:val="28"/>
          <w:szCs w:val="28"/>
        </w:rPr>
        <w:t xml:space="preserve">Повторить поиск.</w:t>
      </w:r>
      <w:r>
        <w:rPr>
          <w:rFonts w:ascii="Ubuntu" w:hAnsi="Ubuntu" w:eastAsia="Ubuntu" w:cs="Ubuntu"/>
          <w:sz w:val="28"/>
          <w:szCs w:val="28"/>
        </w:rPr>
      </w:r>
    </w:p>
    <w:p>
      <w:pPr>
        <w:pStyle w:val="701"/>
        <w:pBdr/>
        <w:spacing/>
        <w:ind/>
        <w:rPr>
          <w:rFonts w:ascii="Ubuntu" w:hAnsi="Ubuntu" w:cs="Ubuntu"/>
          <w:sz w:val="28"/>
          <w:szCs w:val="28"/>
        </w:rPr>
      </w:pPr>
      <w:r>
        <w:rPr>
          <w:rStyle w:val="702"/>
          <w:rFonts w:ascii="Ubuntu" w:hAnsi="Ubuntu" w:eastAsia="Ubuntu" w:cs="Ubuntu"/>
          <w:b/>
          <w:bCs/>
          <w:sz w:val="28"/>
          <w:szCs w:val="28"/>
        </w:rPr>
        <w:t xml:space="preserve">Ожидаемый результат:</w:t>
      </w:r>
      <w:r>
        <w:rPr>
          <w:rStyle w:val="702"/>
          <w:rFonts w:ascii="Ubuntu" w:hAnsi="Ubuntu" w:eastAsia="Ubuntu" w:cs="Ubuntu"/>
          <w:sz w:val="28"/>
          <w:szCs w:val="28"/>
        </w:rPr>
        <w:t xml:space="preserve"> Приложение продолжает работу без сбоев.</w:t>
        <w:br/>
      </w:r>
      <w:r>
        <w:rPr>
          <w:rStyle w:val="702"/>
          <w:rFonts w:ascii="Ubuntu" w:hAnsi="Ubuntu" w:eastAsia="Ubuntu" w:cs="Ubuntu"/>
          <w:b/>
          <w:bCs/>
          <w:sz w:val="28"/>
          <w:szCs w:val="28"/>
        </w:rPr>
        <w:t xml:space="preserve">Фактический результат:</w:t>
      </w:r>
      <w:r>
        <w:rPr>
          <w:rStyle w:val="702"/>
          <w:rFonts w:ascii="Ubuntu" w:hAnsi="Ubuntu" w:eastAsia="Ubuntu" w:cs="Ubuntu"/>
          <w:sz w:val="28"/>
          <w:szCs w:val="28"/>
        </w:rPr>
        <w:t xml:space="preserve"> Приложение закрывается с ошибкой «Приложение остановлено».</w:t>
        <w:br/>
      </w:r>
      <w:r>
        <w:rPr>
          <w:rStyle w:val="702"/>
          <w:rFonts w:ascii="Ubuntu" w:hAnsi="Ubuntu" w:eastAsia="Ubuntu" w:cs="Ubuntu"/>
          <w:b/>
          <w:bCs/>
          <w:sz w:val="28"/>
          <w:szCs w:val="28"/>
        </w:rPr>
        <w:t xml:space="preserve">Скриншот:</w:t>
      </w:r>
      <w:r>
        <w:rPr>
          <w:rStyle w:val="702"/>
          <w:rFonts w:ascii="Ubuntu" w:hAnsi="Ubuntu" w:eastAsia="Ubuntu" w:cs="Ubuntu"/>
          <w:sz w:val="28"/>
          <w:szCs w:val="28"/>
        </w:rPr>
        <w:t xml:space="preserve"> [Описание ошибки в системном логе: </w:t>
      </w:r>
      <w:r>
        <w:rPr>
          <w:rStyle w:val="711"/>
          <w:rFonts w:ascii="Ubuntu" w:hAnsi="Ubuntu" w:eastAsia="Ubuntu" w:cs="Ubuntu"/>
          <w:sz w:val="28"/>
          <w:szCs w:val="28"/>
        </w:rPr>
        <w:t xml:space="preserve">NetworkOnMainThreadException</w:t>
      </w:r>
      <w:r>
        <w:rPr>
          <w:rStyle w:val="702"/>
          <w:rFonts w:ascii="Ubuntu" w:hAnsi="Ubuntu" w:eastAsia="Ubuntu" w:cs="Ubuntu"/>
          <w:sz w:val="28"/>
          <w:szCs w:val="28"/>
        </w:rPr>
        <w:t xml:space="preserve">].</w:t>
        <w:br/>
      </w:r>
      <w:r>
        <w:rPr>
          <w:rStyle w:val="702"/>
          <w:rFonts w:ascii="Ubuntu" w:hAnsi="Ubuntu" w:eastAsia="Ubuntu" w:cs="Ubuntu"/>
          <w:b/>
          <w:bCs/>
          <w:sz w:val="28"/>
          <w:szCs w:val="28"/>
        </w:rPr>
        <w:t xml:space="preserve">Степень критичности:</w:t>
      </w:r>
      <w:r>
        <w:rPr>
          <w:rStyle w:val="702"/>
          <w:rFonts w:ascii="Ubuntu" w:hAnsi="Ubuntu" w:eastAsia="Ubuntu" w:cs="Ubuntu"/>
          <w:sz w:val="28"/>
          <w:szCs w:val="28"/>
        </w:rPr>
        <w:t xml:space="preserve"> Высокая (нарушает основное функциональное использование).</w:t>
        <w:br/>
      </w:r>
      <w:r>
        <w:rPr>
          <w:rStyle w:val="702"/>
          <w:rFonts w:ascii="Ubuntu" w:hAnsi="Ubuntu" w:eastAsia="Ubuntu" w:cs="Ubuntu"/>
          <w:b/>
          <w:bCs/>
          <w:sz w:val="28"/>
          <w:szCs w:val="28"/>
        </w:rPr>
        <w:t xml:space="preserve">Рекомендации:</w:t>
      </w:r>
      <w:r>
        <w:rPr>
          <w:rStyle w:val="702"/>
          <w:rFonts w:ascii="Ubuntu" w:hAnsi="Ubuntu" w:eastAsia="Ubuntu" w:cs="Ubuntu"/>
          <w:sz w:val="28"/>
          <w:szCs w:val="28"/>
        </w:rPr>
        <w:t xml:space="preserve"> Проверить обработку сетевых запросов в фоновом потоке.</w:t>
      </w:r>
      <w:r>
        <w:rPr>
          <w:rFonts w:ascii="Ubuntu" w:hAnsi="Ubuntu" w:eastAsia="Ubuntu" w:cs="Ubuntu"/>
          <w:sz w:val="28"/>
          <w:szCs w:val="28"/>
        </w:rPr>
      </w:r>
    </w:p>
    <w:p>
      <w:pPr>
        <w:pBdr/>
        <w:spacing/>
        <w:ind/>
        <w:rPr>
          <w:rFonts w:ascii="Ubuntu" w:hAnsi="Ubuntu" w:cs="Ubuntu"/>
          <w:sz w:val="28"/>
          <w:szCs w:val="28"/>
        </w:rPr>
      </w:pPr>
      <w:r>
        <w:rPr>
          <w:rFonts w:ascii="Ubuntu" w:hAnsi="Ubuntu" w:eastAsia="Ubuntu" w:cs="Ubuntu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Ubuntu" w:hAnsi="Ubuntu" w:eastAsia="Ubuntu" w:cs="Ubuntu"/>
          <w:sz w:val="28"/>
          <w:szCs w:val="28"/>
        </w:rPr>
      </w:r>
    </w:p>
    <w:p>
      <w:pPr>
        <w:pStyle w:val="697"/>
        <w:pBdr/>
        <w:spacing/>
        <w:ind/>
        <w:rPr>
          <w:rFonts w:ascii="Ubuntu" w:hAnsi="Ubuntu" w:cs="Ubuntu"/>
          <w:sz w:val="28"/>
          <w:szCs w:val="28"/>
        </w:rPr>
      </w:pPr>
      <w:r>
        <w:rPr>
          <w:rStyle w:val="700"/>
          <w:rFonts w:ascii="Ubuntu" w:hAnsi="Ubuntu" w:eastAsia="Ubuntu" w:cs="Ubuntu"/>
          <w:b/>
          <w:bCs/>
          <w:sz w:val="28"/>
          <w:szCs w:val="28"/>
        </w:rPr>
        <w:t xml:space="preserve">Обоснование выбора тестов</w:t>
      </w:r>
      <w:r>
        <w:rPr>
          <w:rFonts w:ascii="Ubuntu" w:hAnsi="Ubuntu" w:eastAsia="Ubuntu" w:cs="Ubuntu"/>
          <w:sz w:val="28"/>
          <w:szCs w:val="28"/>
        </w:rPr>
      </w:r>
    </w:p>
    <w:p>
      <w:pPr>
        <w:pStyle w:val="709"/>
        <w:numPr>
          <w:ilvl w:val="0"/>
          <w:numId w:val="3"/>
        </w:numPr>
        <w:pBdr/>
        <w:spacing/>
        <w:ind/>
        <w:rPr>
          <w:rFonts w:ascii="Ubuntu" w:hAnsi="Ubuntu" w:cs="Ubuntu"/>
          <w:sz w:val="28"/>
          <w:szCs w:val="28"/>
        </w:rPr>
      </w:pPr>
      <w:r>
        <w:rPr>
          <w:rStyle w:val="710"/>
          <w:rFonts w:ascii="Ubuntu" w:hAnsi="Ubuntu" w:eastAsia="Ubuntu" w:cs="Ubuntu"/>
          <w:b/>
          <w:bCs/>
          <w:sz w:val="28"/>
          <w:szCs w:val="28"/>
        </w:rPr>
        <w:t xml:space="preserve">Тестирование связи:</w:t>
      </w:r>
      <w:r>
        <w:rPr>
          <w:rStyle w:val="710"/>
          <w:rFonts w:ascii="Ubuntu" w:hAnsi="Ubuntu" w:eastAsia="Ubuntu" w:cs="Ubuntu"/>
          <w:sz w:val="28"/>
          <w:szCs w:val="28"/>
        </w:rPr>
        <w:t xml:space="preserve"> Критично для пользователей, часто меняющих сеть.</w:t>
      </w:r>
      <w:r>
        <w:rPr>
          <w:rFonts w:ascii="Ubuntu" w:hAnsi="Ubuntu" w:eastAsia="Ubuntu" w:cs="Ubuntu"/>
          <w:sz w:val="28"/>
          <w:szCs w:val="28"/>
        </w:rPr>
      </w:r>
    </w:p>
    <w:p>
      <w:pPr>
        <w:pStyle w:val="709"/>
        <w:numPr>
          <w:ilvl w:val="0"/>
          <w:numId w:val="3"/>
        </w:numPr>
        <w:pBdr/>
        <w:spacing/>
        <w:ind/>
        <w:rPr>
          <w:rFonts w:ascii="Ubuntu" w:hAnsi="Ubuntu" w:cs="Ubuntu"/>
          <w:sz w:val="28"/>
          <w:szCs w:val="28"/>
        </w:rPr>
      </w:pPr>
      <w:r>
        <w:rPr>
          <w:rStyle w:val="710"/>
          <w:rFonts w:ascii="Ubuntu" w:hAnsi="Ubuntu" w:eastAsia="Ubuntu" w:cs="Ubuntu"/>
          <w:b/>
          <w:bCs/>
          <w:sz w:val="28"/>
          <w:szCs w:val="28"/>
        </w:rPr>
        <w:t xml:space="preserve">Геолокация:</w:t>
      </w:r>
      <w:r>
        <w:rPr>
          <w:rStyle w:val="710"/>
          <w:rFonts w:ascii="Ubuntu" w:hAnsi="Ubuntu" w:eastAsia="Ubuntu" w:cs="Ubuntu"/>
          <w:sz w:val="28"/>
          <w:szCs w:val="28"/>
        </w:rPr>
        <w:t xml:space="preserve"> Важно для e-commerce приложений, где требуется информация о ближайших магазинах.</w:t>
      </w:r>
      <w:r>
        <w:rPr>
          <w:rFonts w:ascii="Ubuntu" w:hAnsi="Ubuntu" w:eastAsia="Ubuntu" w:cs="Ubuntu"/>
          <w:sz w:val="28"/>
          <w:szCs w:val="28"/>
        </w:rPr>
      </w:r>
    </w:p>
    <w:p>
      <w:pPr>
        <w:pStyle w:val="709"/>
        <w:numPr>
          <w:ilvl w:val="0"/>
          <w:numId w:val="3"/>
        </w:numPr>
        <w:pBdr/>
        <w:spacing/>
        <w:ind/>
        <w:rPr>
          <w:rFonts w:ascii="Ubuntu" w:hAnsi="Ubuntu" w:cs="Ubuntu"/>
          <w:sz w:val="28"/>
          <w:szCs w:val="28"/>
        </w:rPr>
      </w:pPr>
      <w:r>
        <w:rPr>
          <w:rStyle w:val="710"/>
          <w:rFonts w:ascii="Ubuntu" w:hAnsi="Ubuntu" w:eastAsia="Ubuntu" w:cs="Ubuntu"/>
          <w:b/>
          <w:bCs/>
          <w:sz w:val="28"/>
          <w:szCs w:val="28"/>
        </w:rPr>
        <w:t xml:space="preserve">Прерывания:</w:t>
      </w:r>
      <w:r>
        <w:rPr>
          <w:rStyle w:val="710"/>
          <w:rFonts w:ascii="Ubuntu" w:hAnsi="Ubuntu" w:eastAsia="Ubuntu" w:cs="Ubuntu"/>
          <w:sz w:val="28"/>
          <w:szCs w:val="28"/>
        </w:rPr>
        <w:t xml:space="preserve"> Типичный сценарий для мобильных устройств (звонки, уведомления).</w:t>
      </w:r>
      <w:r>
        <w:rPr>
          <w:rFonts w:ascii="Ubuntu" w:hAnsi="Ubuntu" w:eastAsia="Ubuntu" w:cs="Ubuntu"/>
          <w:sz w:val="28"/>
          <w:szCs w:val="28"/>
        </w:rPr>
      </w:r>
    </w:p>
    <w:p>
      <w:pPr>
        <w:pStyle w:val="701"/>
        <w:pBdr/>
        <w:spacing/>
        <w:ind/>
        <w:rPr>
          <w:rFonts w:ascii="Ubuntu" w:hAnsi="Ubuntu" w:cs="Ubuntu"/>
          <w:sz w:val="28"/>
          <w:szCs w:val="28"/>
        </w:rPr>
      </w:pPr>
      <w:r>
        <w:rPr>
          <w:rStyle w:val="702"/>
          <w:rFonts w:ascii="Ubuntu" w:hAnsi="Ubuntu" w:eastAsia="Ubuntu" w:cs="Ubuntu"/>
          <w:b/>
          <w:bCs/>
          <w:sz w:val="28"/>
          <w:szCs w:val="28"/>
        </w:rPr>
        <w:t xml:space="preserve">Примечание:</w:t>
      </w:r>
      <w:r>
        <w:rPr>
          <w:rStyle w:val="702"/>
          <w:rFonts w:ascii="Ubuntu" w:hAnsi="Ubuntu" w:eastAsia="Ubuntu" w:cs="Ubuntu"/>
          <w:sz w:val="28"/>
          <w:szCs w:val="28"/>
        </w:rPr>
        <w:t xml:space="preserve"> Для углубленного тестирования рекомендуется использовать инструменты вроде Charles Proxy (для анализа сетевых запросов) и Android Studio Profiler (мониторинг ресурсов).</w:t>
      </w:r>
      <w:r>
        <w:rPr>
          <w:rFonts w:ascii="Ubuntu" w:hAnsi="Ubuntu" w:eastAsia="Ubuntu" w:cs="Ubuntu"/>
          <w:sz w:val="28"/>
          <w:szCs w:val="28"/>
        </w:rPr>
      </w:r>
    </w:p>
    <w:sectPr>
      <w:footnotePr/>
      <w:endnotePr/>
      <w:type w:val="nextPage"/>
      <w:pgSz w:h="15840" w:orient="portrait" w:w="12240"/>
      <w:pgMar w:top="1440" w:right="1440" w:bottom="1786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309030602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Menlo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88"/>
    <w:next w:val="688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88"/>
    <w:next w:val="68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2">
    <w:name w:val="Heading 4"/>
    <w:basedOn w:val="688"/>
    <w:next w:val="68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88"/>
    <w:next w:val="688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88"/>
    <w:next w:val="68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88"/>
    <w:next w:val="688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88"/>
    <w:next w:val="688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88"/>
    <w:next w:val="688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6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88"/>
    <w:next w:val="688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88"/>
    <w:next w:val="688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88"/>
    <w:next w:val="688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88"/>
    <w:next w:val="688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88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88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88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88"/>
    <w:next w:val="68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182">
    <w:name w:val="Footnote Text Char"/>
    <w:basedOn w:val="148"/>
    <w:link w:val="692"/>
    <w:uiPriority w:val="99"/>
    <w:semiHidden/>
    <w:pPr>
      <w:pBdr/>
      <w:spacing/>
      <w:ind/>
    </w:pPr>
    <w:rPr>
      <w:sz w:val="20"/>
      <w:szCs w:val="20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  <w:rPr>
      <w:rFonts w:eastAsiaTheme="minorEastAsia"/>
      <w:sz w:val="24"/>
      <w:szCs w:val="24"/>
    </w:rPr>
  </w:style>
  <w:style w:type="character" w:styleId="69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69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692">
    <w:name w:val="footnote text"/>
    <w:basedOn w:val="688"/>
    <w:link w:val="69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693" w:customStyle="1">
    <w:name w:val="footnote text character"/>
    <w:link w:val="692"/>
    <w:uiPriority w:val="99"/>
    <w:pPr>
      <w:pBdr/>
      <w:spacing/>
      <w:ind/>
    </w:pPr>
    <w:rPr>
      <w:sz w:val="18"/>
    </w:rPr>
  </w:style>
  <w:style w:type="paragraph" w:styleId="694">
    <w:name w:val="Normal (Web)"/>
    <w:basedOn w:val="688"/>
    <w:uiPriority w:val="99"/>
    <w:semiHidden/>
    <w:unhideWhenUsed/>
    <w:pPr>
      <w:pBdr/>
      <w:spacing w:after="100" w:afterAutospacing="1" w:before="100" w:beforeAutospacing="1"/>
      <w:ind/>
    </w:pPr>
  </w:style>
  <w:style w:type="paragraph" w:styleId="695">
    <w:name w:val="Heading 3"/>
    <w:basedOn w:val="688"/>
    <w:link w:val="698"/>
    <w:pPr>
      <w:pBdr/>
      <w:spacing/>
      <w:ind/>
      <w:outlineLvl w:val="2"/>
    </w:pPr>
  </w:style>
  <w:style w:type="paragraph" w:styleId="696">
    <w:name w:val="h3"/>
    <w:basedOn w:val="688"/>
    <w:link w:val="698"/>
    <w:qFormat/>
    <w:pPr>
      <w:pBdr/>
      <w:spacing/>
      <w:ind/>
      <w:outlineLvl w:val="2"/>
    </w:pPr>
  </w:style>
  <w:style w:type="paragraph" w:styleId="697" w:customStyle="1">
    <w:name w:val="+strong-1"/>
    <w:basedOn w:val="696"/>
    <w:qFormat/>
    <w:pPr>
      <w:pBdr/>
      <w:spacing w:after="80" w:afterAutospacing="0" w:before="160" w:beforeAutospacing="0"/>
      <w:ind/>
    </w:pPr>
  </w:style>
  <w:style w:type="character" w:styleId="698" w:customStyle="1">
    <w:name w:val="Title 3 Sign"/>
    <w:link w:val="695"/>
    <w:uiPriority w:val="9"/>
    <w:unhideWhenUsed/>
    <w:pPr>
      <w:pBdr/>
      <w:spacing/>
      <w:ind/>
    </w:pPr>
    <w:rPr>
      <w:b/>
      <w:bCs/>
      <w:sz w:val="27"/>
      <w:szCs w:val="27"/>
    </w:rPr>
  </w:style>
  <w:style w:type="character" w:styleId="699" w:customStyle="1">
    <w:name w:val="h3-c"/>
    <w:basedOn w:val="688"/>
    <w:link w:val="695"/>
    <w:uiPriority w:val="9"/>
    <w:unhideWhenUsed/>
    <w:pPr>
      <w:pBdr/>
      <w:spacing/>
      <w:ind/>
    </w:pPr>
    <w:rPr>
      <w:b/>
      <w:bCs/>
      <w:sz w:val="27"/>
      <w:szCs w:val="27"/>
    </w:rPr>
  </w:style>
  <w:style w:type="character" w:styleId="700" w:customStyle="1">
    <w:name w:val="+strong-1-c"/>
    <w:basedOn w:val="699"/>
    <w:pPr>
      <w:pBdr/>
      <w:spacing/>
      <w:ind/>
    </w:pPr>
    <w:rPr>
      <w:rFonts w:ascii="Arial" w:hAnsi="Arial" w:eastAsia="Arial" w:cs="Arial"/>
      <w:color w:val="000000"/>
      <w:sz w:val="28"/>
      <w:szCs w:val="28"/>
    </w:rPr>
  </w:style>
  <w:style w:type="paragraph" w:styleId="701" w:customStyle="1">
    <w:name w:val="+p-2"/>
    <w:qFormat/>
    <w:pPr>
      <w:pBdr/>
      <w:spacing w:after="150" w:afterAutospacing="0"/>
      <w:ind/>
    </w:pPr>
  </w:style>
  <w:style w:type="character" w:styleId="702" w:customStyle="1">
    <w:name w:val="+p-2-c"/>
    <w:pPr>
      <w:pBdr/>
      <w:spacing/>
      <w:ind/>
    </w:pPr>
    <w:rPr>
      <w:rFonts w:ascii="Arial" w:hAnsi="Arial" w:eastAsia="Arial" w:cs="Arial"/>
      <w:color w:val="000000"/>
    </w:rPr>
  </w:style>
  <w:style w:type="paragraph" w:styleId="703" w:customStyle="1">
    <w:name w:val="+th-5"/>
    <w:qFormat/>
    <w:pPr>
      <w:pBdr/>
      <w:spacing w:after="0" w:afterAutospacing="0" w:before="0" w:beforeAutospacing="0" w:line="240" w:lineRule="auto"/>
      <w:ind/>
      <w:jc w:val="left"/>
    </w:pPr>
  </w:style>
  <w:style w:type="character" w:styleId="704" w:customStyle="1">
    <w:name w:val="+th-5-c"/>
    <w:pPr>
      <w:pBdr/>
      <w:spacing/>
      <w:ind/>
    </w:pPr>
    <w:rPr>
      <w:rFonts w:ascii="Arial" w:hAnsi="Arial" w:eastAsia="Arial" w:cs="Arial"/>
      <w:b/>
      <w:bCs/>
      <w:color w:val="000000"/>
    </w:rPr>
  </w:style>
  <w:style w:type="paragraph" w:styleId="705" w:customStyle="1">
    <w:name w:val="+td-7"/>
    <w:qFormat/>
    <w:pPr>
      <w:pBdr/>
      <w:spacing w:after="0" w:afterAutospacing="0" w:before="0" w:beforeAutospacing="0" w:line="240" w:lineRule="auto"/>
      <w:ind/>
    </w:pPr>
  </w:style>
  <w:style w:type="character" w:styleId="706" w:customStyle="1">
    <w:name w:val="+td-7-c"/>
    <w:pPr>
      <w:pBdr/>
      <w:spacing/>
      <w:ind/>
    </w:pPr>
    <w:rPr>
      <w:rFonts w:ascii="Arial" w:hAnsi="Arial" w:eastAsia="Arial" w:cs="Arial"/>
      <w:color w:val="000000"/>
    </w:rPr>
  </w:style>
  <w:style w:type="paragraph" w:styleId="707">
    <w:name w:val="List Paragraph"/>
    <w:basedOn w:val="688"/>
    <w:uiPriority w:val="34"/>
    <w:pPr>
      <w:pBdr/>
      <w:spacing/>
      <w:ind w:left="720"/>
      <w:contextualSpacing w:val="true"/>
    </w:pPr>
  </w:style>
  <w:style w:type="paragraph" w:styleId="708">
    <w:name w:val="li"/>
    <w:basedOn w:val="688"/>
    <w:uiPriority w:val="34"/>
    <w:qFormat/>
    <w:pPr>
      <w:pBdr/>
      <w:spacing/>
      <w:ind w:left="720"/>
      <w:contextualSpacing w:val="true"/>
    </w:pPr>
  </w:style>
  <w:style w:type="paragraph" w:styleId="709" w:customStyle="1">
    <w:name w:val="+li-10"/>
    <w:basedOn w:val="708"/>
    <w:qFormat/>
    <w:pPr>
      <w:pBdr/>
      <w:spacing/>
      <w:ind/>
    </w:pPr>
  </w:style>
  <w:style w:type="character" w:styleId="710" w:customStyle="1">
    <w:name w:val="+li-10-c"/>
    <w:pPr>
      <w:pBdr/>
      <w:spacing/>
      <w:ind/>
    </w:pPr>
    <w:rPr>
      <w:rFonts w:ascii="Arial" w:hAnsi="Arial" w:eastAsia="Arial" w:cs="Arial"/>
      <w:color w:val="000000"/>
    </w:rPr>
  </w:style>
  <w:style w:type="character" w:styleId="711" w:customStyle="1">
    <w:name w:val="+code-11-c"/>
    <w:pPr>
      <w:pBdr/>
      <w:spacing/>
      <w:ind/>
    </w:pPr>
    <w:rPr>
      <w:rFonts w:ascii="Menlo" w:hAnsi="Menlo" w:eastAsia="Menlo" w:cs="Menlo"/>
      <w:color w:val="c7254e"/>
      <w:sz w:val="22"/>
      <w:szCs w:val="22"/>
      <w:shd w:val="clear" w:color="auto" w:fill="f9f2f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2025-09-29T05:37:34Z</dcterms:modified>
</cp:coreProperties>
</file>