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60" w:before="720"/><w:jc w:val="center"/></w:pPr><w:r><w:rPr><w:rFonts w:ascii="Arial" w:cs="Arial" w:eastAsia="Arial" w:hAnsi="Arial"/><w:b/><w:bCs/><w:color w:val="8B1A1A"/><w:sz w:val="72"/><w:szCs w:val="72"/></w:rPr><w:t xml:space="preserve">FiTEN</w:t></w:r></w:p><w:p><w:pPr><w:spacing w:after="120" w:before="0"/><w:jc w:val="center"/></w:pPr><w:r><w:rPr><w:rFonts w:ascii="Arial" w:cs="Arial" w:eastAsia="Arial" w:hAnsi="Arial"/><w:color w:val="C69400"/><w:sz w:val="28"/><w:szCs w:val="28"/></w:rPr><w:t xml:space="preserve">International Tamil Entrepreneurs Network</w:t></w:r></w:p><w:p><w:pPr><w:pBdr><w:top w:val="single" w:color="C69400" w:sz="12" w:space="6"/><w:bottom w:val="single" w:color="C69400" w:sz="12" w:space="6"/></w:pBdr><w:spacing w:after="200" w:before="200"/><w:jc w:val="center"/></w:pPr><w:r><w:rPr><w:rFonts w:ascii="Arial" w:cs="Arial" w:eastAsia="Arial" w:hAnsi="Arial"/><w:b/><w:bCs/><w:color w:val="333333"/><w:sz w:val="52"/><w:szCs w:val="52"/></w:rPr><w:t xml:space="preserve">Business Directory</w:t></w:r></w:p><w:p><w:pPr><w:spacing w:after="60" w:before="120"/><w:jc w:val="center"/></w:pPr><w:r><w:rPr><w:rFonts w:ascii="Arial" w:cs="Arial" w:eastAsia="Arial" w:hAnsi="Arial"/><w:color w:val="006B75"/><w:sz w:val="32"/><w:szCs w:val="32"/></w:rPr><w:t xml:space="preserve">Project Proposal  —  Version 1.2</w:t></w:r></w:p><w:p><w:pPr><w:spacing w:after="480" w:before="60"/><w:jc w:val="center"/></w:pPr><w:r><w:rPr><w:rFonts w:ascii="Arial" w:cs="Arial" w:eastAsia="Arial" w:hAnsi="Arial"/><w:color w:val="666666"/><w:sz w:val="24"/><w:szCs w:val="24"/></w:rPr><w:t xml:space="preserve">May 2026</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680"/><w:gridCol w:w="4680"/></w:tblGrid><w:tr><w:tc><w:tcPr><w:tcW w:type="dxa" w:w="4680"/><w:tcBorders><w:top w:val="none"/><w:left w:val="none"/><w:bottom w:val="none"/><w:right w:val="none"/></w:tcBorders><w:shd w:fill="FFF8E7" w:val="clear"/><w:tcMar><w:top w:type="dxa" w:w="160"/><w:left w:type="dxa" w:w="240"/><w:bottom w:type="dxa" w:w="160"/><w:right w:type="dxa" w:w="240"/></w:tcMar></w:tcPr><w:p><w:pPr><w:jc w:val="center"/></w:pPr><w:r><w:rPr><w:rFonts w:ascii="Arial" w:cs="Arial" w:eastAsia="Arial" w:hAnsi="Arial"/><w:color w:val="666666"/><w:sz w:val="18"/><w:szCs w:val="18"/></w:rPr><w:t xml:space="preserve">Prepared for</w:t></w:r></w:p><w:p><w:pPr><w:jc w:val="center"/></w:pPr><w:r><w:rPr><w:rFonts w:ascii="Arial" w:cs="Arial" w:eastAsia="Arial" w:hAnsi="Arial"/><w:b/><w:bCs/><w:color w:val="8B1A1A"/><w:sz w:val="24"/><w:szCs w:val="24"/></w:rPr><w:t xml:space="preserve">FeTNA / FiTEN</w:t></w:r></w:p><w:p><w:pPr><w:jc w:val="center"/></w:pPr><w:r><w:rPr><w:rFonts w:ascii="Arial" w:cs="Arial" w:eastAsia="Arial" w:hAnsi="Arial"/><w:color w:val="006B75"/><w:sz w:val="20"/><w:szCs w:val="20"/></w:rPr><w:t xml:space="preserve">fiten.org</w:t></w:r></w:p></w:tc><w:tc><w:tcPr><w:tcW w:type="dxa" w:w="4680"/><w:tcBorders><w:top w:val="none"/><w:left w:val="none"/><w:bottom w:val="none"/><w:right w:val="none"/></w:tcBorders><w:shd w:fill="FFF0F0" w:val="clear"/><w:tcMar><w:top w:type="dxa" w:w="160"/><w:left w:type="dxa" w:w="240"/><w:bottom w:type="dxa" w:w="160"/><w:right w:type="dxa" w:w="240"/></w:tcMar></w:tcPr><w:p><w:pPr><w:jc w:val="center"/></w:pPr><w:r><w:rPr><w:rFonts w:ascii="Arial" w:cs="Arial" w:eastAsia="Arial" w:hAnsi="Arial"/><w:color w:val="666666"/><w:sz w:val="18"/><w:szCs w:val="18"/></w:rPr><w:t xml:space="preserve">Document Status</w:t></w:r></w:p><w:p><w:pPr><w:jc w:val="center"/></w:pPr><w:r><w:rPr><w:rFonts w:ascii="Arial" w:cs="Arial" w:eastAsia="Arial" w:hAnsi="Arial"/><w:b/><w:bCs/><w:color w:val="8B1A1A"/><w:sz w:val="24"/><w:szCs w:val="24"/></w:rPr><w:t xml:space="preserve">Draft v1.3</w:t></w:r></w:p><w:p><w:pPr><w:jc w:val="center"/></w:pPr><w:r><w:rPr><w:rFonts w:ascii="Arial" w:cs="Arial" w:eastAsia="Arial" w:hAnsi="Arial"/><w:color w:val="006B75"/><w:sz w:val="20"/><w:szCs w:val="20"/></w:rPr><w:t xml:space="preserve">For Review &amp; Approval</w:t></w:r></w:p></w:tc></w:tr></w:tbl><w:p><w:r><w:br w:type="page"/></w:r></w:p><w:p><w:pPr><w:pStyle w:val="Heading1"/><w:pBdr><w:bottom w:val="single" w:color="C69400" w:sz="8" w:space="4"/></w:pBdr><w:spacing w:after="120" w:before="360"/></w:pPr><w:r><w:rPr><w:rFonts w:ascii="Arial" w:cs="Arial" w:eastAsia="Arial" w:hAnsi="Arial"/><w:b/><w:bCs/><w:color w:val="8B1A1A"/><w:sz w:val="32"/><w:szCs w:val="32"/></w:rPr><w:t xml:space="preserve">Executive Summary</w:t></w:r></w:p><w:p><w:pPr><w:spacing w:after="60" w:before="60"/></w:pPr><w:r><w:rPr><w:rFonts w:ascii="Arial" w:cs="Arial" w:eastAsia="Arial" w:hAnsi="Arial"/><w:color w:val="333333"/><w:sz w:val="22"/><w:szCs w:val="22"/></w:rPr><w:t xml:space="preserve">FiTEN already has the network. Thousands of Tamil entrepreneurs, investors, founders, vendors, and professionals have passed through FiTEN events across North America and India. They have sat in the same rooms, shared the same stages, and exchanged cards at the same dinners. What they do not have is a way to find each other tomorrow, or next month, or two years from now.</w:t></w:r></w:p><w:p><w:pPr><w:spacing w:after="0" w:before="0"/></w:pPr><w:r><w:rPr><w:rFonts w:ascii="Arial" w:cs="Arial" w:eastAsia="Arial" w:hAnsi="Arial"/><w:sz w:val="8"/><w:szCs w:val="8"/></w:rPr><w:t xml:space="preserve"> </w:t></w:r></w:p><w:p><w:pPr><w:spacing w:after="60" w:before="60"/></w:pPr><w:r><w:rPr><w:rFonts w:ascii="Arial" w:cs="Arial" w:eastAsia="Arial" w:hAnsi="Arial"/><w:color w:val="333333"/><w:sz w:val="22"/><w:szCs w:val="22"/></w:rPr><w:t xml:space="preserve">This proposal is not about building a better search engine for Tamil restaurants. Google does that well. This proposal is about building the infrastructure for Tamil B2B commerce — a platform where a Tamil founder in New Jersey can find a Tamil software agency in Coimbatore, where a Tamil VC in Silicon Valley can discover a Tamil startup in Chennai, where a FiTEN speaker&apos;s business profile persists and grows long after their session ends.</w:t></w:r></w:p><w:p><w:pPr><w:spacing w:after="0" w:before="0"/></w:pPr><w:r><w:rPr><w:rFonts w:ascii="Arial" w:cs="Arial" w:eastAsia="Arial" w:hAnsi="Arial"/><w:sz w:val="8"/><w:szCs w:val="8"/></w:rPr><w:t xml:space="preserve"> </w:t></w:r></w:p><w:p><w:pPr><w:spacing w:after="60" w:before="60"/></w:pPr><w:r><w:rPr><w:rFonts w:ascii="Arial" w:cs="Arial" w:eastAsia="Arial" w:hAnsi="Arial"/><w:color w:val="333333"/><w:sz w:val="22"/><w:szCs w:val="22"/></w:rPr><w:t xml:space="preserve">The FiTEN Business Directory is the Tamil entrepreneurial network, made searchable, connectable, and permanent. It fills five gaps that no existing platform — Google, LinkedIn, Yelp, or WhatsApp — can fill for the Tamil business community. Revenue from listing tiers and advertising is the by-product of building something genuinely useful. The primary goal is to make FiTEN&apos;s network produce value every day of the year, not just at annual events.</w:t></w:r></w:p><w:p><w:pPr><w:spacing w:after="0" w:before="0"/></w:pPr><w:r><w:rPr><w:rFonts w:ascii="Arial" w:cs="Arial" w:eastAsia="Arial" w:hAnsi="Arial"/><w:sz w:val="8"/><w:szCs w:val="8"/></w:rPr><w:t xml:space="preserve"> </w:t></w:r></w:p><w:p><w:pPr><w:pStyle w:val="Heading2"/><w:spacing w:after="80" w:before="240"/></w:pPr><w:r><w:rPr><w:rFonts w:ascii="Arial" w:cs="Arial" w:eastAsia="Arial" w:hAnsi="Arial"/><w:b/><w:bCs/><w:color w:val="8B1A1A"/><w:sz w:val="26"/><w:szCs w:val="26"/></w:rPr><w:t xml:space="preserve">Key Objectives</w:t></w:r></w:p><w:p><w:pPr><w:pStyle w:val="ListParagraph"/><w:numPr><w:ilvl w:val="0"/><w:numId w:val="2"/></w:numPr><w:spacing w:after="40" w:before="40"/></w:pPr><w:r><w:rPr><w:rFonts w:ascii="Arial" w:cs="Arial" w:eastAsia="Arial" w:hAnsi="Arial"/><w:b w:val="false"/><w:bCs w:val="false"/><w:color w:val="333333"/><w:sz w:val="22"/><w:szCs w:val="22"/></w:rPr><w:t xml:space="preserve">Enable Tamil entrepreneur-to-entrepreneur connections: B2B partnerships, vendor sourcing, investment, and mentorship</w:t></w:r></w:p><w:p><w:pPr><w:pStyle w:val="ListParagraph"/><w:numPr><w:ilvl w:val="0"/><w:numId w:val="2"/></w:numPr><w:spacing w:after="40" w:before="40"/></w:pPr><w:r><w:rPr><w:rFonts w:ascii="Arial" w:cs="Arial" w:eastAsia="Arial" w:hAnsi="Arial"/><w:b w:val="false"/><w:bCs w:val="false"/><w:color w:val="333333"/><w:sz w:val="22"/><w:szCs w:val="22"/></w:rPr><w:t xml:space="preserve">Create the only platform where Tamil investors can discover Tamil-founded startups by stage, sector, and location</w:t></w:r></w:p><w:p><w:pPr><w:pStyle w:val="ListParagraph"/><w:numPr><w:ilvl w:val="0"/><w:numId w:val="2"/></w:numPr><w:spacing w:after="40" w:before="40"/></w:pPr><w:r><w:rPr><w:rFonts w:ascii="Arial" w:cs="Arial" w:eastAsia="Arial" w:hAnsi="Arial"/><w:b w:val="false"/><w:bCs w:val="false"/><w:color w:val="333333"/><w:sz w:val="22"/><w:szCs w:val="22"/></w:rPr><w:t xml:space="preserve">Bridge Tamil businesses across US and India — the only platform with cross-border Tamil B2B context</w:t></w:r></w:p><w:p><w:pPr><w:pStyle w:val="ListParagraph"/><w:numPr><w:ilvl w:val="0"/><w:numId w:val="2"/></w:numPr><w:spacing w:after="40" w:before="40"/></w:pPr><w:r><w:rPr><w:rFonts w:ascii="Arial" w:cs="Arial" w:eastAsia="Arial" w:hAnsi="Arial"/><w:b w:val="false"/><w:bCs w:val="false"/><w:color w:val="333333"/><w:sz w:val="22"/><w:szCs w:val="22"/></w:rPr><w:t xml:space="preserve">Make FiTEN event speakers and alumni permanently discoverable and contactable year-round</w:t></w:r></w:p><w:p><w:pPr><w:pStyle w:val="ListParagraph"/><w:numPr><w:ilvl w:val="0"/><w:numId w:val="2"/></w:numPr><w:spacing w:after="40" w:before="40"/></w:pPr><w:r><w:rPr><w:rFonts w:ascii="Arial" w:cs="Arial" w:eastAsia="Arial" w:hAnsi="Arial"/><w:b w:val="false"/><w:bCs w:val="false"/><w:color w:val="333333"/><w:sz w:val="22"/><w:szCs w:val="22"/></w:rPr><w:t xml:space="preserve">Generate sustainable revenue to fund FiTEN operations through listing tiers and community advertising</w:t></w:r></w:p><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About FiTEN &amp; FeTNA</w:t></w:r></w:p><w:p><w:pPr><w:spacing w:after="60" w:before="60"/></w:pPr><w:r><w:rPr><w:rFonts w:ascii="Arial" w:cs="Arial" w:eastAsia="Arial" w:hAnsi="Arial"/><w:color w:val="333333"/><w:sz w:val="22"/><w:szCs w:val="22"/></w:rPr><w:t xml:space="preserve">FeTNA (Federation of Tamil Sangams of North America) is a long-standing federation of Tamil cultural organizations across North America. FiTEN — the International Tamil Entrepreneurs Network — is FeTNA&apos;s flagship entrepreneurial initiative, established to foster business growth, innovation, and global connectivity within the Tamil community.</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600"/><w:gridCol w:w="5760"/></w:tblGrid><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Full Name</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FiTEN — International Tamil Entrepreneurs Network</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Parent Body</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FeTNA — Federation of Tamil Sangams of North America</w:t></w:r></w:p></w:tc></w:tr><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Website</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www.fiten.org</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Event Locations</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USA (Edison NJ, Raleigh NC, San Antonio TX, Sacramento CA) and India (Kovai, Madurai)</w:t></w:r></w:p></w:tc></w:tr><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Annual Events</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Multi-day summits with keynotes, panels, networking sessions, and exhibitions</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Community</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Tamil entrepreneurs, investors, startups, professionals, and cultural leaders worldwide</w:t></w:r></w:p></w:tc></w:tr><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Languages</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English and Tamil</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Mission</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Empower Tamil entrepreneurs, promote innovation, and build lasting global partnerships</w:t></w:r></w:p></w:tc></w:tr></w:tbl><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Problem Statement &amp; Opportunity</w:t></w:r></w:p><w:p><w:pPr><w:spacing w:after="60" w:before="60"/></w:pPr><w:r><w:rPr><w:rFonts w:ascii="Arial" w:cs="Arial" w:eastAsia="Arial" w:hAnsi="Arial"/><w:color w:val="333333"/><w:sz w:val="22"/><w:szCs w:val="22"/></w:rPr><w:t xml:space="preserve">Despite FiTEN&apos;s rich and growing network of Tamil entrepreneurs across the globe, there is currently no dedicated, searchable directory where community members, customers, and partners can discover Tamil businesses. This gap represents a significant missed opportunity:</w:t></w:r></w:p><w:p><w:pPr><w:spacing w:after="0" w:before="0"/></w:pPr><w:r><w:rPr><w:rFonts w:ascii="Arial" w:cs="Arial" w:eastAsia="Arial" w:hAnsi="Arial"/><w:sz w:val="8"/><w:szCs w:val="8"/></w:rPr><w:t xml:space="preserve"> </w:t></w:r></w:p><w:p><w:pPr><w:pStyle w:val="ListParagraph"/><w:numPr><w:ilvl w:val="0"/><w:numId w:val="2"/></w:numPr><w:spacing w:after="40" w:before="40"/></w:pPr><w:r><w:rPr><w:rFonts w:ascii="Arial" w:cs="Arial" w:eastAsia="Arial" w:hAnsi="Arial"/><w:b w:val="false"/><w:bCs w:val="false"/><w:color w:val="333333"/><w:sz w:val="22"/><w:szCs w:val="22"/></w:rPr><w:t xml:space="preserve">Community members must rely on informal WhatsApp groups or word-of-mouth to find Tamil-owned services</w:t></w:r></w:p><w:p><w:pPr><w:pStyle w:val="ListParagraph"/><w:numPr><w:ilvl w:val="0"/><w:numId w:val="2"/></w:numPr><w:spacing w:after="40" w:before="40"/></w:pPr><w:r><w:rPr><w:rFonts w:ascii="Arial" w:cs="Arial" w:eastAsia="Arial" w:hAnsi="Arial"/><w:b w:val="false"/><w:bCs w:val="false"/><w:color w:val="333333"/><w:sz w:val="22"/><w:szCs w:val="22"/></w:rPr><w:t xml:space="preserve">FiTEN event speakers and alumni have no persistent digital presence on fiten.org beyond the event itself</w:t></w:r></w:p><w:p><w:pPr><w:pStyle w:val="ListParagraph"/><w:numPr><w:ilvl w:val="0"/><w:numId w:val="2"/></w:numPr><w:spacing w:after="40" w:before="40"/></w:pPr><w:r><w:rPr><w:rFonts w:ascii="Arial" w:cs="Arial" w:eastAsia="Arial" w:hAnsi="Arial"/><w:b w:val="false"/><w:bCs w:val="false"/><w:color w:val="333333"/><w:sz w:val="22"/><w:szCs w:val="22"/></w:rPr><w:t xml:space="preserve">Investors and corporate partners have no centralized way to discover Tamil startups and businesses</w:t></w:r></w:p><w:p><w:pPr><w:pStyle w:val="ListParagraph"/><w:numPr><w:ilvl w:val="0"/><w:numId w:val="2"/></w:numPr><w:spacing w:after="40" w:before="40"/></w:pPr><w:r><w:rPr><w:rFonts w:ascii="Arial" w:cs="Arial" w:eastAsia="Arial" w:hAnsi="Arial"/><w:b w:val="false"/><w:bCs w:val="false"/><w:color w:val="333333"/><w:sz w:val="22"/><w:szCs w:val="22"/></w:rPr><w:t xml:space="preserve">The Tamil diaspora — particularly newcomers — struggle to find trusted businesses run by fellow Tamils</w:t></w:r></w:p><w:p><w:pPr><w:pStyle w:val="ListParagraph"/><w:numPr><w:ilvl w:val="0"/><w:numId w:val="2"/></w:numPr><w:spacing w:after="40" w:before="40"/></w:pPr><w:r><w:rPr><w:rFonts w:ascii="Arial" w:cs="Arial" w:eastAsia="Arial" w:hAnsi="Arial"/><w:b w:val="false"/><w:bCs w:val="false"/><w:color w:val="333333"/><w:sz w:val="22"/><w:szCs w:val="22"/></w:rPr><w:t xml:space="preserve">FiTEN has no year-round digital touchpoint to maintain engagement between annual events</w:t></w:r></w:p><w:p><w:pPr><w:spacing w:after="0" w:before="0"/></w:pPr><w:r><w:rPr><w:rFonts w:ascii="Arial" w:cs="Arial" w:eastAsia="Arial" w:hAnsi="Arial"/><w:sz w:val="8"/><w:szCs w:val="8"/></w:rPr><w:t xml:space="preserve"> </w:t></w:r></w:p><w:p><w:pPr><w:spacing w:after="60" w:before="60"/></w:pPr><w:r><w:rPr><w:rFonts w:ascii="Arial" w:cs="Arial" w:eastAsia="Arial" w:hAnsi="Arial"/><w:color w:val="333333"/><w:sz w:val="22"/><w:szCs w:val="22"/></w:rPr><w:t xml:space="preserve">A professionally built Business Directory would solve all of these problems simultaneously, while generating new revenue streams and dramatically increasing fiten.org traffic and user engagement.</w:t></w:r></w:p><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Competitive Landscape</w:t></w:r></w:p><w:p><w:pPr><w:spacing w:after="60" w:before="60"/></w:pPr><w:r><w:rPr><w:rFonts w:ascii="Arial" w:cs="Arial" w:eastAsia="Arial" w:hAnsi="Arial"/><w:color w:val="333333"/><w:sz w:val="22"/><w:szCs w:val="22"/></w:rPr><w:t xml:space="preserve">Several Tamil and general business directories exist, but none combine FiTEN&apos;s community authority, bilingual depth, and member-verification system. The table below maps the key alternatives and where FiTEN&apos;s directory stands apart:</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600"/><w:gridCol w:w="1680"/><w:gridCol w:w="1680"/><w:gridCol w:w="3400"/></w:tblGrid><w:tr><w:tc><w:tcPr><w:tcW w:type="dxa" w:w="260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Directory</w:t></w:r></w:p></w:tc><w:tc><w:tcPr><w:tcW w:type="dxa" w:w="168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Tamil-Specific</w:t></w:r></w:p></w:tc><w:tc><w:tcPr><w:tcW w:type="dxa" w:w="168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Bilingual</w:t></w:r></w:p></w:tc><w:tc><w:tcPr><w:tcW w:type="dxa" w:w="340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Key Gap vs. FiTEN</w:t></w:r></w:p></w:tc></w:tr><w:tr><w:tc><w:tcPr><w:tcW w:type="dxa" w:w="260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19"/><w:szCs w:val="19"/></w:rPr><w:t xml:space="preserve">TamilYellowPages.com</w:t></w:r></w:p></w:tc><w:tc><w:tcPr><w:tcW w:type="dxa" w:w="1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19"/><w:szCs w:val="19"/></w:rPr><w:t xml:space="preserve">Yes</w:t></w:r></w:p></w:tc><w:tc><w:tcPr><w:tcW w:type="dxa" w:w="1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C0392B"/><w:sz w:val="19"/><w:szCs w:val="19"/></w:rPr><w:t xml:space="preserve">No</w:t></w:r></w:p></w:tc><w:tc><w:tcPr><w:tcW w:type="dxa" w:w="340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19"/><w:szCs w:val="19"/></w:rPr><w:t xml:space="preserve">No member verification, no Tamil-script support, outdated UI, no mobile optimization</w:t></w:r></w:p></w:tc></w:tr><w:tr><w:tc><w:tcPr><w:tcW w:type="dxa" w:w="2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19"/><w:szCs w:val="19"/></w:rPr><w:t xml:space="preserve">Tamil Business Directory (regional)</w:t></w:r></w:p></w:tc><w:tc><w:tcPr><w:tcW w:type="dxa" w:w="1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E67E22"/><w:sz w:val="19"/><w:szCs w:val="19"/></w:rPr><w:t xml:space="preserve">Partial</w:t></w:r></w:p></w:tc><w:tc><w:tcPr><w:tcW w:type="dxa" w:w="1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C0392B"/><w:sz w:val="19"/><w:szCs w:val="19"/></w:rPr><w:t xml:space="preserve">No</w:t></w:r></w:p></w:tc><w:tc><w:tcPr><w:tcW w:type="dxa" w:w="34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19"/><w:szCs w:val="19"/></w:rPr><w:t xml:space="preserve">City-specific, not global; no FiTEN/FeTNA integration; no reviews or ratings</w:t></w:r></w:p></w:tc></w:tr><w:tr><w:tc><w:tcPr><w:tcW w:type="dxa" w:w="260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19"/><w:szCs w:val="19"/></w:rPr><w:t xml:space="preserve">Yelp / Google Business</w:t></w:r></w:p></w:tc><w:tc><w:tcPr><w:tcW w:type="dxa" w:w="1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C0392B"/><w:sz w:val="19"/><w:szCs w:val="19"/></w:rPr><w:t xml:space="preserve">No</w:t></w:r></w:p></w:tc><w:tc><w:tcPr><w:tcW w:type="dxa" w:w="1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C0392B"/><w:sz w:val="19"/><w:szCs w:val="19"/></w:rPr><w:t xml:space="preserve">No</w:t></w:r></w:p></w:tc><w:tc><w:tcPr><w:tcW w:type="dxa" w:w="340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19"/><w:szCs w:val="19"/></w:rPr><w:t xml:space="preserve">Not Tamil-specific; no community trust signals; no FiTEN member badges or speaker profiles</w:t></w:r></w:p></w:tc></w:tr><w:tr><w:tc><w:tcPr><w:tcW w:type="dxa" w:w="2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19"/><w:szCs w:val="19"/></w:rPr><w:t xml:space="preserve">Facebook Groups / WhatsApp</w:t></w:r></w:p></w:tc><w:tc><w:tcPr><w:tcW w:type="dxa" w:w="1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E67E22"/><w:sz w:val="19"/><w:szCs w:val="19"/></w:rPr><w:t xml:space="preserve">Partial</w:t></w:r></w:p></w:tc><w:tc><w:tcPr><w:tcW w:type="dxa" w:w="1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C0392B"/><w:sz w:val="19"/><w:szCs w:val="19"/></w:rPr><w:t xml:space="preserve">No</w:t></w:r></w:p></w:tc><w:tc><w:tcPr><w:tcW w:type="dxa" w:w="34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19"/><w:szCs w:val="19"/></w:rPr><w:t xml:space="preserve">Informal, unsearchable, no structured profiles, no monetization, no analytics for owners</w:t></w:r></w:p></w:tc></w:tr><w:tr><w:tc><w:tcPr><w:tcW w:type="dxa" w:w="260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19"/><w:szCs w:val="19"/></w:rPr><w:t xml:space="preserve">FeTNA Member List</w:t></w:r></w:p></w:tc><w:tc><w:tcPr><w:tcW w:type="dxa" w:w="1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19"/><w:szCs w:val="19"/></w:rPr><w:t xml:space="preserve">Yes</w:t></w:r></w:p></w:tc><w:tc><w:tcPr><w:tcW w:type="dxa" w:w="1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C0392B"/><w:sz w:val="19"/><w:szCs w:val="19"/></w:rPr><w:t xml:space="preserve">No</w:t></w:r></w:p></w:tc><w:tc><w:tcPr><w:tcW w:type="dxa" w:w="340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19"/><w:szCs w:val="19"/></w:rPr><w:t xml:space="preserve">Internal-only, no public search, no business descriptions, no categories or reviews</w:t></w:r></w:p></w:tc></w:tr><w:tr><w:tc><w:tcPr><w:tcW w:type="dxa" w:w="2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19"/><w:szCs w:val="19"/></w:rPr><w:t xml:space="preserve">FiTEN Business Directory</w:t></w:r></w:p></w:tc><w:tc><w:tcPr><w:tcW w:type="dxa" w:w="1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19"/><w:szCs w:val="19"/></w:rPr><w:t xml:space="preserve">Yes</w:t></w:r></w:p></w:tc><w:tc><w:tcPr><w:tcW w:type="dxa" w:w="1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19"/><w:szCs w:val="19"/></w:rPr><w:t xml:space="preserve">Yes</w:t></w:r></w:p></w:tc><w:tc><w:tcPr><w:tcW w:type="dxa" w:w="34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19"/><w:szCs w:val="19"/></w:rPr><w:t xml:space="preserve">Full bilingual EN+Tamil, FiTEN/FeTNA verified badges, global reach, structured search &amp; profiles</w:t></w:r></w:p></w:tc></w:tr></w:tbl><w:p><w:pPr><w:spacing w:after="0" w:before="0"/></w:pPr><w:r><w:rPr><w:rFonts w:ascii="Arial" w:cs="Arial" w:eastAsia="Arial" w:hAnsi="Arial"/><w:sz w:val="8"/><w:szCs w:val="8"/></w:rPr><w:t xml:space="preserve"> </w:t></w:r></w:p><w:p><w:pPr><w:spacing w:after="60" w:before="60"/></w:pPr><w:r><w:rPr><w:rFonts w:ascii="Arial" w:cs="Arial" w:eastAsia="Arial" w:hAnsi="Arial"/><w:color w:val="333333"/><w:sz w:val="22"/><w:szCs w:val="22"/></w:rPr><w:t xml:space="preserve">FiTEN&apos;s unique advantage is not the directory itself — it is the community behind it. No third-party platform can issue a &apos;Verified FiTEN Member&apos; badge with genuine meaning. No algorithm can surface the Tamil investor who sat next to you at FiTEN Kovai. That community authority, made searchable, is the moat.</w:t></w:r></w:p><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Why Not Just Use Google?</w:t></w:r></w:p><w:p><w:pPr><w:spacing w:after="60" w:before="60"/></w:pPr><w:r><w:rPr><w:rFonts w:ascii="Arial" w:cs="Arial" w:eastAsia="Arial" w:hAnsi="Arial"/><w:color w:val="333333"/><w:sz w:val="22"/><w:szCs w:val="22"/></w:rPr><w:t xml:space="preserve">This is the right question to ask before investing in any new directory. Google is faster, more comprehensive, and better indexed than anything we can build. For a consumer searching &apos;Tamil restaurant near me&apos;, Google wins. We should not try to compete with it on that ground.</w:t></w:r></w:p><w:p><w:pPr><w:spacing w:after="0" w:before="0"/></w:pPr><w:r><w:rPr><w:rFonts w:ascii="Arial" w:cs="Arial" w:eastAsia="Arial" w:hAnsi="Arial"/><w:sz w:val="8"/><w:szCs w:val="8"/></w:rPr><w:t xml:space="preserve"> </w:t></w:r></w:p><w:p><w:pPr><w:spacing w:after="60" w:before="60"/></w:pPr><w:r><w:rPr><w:rFonts w:ascii="Arial" w:cs="Arial" w:eastAsia="Arial" w:hAnsi="Arial"/><w:color w:val="333333"/><w:sz w:val="22"/><w:szCs w:val="22"/></w:rPr><w:t xml:space="preserve">The FiTEN Directory is built for the five problems Google fundamentally cannot solve for the Tamil business community:</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200"/><w:gridCol w:w="6160"/></w:tblGrid><w:tr><w:tc><w:tcPr><w:tcW w:type="dxa" w:w="3200"/><w:tcBorders><w:top w:val="single" w:color="DDDDDD" w:sz="1"/><w:left w:val="single" w:color="DDDDDD" w:sz="1"/><w:bottom w:val="single" w:color="DDDDDD" w:sz="1"/><w:right w:val="single" w:color="DDDDDD" w:sz="1"/></w:tcBorders><w:shd w:fill="8B1A1A" w:val="clear"/><w:tcMar><w:top w:type="dxa" w:w="80"/><w:left w:type="dxa" w:w="160"/><w:bottom w:type="dxa" w:w="80"/><w:right w:type="dxa" w:w="120"/></w:tcMar></w:tcPr><w:p><w:r><w:rPr><w:rFonts w:ascii="Arial" w:cs="Arial" w:eastAsia="Arial" w:hAnsi="Arial"/><w:b/><w:bCs/><w:color w:val="FFFFFF"/><w:sz w:val="20"/><w:szCs w:val="20"/></w:rPr><w:t xml:space="preserve">Problem</w:t></w:r></w:p></w:tc><w:tc><w:tcPr><w:tcW w:type="dxa" w:w="616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Why Google Cannot Solve It</w:t></w:r></w:p></w:tc></w:tr><w:tr><w:tc><w:tcPr><w:tcW w:type="dxa" w:w="3200"/><w:tcBorders><w:top w:val="single" w:color="DDDDDD" w:sz="1"/><w:left w:val="single" w:color="DDDDDD" w:sz="1"/><w:bottom w:val="single" w:color="DDDDDD" w:sz="1"/><w:right w:val="single" w:color="DDDDDD" w:sz="1"/></w:tcBorders><w:shd w:fill="FFF8E7" w:val="clear"/><w:tcMar><w:top w:type="dxa" w:w="100"/><w:left w:type="dxa" w:w="160"/><w:bottom w:type="dxa" w:w="100"/><w:right w:type="dxa" w:w="120"/></w:tcMar></w:tcPr><w:p><w:r><w:rPr><w:rFonts w:ascii="Arial" w:cs="Arial" w:eastAsia="Arial" w:hAnsi="Arial"/><w:b/><w:bCs/><w:color w:val="8B1A1A"/><w:sz w:val="20"/><w:szCs w:val="20"/></w:rPr><w:t xml:space="preserve">Tamil B2B networking</w:t></w:r></w:p></w:tc><w:tc><w:tcPr><w:tcW w:type="dxa" w:w="6160"/><w:tcBorders><w:top w:val="single" w:color="DDDDDD" w:sz="1"/><w:left w:val="single" w:color="DDDDDD" w:sz="1"/><w:bottom w:val="single" w:color="DDDDDD" w:sz="1"/><w:right w:val="single" w:color="DDDDDD" w:sz="1"/></w:tcBorders><w:shd w:fill="FFF8E7" w:val="clear"/><w:tcMar><w:top w:type="dxa" w:w="100"/><w:left w:type="dxa" w:w="120"/><w:bottom w:type="dxa" w:w="100"/><w:right w:type="dxa" w:w="120"/></w:tcMar></w:tcPr><w:p><w:r><w:rPr><w:rFonts w:ascii="Arial" w:cs="Arial" w:eastAsia="Arial" w:hAnsi="Arial"/><w:color w:val="333333"/><w:sz w:val="19"/><w:szCs w:val="19"/></w:rPr><w:t xml:space="preserve">Google finds businesses for consumers. It has no mechanism for a Tamil founder to signal &apos;open to partnership&apos; or for a Tamil vendor to find Tamil business buyers. LinkedIn is the closest alternative but has no Tamil filter and no FiTEN community layer.</w:t></w:r></w:p></w:tc></w:tr><w:tr><w:tc><w:tcPr><w:tcW w:type="dxa" w:w="3200"/><w:tcBorders><w:top w:val="single" w:color="DDDDDD" w:sz="1"/><w:left w:val="single" w:color="DDDDDD" w:sz="1"/><w:bottom w:val="single" w:color="DDDDDD" w:sz="1"/><w:right w:val="single" w:color="DDDDDD" w:sz="1"/></w:tcBorders><w:shd w:fill="FFFFFF" w:val="clear"/><w:tcMar><w:top w:type="dxa" w:w="100"/><w:left w:type="dxa" w:w="160"/><w:bottom w:type="dxa" w:w="100"/><w:right w:type="dxa" w:w="120"/></w:tcMar></w:tcPr><w:p><w:r><w:rPr><w:rFonts w:ascii="Arial" w:cs="Arial" w:eastAsia="Arial" w:hAnsi="Arial"/><w:b/><w:bCs/><w:color w:val="8B1A1A"/><w:sz w:val="20"/><w:szCs w:val="20"/></w:rPr><w:t xml:space="preserve">Investor-startup matching</w:t></w:r></w:p></w:tc><w:tc><w:tcPr><w:tcW w:type="dxa" w:w="6160"/><w:tcBorders><w:top w:val="single" w:color="DDDDDD" w:sz="1"/><w:left w:val="single" w:color="DDDDDD" w:sz="1"/><w:bottom w:val="single" w:color="DDDDDD" w:sz="1"/><w:right w:val="single" w:color="DDDDDD" w:sz="1"/></w:tcBorders><w:shd w:fill="FFFFFF" w:val="clear"/><w:tcMar><w:top w:type="dxa" w:w="100"/><w:left w:type="dxa" w:w="120"/><w:bottom w:type="dxa" w:w="100"/><w:right w:type="dxa" w:w="120"/></w:tcMar></w:tcPr><w:p><w:r><w:rPr><w:rFonts w:ascii="Arial" w:cs="Arial" w:eastAsia="Arial" w:hAnsi="Arial"/><w:color w:val="333333"/><w:sz w:val="19"/><w:szCs w:val="19"/></w:rPr><w:t xml:space="preserve">There is no searchable database of Tamil-founded startups by stage and sector. A Tamil VC cannot go to any platform and filter &apos;Tamil-founded, pre-Series A, SaaS, Texas.&apos; FiTEN&apos;s directory, with investment-readiness flags, is the only place this can exist.</w:t></w:r></w:p></w:tc></w:tr><w:tr><w:tc><w:tcPr><w:tcW w:type="dxa" w:w="3200"/><w:tcBorders><w:top w:val="single" w:color="DDDDDD" w:sz="1"/><w:left w:val="single" w:color="DDDDDD" w:sz="1"/><w:bottom w:val="single" w:color="DDDDDD" w:sz="1"/><w:right w:val="single" w:color="DDDDDD" w:sz="1"/></w:tcBorders><w:shd w:fill="FFF8E7" w:val="clear"/><w:tcMar><w:top w:type="dxa" w:w="100"/><w:left w:type="dxa" w:w="160"/><w:bottom w:type="dxa" w:w="100"/><w:right w:type="dxa" w:w="120"/></w:tcMar></w:tcPr><w:p><w:r><w:rPr><w:rFonts w:ascii="Arial" w:cs="Arial" w:eastAsia="Arial" w:hAnsi="Arial"/><w:b/><w:bCs/><w:color w:val="8B1A1A"/><w:sz w:val="20"/><w:szCs w:val="20"/></w:rPr><w:t xml:space="preserve">Cross-border Tamil commerce</w:t></w:r></w:p></w:tc><w:tc><w:tcPr><w:tcW w:type="dxa" w:w="6160"/><w:tcBorders><w:top w:val="single" w:color="DDDDDD" w:sz="1"/><w:left w:val="single" w:color="DDDDDD" w:sz="1"/><w:bottom w:val="single" w:color="DDDDDD" w:sz="1"/><w:right w:val="single" w:color="DDDDDD" w:sz="1"/></w:tcBorders><w:shd w:fill="FFF8E7" w:val="clear"/><w:tcMar><w:top w:type="dxa" w:w="100"/><w:left w:type="dxa" w:w="120"/><w:bottom w:type="dxa" w:w="100"/><w:right w:type="dxa" w:w="120"/></w:tcMar></w:tcPr><w:p><w:r><w:rPr><w:rFonts w:ascii="Arial" w:cs="Arial" w:eastAsia="Arial" w:hAnsi="Arial"/><w:color w:val="333333"/><w:sz w:val="19"/><w:szCs w:val="19"/></w:rPr><w:t xml:space="preserve">A US-based Tamil company wanting to find a Tamil software agency in Coimbatore, a Tamil manufacturer in Chennai, or a Tamil logistics partner in Madurai has no structured platform. Google returns websites. It does not surface cultural context, Tamil-speaking staff, or FiTEN network trust.</w:t></w:r></w:p></w:tc></w:tr><w:tr><w:tc><w:tcPr><w:tcW w:type="dxa" w:w="3200"/><w:tcBorders><w:top w:val="single" w:color="DDDDDD" w:sz="1"/><w:left w:val="single" w:color="DDDDDD" w:sz="1"/><w:bottom w:val="single" w:color="DDDDDD" w:sz="1"/><w:right w:val="single" w:color="DDDDDD" w:sz="1"/></w:tcBorders><w:shd w:fill="FFFFFF" w:val="clear"/><w:tcMar><w:top w:type="dxa" w:w="100"/><w:left w:type="dxa" w:w="160"/><w:bottom w:type="dxa" w:w="100"/><w:right w:type="dxa" w:w="120"/></w:tcMar></w:tcPr><w:p><w:r><w:rPr><w:rFonts w:ascii="Arial" w:cs="Arial" w:eastAsia="Arial" w:hAnsi="Arial"/><w:b/><w:bCs/><w:color w:val="8B1A1A"/><w:sz w:val="20"/><w:szCs w:val="20"/></w:rPr><w:t xml:space="preserve">Persistent FiTEN identity</w:t></w:r></w:p></w:tc><w:tc><w:tcPr><w:tcW w:type="dxa" w:w="6160"/><w:tcBorders><w:top w:val="single" w:color="DDDDDD" w:sz="1"/><w:left w:val="single" w:color="DDDDDD" w:sz="1"/><w:bottom w:val="single" w:color="DDDDDD" w:sz="1"/><w:right w:val="single" w:color="DDDDDD" w:sz="1"/></w:tcBorders><w:shd w:fill="FFFFFF" w:val="clear"/><w:tcMar><w:top w:type="dxa" w:w="100"/><w:left w:type="dxa" w:w="120"/><w:bottom w:type="dxa" w:w="100"/><w:right w:type="dxa" w:w="120"/></w:tcMar></w:tcPr><w:p><w:r><w:rPr><w:rFonts w:ascii="Arial" w:cs="Arial" w:eastAsia="Arial" w:hAnsi="Arial"/><w:color w:val="333333"/><w:sz w:val="19"/><w:szCs w:val="19"/></w:rPr><w:t xml:space="preserve">Every year, FiTEN speakers give talks and exhibitors run booths — then disappear from fiten.org. A FiTEN attendee who wants to follow up six months later has no way to find them. The directory makes every speaker and exhibitor permanently searchable, linked to their business profile and FiTEN history.</w:t></w:r></w:p></w:tc></w:tr><w:tr><w:tc><w:tcPr><w:tcW w:type="dxa" w:w="3200"/><w:tcBorders><w:top w:val="single" w:color="DDDDDD" w:sz="1"/><w:left w:val="single" w:color="DDDDDD" w:sz="1"/><w:bottom w:val="single" w:color="DDDDDD" w:sz="1"/><w:right w:val="single" w:color="DDDDDD" w:sz="1"/></w:tcBorders><w:shd w:fill="FFF8E7" w:val="clear"/><w:tcMar><w:top w:type="dxa" w:w="100"/><w:left w:type="dxa" w:w="160"/><w:bottom w:type="dxa" w:w="100"/><w:right w:type="dxa" w:w="120"/></w:tcMar></w:tcPr><w:p><w:r><w:rPr><w:rFonts w:ascii="Arial" w:cs="Arial" w:eastAsia="Arial" w:hAnsi="Arial"/><w:b/><w:bCs/><w:color w:val="8B1A1A"/><w:sz w:val="20"/><w:szCs w:val="20"/></w:rPr><w:t xml:space="preserve">Community-vetted trust</w:t></w:r></w:p></w:tc><w:tc><w:tcPr><w:tcW w:type="dxa" w:w="6160"/><w:tcBorders><w:top w:val="single" w:color="DDDDDD" w:sz="1"/><w:left w:val="single" w:color="DDDDDD" w:sz="1"/><w:bottom w:val="single" w:color="DDDDDD" w:sz="1"/><w:right w:val="single" w:color="DDDDDD" w:sz="1"/></w:tcBorders><w:shd w:fill="FFF8E7" w:val="clear"/><w:tcMar><w:top w:type="dxa" w:w="100"/><w:left w:type="dxa" w:w="120"/><w:bottom w:type="dxa" w:w="100"/><w:right w:type="dxa" w:w="120"/></w:tcMar></w:tcPr><w:p><w:r><w:rPr><w:rFonts w:ascii="Arial" w:cs="Arial" w:eastAsia="Arial" w:hAnsi="Arial"/><w:color w:val="333333"/><w:sz w:val="19"/><w:szCs w:val="19"/></w:rPr><w:t xml:space="preserve">For high-stakes B2B decisions — choosing a legal partner, a financial advisor, a tech agency — Tamil entrepreneurs trust a &apos;Verified FiTEN Member&apos; badge more than a Google star rating. Community vouching is a social signal that no algorithm can replicate. This is the same reason trade associations and chambers of commerce still matter in the age of Google.</w:t></w:r></w:p></w:tc></w:tr></w:tbl><w:p><w:pPr><w:spacing w:after="0" w:before="0"/></w:pPr><w:r><w:rPr><w:rFonts w:ascii="Arial" w:cs="Arial" w:eastAsia="Arial" w:hAnsi="Arial"/><w:sz w:val="8"/><w:szCs w:val="8"/></w:rPr><w:t xml:space="preserve"> </w:t></w:r></w:p><w:p><w:pPr><w:spacing w:after="60" w:before="60"/></w:pPr><w:r><w:rPr><w:rFonts w:ascii="Arial" w:cs="Arial" w:eastAsia="Arial" w:hAnsi="Arial"/><w:color w:val="333333"/><w:sz w:val="22"/><w:szCs w:val="22"/></w:rPr><w:t xml:space="preserve">Google is the right answer for a Tamil consumer finding a restaurant. FiTEN Directory is the right answer for a Tamil entrepreneur finding a partner, a vendor, a co-founder, or an investor within a network they already trust.</w:t></w:r></w:p><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Proposed Solution</w:t></w:r></w:p><w:p><w:pPr><w:spacing w:after="60" w:before="60"/></w:pPr><w:r><w:rPr><w:rFonts w:ascii="Arial" w:cs="Arial" w:eastAsia="Arial" w:hAnsi="Arial"/><w:color w:val="333333"/><w:sz w:val="22"/><w:szCs w:val="22"/></w:rPr><w:t xml:space="preserve">The FiTEN Business Directory is a year-round B2B networking platform and business registry built into fiten.org. It is the organized, searchable, and persistent version of the network FiTEN has already built through its annual events.</w:t></w:r></w:p><w:p><w:pPr><w:spacing w:after="0" w:before="0"/></w:pPr><w:r><w:rPr><w:rFonts w:ascii="Arial" w:cs="Arial" w:eastAsia="Arial" w:hAnsi="Arial"/><w:sz w:val="8"/><w:szCs w:val="8"/></w:rPr><w:t xml:space="preserve"> </w:t></w:r></w:p><w:p><w:pPr><w:pStyle w:val="Heading2"/><w:spacing w:after="80" w:before="240"/></w:pPr><w:r><w:rPr><w:rFonts w:ascii="Arial" w:cs="Arial" w:eastAsia="Arial" w:hAnsi="Arial"/><w:b/><w:bCs/><w:color w:val="8B1A1A"/><w:sz w:val="26"/><w:szCs w:val="26"/></w:rPr><w:t xml:space="preserve">Six Core Pillars</w:t></w:r></w:p><w:p><w:pPr><w:spacing w:after="0" w:before="0"/></w:pPr><w:r><w:rPr><w:rFonts w:ascii="Arial" w:cs="Arial" w:eastAsia="Arial" w:hAnsi="Arial"/><w:sz w:val="8"/><w:szCs w:val="8"/></w:rPr><w:t xml:space="preserve"> </w:t></w:r></w:p><w:p><w:pPr><w:pStyle w:val="Heading3"/><w:spacing w:after="60" w:before="180"/></w:pPr><w:r><w:rPr><w:rFonts w:ascii="Arial" w:cs="Arial" w:eastAsia="Arial" w:hAnsi="Arial"/><w:b/><w:bCs/><w:color w:val="006B75"/><w:sz w:val="22"/><w:szCs w:val="22"/></w:rPr><w:t xml:space="preserve">1. Tamil B2B Networking — the primary value</w:t></w:r></w:p><w:p><w:pPr><w:spacing w:after="60" w:before="60"/></w:pPr><w:r><w:rPr><w:rFonts w:ascii="Arial" w:cs="Arial" w:eastAsia="Arial" w:hAnsi="Arial"/><w:color w:val="333333"/><w:sz w:val="22"/><w:szCs w:val="22"/></w:rPr><w:t xml:space="preserve">The only platform where Tamil entrepreneurs can actively search for other Tamil businesses for partnership, vendor sourcing, mentorship, and collaboration. Registered members can send and receive connection requests, view each other&apos;s FiTEN event history, and signal what kind of business relationships they are open to (e.g., partnerships, investment, vendor contracts, co-founders). This is LinkedIn functionality, filtered to the Tamil entrepreneurial community, and grounded in FiTEN trust.</w:t></w:r></w:p><w:p><w:pPr><w:spacing w:after="0" w:before="0"/></w:pPr><w:r><w:rPr><w:rFonts w:ascii="Arial" w:cs="Arial" w:eastAsia="Arial" w:hAnsi="Arial"/><w:sz w:val="8"/><w:szCs w:val="8"/></w:rPr><w:t xml:space="preserve"> </w:t></w:r></w:p><w:p><w:pPr><w:pStyle w:val="Heading3"/><w:spacing w:after="60" w:before="180"/></w:pPr><w:r><w:rPr><w:rFonts w:ascii="Arial" w:cs="Arial" w:eastAsia="Arial" w:hAnsi="Arial"/><w:b/><w:bCs/><w:color w:val="006B75"/><w:sz w:val="22"/><w:szCs w:val="22"/></w:rPr><w:t xml:space="preserve">2. Investor-Startup Pipeline</w:t></w:r></w:p><w:p><w:pPr><w:spacing w:after="60" w:before="60"/></w:pPr><w:r><w:rPr><w:rFonts w:ascii="Arial" w:cs="Arial" w:eastAsia="Arial" w:hAnsi="Arial"/><w:color w:val="333333"/><w:sz w:val="22"/><w:szCs w:val="22"/></w:rPr><w:t xml:space="preserve">Tamil VCs, angel investors, and family offices — many of whom are FiTEN speakers and attendees — can discover Tamil-founded companies by investment stage, sector, geography, and funding needs. Tamil founders can mark their profiles as &apos;open to investment&apos; and provide a pitch summary. This pipeline does not exist in any organized form today. FiTEN is the only institution with the community credibility to host it.</w:t></w:r></w:p><w:p><w:pPr><w:spacing w:after="0" w:before="0"/></w:pPr><w:r><w:rPr><w:rFonts w:ascii="Arial" w:cs="Arial" w:eastAsia="Arial" w:hAnsi="Arial"/><w:sz w:val="8"/><w:szCs w:val="8"/></w:rPr><w:t xml:space="preserve"> </w:t></w:r></w:p><w:p><w:pPr><w:pStyle w:val="Heading3"/><w:spacing w:after="60" w:before="180"/></w:pPr><w:r><w:rPr><w:rFonts w:ascii="Arial" w:cs="Arial" w:eastAsia="Arial" w:hAnsi="Arial"/><w:b/><w:bCs/><w:color w:val="006B75"/><w:sz w:val="22"/><w:szCs w:val="22"/></w:rPr><w:t xml:space="preserve">3. Cross-Border Tamil Commerce (US ↔ India)</w:t></w:r></w:p><w:p><w:pPr><w:spacing w:after="60" w:before="60"/></w:pPr><w:r><w:rPr><w:rFonts w:ascii="Arial" w:cs="Arial" w:eastAsia="Arial" w:hAnsi="Arial"/><w:color w:val="333333"/><w:sz w:val="22"/><w:szCs w:val="22"/></w:rPr><w:t xml:space="preserve">FiTEN uniquely spans both the Tamil diaspora in North America and Tamil Nadu in India, with events in Coimbatore, Madurai, and Chennai alongside US cities. The directory is the only platform where a US-based Tamil company can find a Tamil software agency in Coimbatore, a Tamil manufacturer in Chennai, or a Tamil logistics partner in Madurai — with shared cultural context, Tamil-language profiles, and FiTEN community trust. This US-India bridge is a structural advantage no general platform can offer.</w:t></w:r></w:p><w:p><w:pPr><w:spacing w:after="0" w:before="0"/></w:pPr><w:r><w:rPr><w:rFonts w:ascii="Arial" w:cs="Arial" w:eastAsia="Arial" w:hAnsi="Arial"/><w:sz w:val="8"/><w:szCs w:val="8"/></w:rPr><w:t xml:space="preserve"> </w:t></w:r></w:p><w:p><w:pPr><w:pStyle w:val="Heading3"/><w:spacing w:after="60" w:before="180"/></w:pPr><w:r><w:rPr><w:rFonts w:ascii="Arial" w:cs="Arial" w:eastAsia="Arial" w:hAnsi="Arial"/><w:b/><w:bCs/><w:color w:val="006B75"/><w:sz w:val="22"/><w:szCs w:val="22"/></w:rPr><w:t xml:space="preserve">4. Persistent FiTEN Event Identity</w:t></w:r></w:p><w:p><w:pPr><w:spacing w:after="60" w:before="60"/></w:pPr><w:r><w:rPr><w:rFonts w:ascii="Arial" w:cs="Arial" w:eastAsia="Arial" w:hAnsi="Arial"/><w:color w:val="333333"/><w:sz w:val="22"/><w:szCs w:val="22"/></w:rPr><w:t xml:space="preserve">Every FiTEN speaker, exhibitor, panelist, and sponsor gets a permanent, searchable business profile that persists year-round and grows with each event. Their FiTEN session titles, panel topics, and event years appear on their profile — creating a rich professional context that LinkedIn cannot replicate for this community. A delegate who met a speaker at FiTEN Edison can find them, read about their business, and send a connection request the next day or two years later.</w:t></w:r></w:p><w:p><w:pPr><w:spacing w:after="0" w:before="0"/></w:pPr><w:r><w:rPr><w:rFonts w:ascii="Arial" w:cs="Arial" w:eastAsia="Arial" w:hAnsi="Arial"/><w:sz w:val="8"/><w:szCs w:val="8"/></w:rPr><w:t xml:space="preserve"> </w:t></w:r></w:p><w:p><w:pPr><w:pStyle w:val="Heading3"/><w:spacing w:after="60" w:before="180"/></w:pPr><w:r><w:rPr><w:rFonts w:ascii="Arial" w:cs="Arial" w:eastAsia="Arial" w:hAnsi="Arial"/><w:b/><w:bCs/><w:color w:val="006B75"/><w:sz w:val="22"/><w:szCs w:val="22"/></w:rPr><w:t xml:space="preserve">5. Community-Verified Trust</w:t></w:r></w:p><w:p><w:pPr><w:spacing w:after="60" w:before="60"/></w:pPr><w:r><w:rPr><w:rFonts w:ascii="Arial" w:cs="Arial" w:eastAsia="Arial" w:hAnsi="Arial"/><w:color w:val="333333"/><w:sz w:val="22"/><w:szCs w:val="22"/></w:rPr><w:t xml:space="preserve">The &apos;Verified FiTEN Member&apos; badge is awarded based on active membership, not on which listing tier a business has paid for. This trust signal — backed by FeTNA&apos;s 40-year history — means something that a Google star rating cannot. For high-stakes B2B decisions, community vouching is the deciding factor. Peer reviews from other FiTEN members further layer social proof that is specifically meaningful within the Tamil entrepreneur ecosystem.</w:t></w:r></w:p><w:p><w:pPr><w:spacing w:after="0" w:before="0"/></w:pPr><w:r><w:rPr><w:rFonts w:ascii="Arial" w:cs="Arial" w:eastAsia="Arial" w:hAnsi="Arial"/><w:sz w:val="8"/><w:szCs w:val="8"/></w:rPr><w:t xml:space="preserve"> </w:t></w:r></w:p><w:p><w:pPr><w:pStyle w:val="Heading3"/><w:spacing w:after="60" w:before="180"/></w:pPr><w:r><w:rPr><w:rFonts w:ascii="Arial" w:cs="Arial" w:eastAsia="Arial" w:hAnsi="Arial"/><w:b/><w:bCs/><w:color w:val="006B75"/><w:sz w:val="22"/><w:szCs w:val="22"/></w:rPr><w:t xml:space="preserve">6. Tamil Cultural Context</w:t></w:r></w:p><w:p><w:pPr><w:spacing w:after="60" w:before="60"/></w:pPr><w:r><w:rPr><w:rFonts w:ascii="Arial" w:cs="Arial" w:eastAsia="Arial" w:hAnsi="Arial"/><w:color w:val="333333"/><w:sz w:val="22"/><w:szCs w:val="22"/></w:rPr><w:t xml:space="preserve">Filters and profile fields that no general platform offers: Tamil-speaking staff, services available in Tamil script, experience serving Tamil events, US-India cross-border service capability, and observance of Tamil calendar. Phase 2 activates full Tamil-script interface and search. These are not SEO optimizations — they are cultural signals that help Tamil entrepreneurs find the right partners and suppliers quickly, without the mismatches that come from culturally generic platforms.</w:t></w:r></w:p><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Feature Breakdown by Phase</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120"/><w:gridCol w:w="4680"/><w:gridCol w:w="1560"/></w:tblGrid><w:tr><w:tc><w:tcPr><w:tcW w:type="dxa" w:w="312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Feature</w:t></w:r></w:p></w:tc><w:tc><w:tcPr><w:tcW w:type="dxa" w:w="468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Description</w:t></w:r></w:p></w:tc><w:tc><w:tcPr><w:tcW w:type="dxa" w:w="156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Phase</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Search &amp; Filter</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Full-text search + filters: category, location, language, FiTEN member status, business size</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Phase 1</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Business Profiles</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Rich listing pages: logo, description (EN only at launch), contact, website, socials, gallery</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Phase 1</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Category Taxonomy</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20+ industry categories: Tech, Healthcare, Finance, Food, Retail, Legal, Real Estate, etc.</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Phase 1</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Self-Service Portal</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Business owners can register, submit, and manage their own listings</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Phase 1</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Admin Dashboard</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FiTEN staff can approve/reject listings, manage categories, feature businesses</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Phase 1</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Language Toggle (EN)</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Toggle visible in Phase 1; Tamil option marked &apos;Coming Soon&apos; — activates in Phase 2</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Phase 1</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Mobile Responsive</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Fully optimized for smartphones and tablets — primary access device for diaspora users</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Phase 1</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Tamil Language (Full)</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Full EN+Tamil bilingual interface, Tamil-script business descriptions, Tamil search</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Phase 2</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Verified Badges</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FiTEN Member, FiTEN Speaker, Women-Led, Minority Business badges with review process</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Phase 2</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Reviews &amp; Ratings</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Community-driven star ratings and written reviews with moderation</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Phase 2</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Featured Listings</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Premium placement at the top of search results and homepage spotlights</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Phase 2</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B2B Connection Requests</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Send/receive connection requests with intent context: &apos;Looking for tech vendor&apos;, &apos;Open to investment&apos;, &apos;Seeking co-founder&apos;</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Phase 2</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Open-to-Partnership Signal</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Businesses flag their profile: Open to Partnership / Seeking Investment / Available for Mentorship / Hiring Tamil Talent</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Phase 2</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FiTEN Event History on Profile</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Speaker sessions, exhibitor years, and awards earned at past FiTEN/FeTNA events — persistent professional record tied to each listing</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Phase 2</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Event Integration</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FiTEN event speakers/exhibitors auto-linked to their directory profiles</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Phase 2</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Cross-Border Vendor Filter</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Filter for businesses bridging US↔India: Tamil-founded US firms with India offices, Indian tech agencies with US clients</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Phase 2</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Email Digest</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Weekly/monthly digest: new listings, incoming B2B connection requests, and investor-startup matches in selected categories</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Phase 2</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Investor-Startup Matching</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Founders flag funding stage and sector; Tamil investors filter by stage (pre-seed/seed/Series A), sector, and geography</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Phase 3</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Co-founder Search</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Entrepreneurs seeking co-founders post structured profiles: skills needed, equity range, domain, and stage — searchable by community</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Phase 3</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Analytics Dashboard</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Business owners see profile views, clicks, search appearances, connection requests, and B2B inquiry volume</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Phase 3</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Sponsored Listings</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Paid banner ads and sponsored placements in search results</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Phase 3</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Tamil Nadu Integration</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Partner with Tamil Nadu government startup registry for Indian business import</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Phase 3</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API Access</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Allow Tamil business associations globally to syndicate listings</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Phase 3</w:t></w:r></w:p></w:tc></w:tr></w:tbl><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Business Categories</w:t></w:r></w:p><w:p><w:pPr><w:spacing w:after="60" w:before="60"/></w:pPr><w:r><w:rPr><w:rFonts w:ascii="Arial" w:cs="Arial" w:eastAsia="Arial" w:hAnsi="Arial"/><w:color w:val="333333"/><w:sz w:val="22"/><w:szCs w:val="22"/></w:rPr><w:t xml:space="preserve">The directory will launch with the following industry categories, expandable based on community input:</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120"/><w:gridCol w:w="3120"/><w:gridCol w:w="3120"/></w:tblGrid><w:tr><0/></w:tr><w:tr><w:tc><w:tcPr><w:tcW w:type="dxa" w:w="312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Software &amp; IT Services</w:t></w:r></w:p></w:tc><w:tc><w:tcPr><w:tcW w:type="dxa" w:w="312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Legal &amp; Immigration</w:t></w:r></w:p></w:tc><w:tc><w:tcPr><w:tcW w:type="dxa" w:w="312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Clinics &amp; Hospitals</w:t></w:r></w:p></w:tc></w:tr><w:tr><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AI &amp; Machine Learning</w:t></w:r></w:p></w:tc><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Accounting &amp; Finance</w:t></w:r></w:p></w:tc><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Mental Health</w:t></w:r></w:p></w:tc></w:tr><w:tr><w:tc><w:tcPr><w:tcW w:type="dxa" w:w="312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Cybersecurity</w:t></w:r></w:p></w:tc><w:tc><w:tcPr><w:tcW w:type="dxa" w:w="312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Business Consulting</w:t></w:r></w:p></w:tc><w:tc><w:tcPr><w:tcW w:type="dxa" w:w="312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Ayurveda &amp; Alternative</w:t></w:r></w:p></w:tc></w:tr><w:tr><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Cloud &amp; SaaS</w:t></w:r></w:p></w:tc><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Real Estate &amp; Mortgage</w:t></w:r></w:p></w:tc><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Dentistry</w:t></w:r></w:p></w:tc></w:tr><w:tr><w:tc><w:tcPr><w:tcW w:type="dxa" w:w="312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E-commerce Platforms</w:t></w:r></w:p></w:tc><w:tc><w:tcPr><w:tcW w:type="dxa" w:w="312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HR &amp; Recruitment</w:t></w:r></w:p></w:tc><w:tc><w:tcPr><w:tcW w:type="dxa" w:w="312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Pharmacy</w:t></w:r></w:p></w:tc></w:tr><w:tr><0/></w:tr><w:tr><w:tc><w:tcPr><w:tcW w:type="dxa" w:w="3120"/><w:tcBorders><w:top w:val="single" w:color="DDDDDD" w:sz="1"/><w:left w:val="single" w:color="DDDDDD" w:sz="1"/><w:bottom w:val="single" w:color="DDDDDD" w:sz="1"/><w:right w:val="single" w:color="DDDDDD" w:sz="1"/></w:tcBorders><w:shd w:fill="FFF8E7" w:val="clear"/><w:tcMar><w:top w:type="dxa" w:w="60"/><w:left w:type="dxa" w:w="120"/><w:bottom w:type="dxa" w:w="60"/><w:right w:type="dxa" w:w="120"/></w:tcMar></w:tcPr><w:p><w:r><w:rPr><w:rFonts w:ascii="Arial" w:cs="Arial" w:eastAsia="Arial" w:hAnsi="Arial"/><w:color w:val="333333"/><w:sz w:val="19"/><w:szCs w:val="19"/></w:rPr><w:t xml:space="preserve">Tamil Restaurants</w:t></w:r></w:p></w:tc><w:tc><w:tcPr><w:tcW w:type="dxa" w:w="3120"/><w:tcBorders><w:top w:val="single" w:color="DDDDDD" w:sz="1"/><w:left w:val="single" w:color="DDDDDD" w:sz="1"/><w:bottom w:val="single" w:color="DDDDDD" w:sz="1"/><w:right w:val="single" w:color="DDDDDD" w:sz="1"/></w:tcBorders><w:shd w:fill="FFF8E7" w:val="clear"/><w:tcMar><w:top w:type="dxa" w:w="60"/><w:left w:type="dxa" w:w="120"/><w:bottom w:type="dxa" w:w="60"/><w:right w:type="dxa" w:w="120"/></w:tcMar></w:tcPr><w:p><w:r><w:rPr><w:rFonts w:ascii="Arial" w:cs="Arial" w:eastAsia="Arial" w:hAnsi="Arial"/><w:color w:val="333333"/><w:sz w:val="19"/><w:szCs w:val="19"/></w:rPr><w:t xml:space="preserve">Tamil Grocery Stores</w:t></w:r></w:p></w:tc><w:tc><w:tcPr><w:tcW w:type="dxa" w:w="3120"/><w:tcBorders><w:top w:val="single" w:color="DDDDDD" w:sz="1"/><w:left w:val="single" w:color="DDDDDD" w:sz="1"/><w:bottom w:val="single" w:color="DDDDDD" w:sz="1"/><w:right w:val="single" w:color="DDDDDD" w:sz="1"/></w:tcBorders><w:shd w:fill="FFF8E7" w:val="clear"/><w:tcMar><w:top w:type="dxa" w:w="60"/><w:left w:type="dxa" w:w="120"/><w:bottom w:type="dxa" w:w="60"/><w:right w:type="dxa" w:w="120"/></w:tcMar></w:tcPr><w:p><w:r><w:rPr><w:rFonts w:ascii="Arial" w:cs="Arial" w:eastAsia="Arial" w:hAnsi="Arial"/><w:color w:val="333333"/><w:sz w:val="19"/><w:szCs w:val="19"/></w:rPr><w:t xml:space="preserve">Tutoring &amp; Coaching</w:t></w:r></w:p></w:tc></w:tr><w:tr><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Catering Services</w:t></w:r></w:p></w:tc><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Fashion &amp; Jewelry</w:t></w:r></w:p></w:tc><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Test Prep (STEM, SAT)</w:t></w:r></w:p></w:tc></w:tr><w:tr><w:tc><w:tcPr><w:tcW w:type="dxa" w:w="3120"/><w:tcBorders><w:top w:val="single" w:color="DDDDDD" w:sz="1"/><w:left w:val="single" w:color="DDDDDD" w:sz="1"/><w:bottom w:val="single" w:color="DDDDDD" w:sz="1"/><w:right w:val="single" w:color="DDDDDD" w:sz="1"/></w:tcBorders><w:shd w:fill="FFF8E7" w:val="clear"/><w:tcMar><w:top w:type="dxa" w:w="60"/><w:left w:type="dxa" w:w="120"/><w:bottom w:type="dxa" w:w="60"/><w:right w:type="dxa" w:w="120"/></w:tcMar></w:tcPr><w:p><w:r><w:rPr><w:rFonts w:ascii="Arial" w:cs="Arial" w:eastAsia="Arial" w:hAnsi="Arial"/><w:color w:val="333333"/><w:sz w:val="19"/><w:szCs w:val="19"/></w:rPr><w:t xml:space="preserve">Event Planning</w:t></w:r></w:p></w:tc><w:tc><w:tcPr><w:tcW w:type="dxa" w:w="3120"/><w:tcBorders><w:top w:val="single" w:color="DDDDDD" w:sz="1"/><w:left w:val="single" w:color="DDDDDD" w:sz="1"/><w:bottom w:val="single" w:color="DDDDDD" w:sz="1"/><w:right w:val="single" w:color="DDDDDD" w:sz="1"/></w:tcBorders><w:shd w:fill="FFF8E7" w:val="clear"/><w:tcMar><w:top w:type="dxa" w:w="60"/><w:left w:type="dxa" w:w="120"/><w:bottom w:type="dxa" w:w="60"/><w:right w:type="dxa" w:w="120"/></w:tcMar></w:tcPr><w:p><w:r><w:rPr><w:rFonts w:ascii="Arial" w:cs="Arial" w:eastAsia="Arial" w:hAnsi="Arial"/><w:color w:val="333333"/><w:sz w:val="19"/><w:szCs w:val="19"/></w:rPr><w:t xml:space="preserve">Home Goods &amp; Decor</w:t></w:r></w:p></w:tc><w:tc><w:tcPr><w:tcW w:type="dxa" w:w="3120"/><w:tcBorders><w:top w:val="single" w:color="DDDDDD" w:sz="1"/><w:left w:val="single" w:color="DDDDDD" w:sz="1"/><w:bottom w:val="single" w:color="DDDDDD" w:sz="1"/><w:right w:val="single" w:color="DDDDDD" w:sz="1"/></w:tcBorders><w:shd w:fill="FFF8E7" w:val="clear"/><w:tcMar><w:top w:type="dxa" w:w="60"/><w:left w:type="dxa" w:w="120"/><w:bottom w:type="dxa" w:w="60"/><w:right w:type="dxa" w:w="120"/></w:tcMar></w:tcPr><w:p><w:r><w:rPr><w:rFonts w:ascii="Arial" w:cs="Arial" w:eastAsia="Arial" w:hAnsi="Arial"/><w:color w:val="333333"/><w:sz w:val="19"/><w:szCs w:val="19"/></w:rPr><w:t xml:space="preserve">Language Schools</w:t></w:r></w:p></w:tc></w:tr><w:tr><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Hotels &amp; Travel</w:t></w:r></w:p></w:tc><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Online Tamil Products</w:t></w:r></w:p></w:tc><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Cultural Arts</w:t></w:r></w:p></w:tc></w:tr><w:tr><w:tc><w:tcPr><w:tcW w:type="dxa" w:w="3120"/><w:tcBorders><w:top w:val="single" w:color="DDDDDD" w:sz="1"/><w:left w:val="single" w:color="DDDDDD" w:sz="1"/><w:bottom w:val="single" w:color="DDDDDD" w:sz="1"/><w:right w:val="single" w:color="DDDDDD" w:sz="1"/></w:tcBorders><w:shd w:fill="FFF8E7" w:val="clear"/><w:tcMar><w:top w:type="dxa" w:w="60"/><w:left w:type="dxa" w:w="120"/><w:bottom w:type="dxa" w:w="60"/><w:right w:type="dxa" w:w="120"/></w:tcMar></w:tcPr><w:p><w:r><w:rPr><w:rFonts w:ascii="Arial" w:cs="Arial" w:eastAsia="Arial" w:hAnsi="Arial"/><w:color w:val="333333"/><w:sz w:val="19"/><w:szCs w:val="19"/></w:rPr><w:t xml:space="preserve">Food Delivery</w:t></w:r></w:p></w:tc><w:tc><w:tcPr><w:tcW w:type="dxa" w:w="3120"/><w:tcBorders><w:top w:val="single" w:color="DDDDDD" w:sz="1"/><w:left w:val="single" w:color="DDDDDD" w:sz="1"/><w:bottom w:val="single" w:color="DDDDDD" w:sz="1"/><w:right w:val="single" w:color="DDDDDD" w:sz="1"/></w:tcBorders><w:shd w:fill="FFF8E7" w:val="clear"/><w:tcMar><w:top w:type="dxa" w:w="60"/><w:left w:type="dxa" w:w="120"/><w:bottom w:type="dxa" w:w="60"/><w:right w:type="dxa" w:w="120"/></w:tcMar></w:tcPr><w:p><w:r><w:rPr><w:rFonts w:ascii="Arial" w:cs="Arial" w:eastAsia="Arial" w:hAnsi="Arial"/><w:color w:val="333333"/><w:sz w:val="19"/><w:szCs w:val="19"/></w:rPr><w:t xml:space="preserve">Gifts &amp; Specialty Items</w:t></w:r></w:p></w:tc><w:tc><w:tcPr><w:tcW w:type="dxa" w:w="3120"/><w:tcBorders><w:top w:val="single" w:color="DDDDDD" w:sz="1"/><w:left w:val="single" w:color="DDDDDD" w:sz="1"/><w:bottom w:val="single" w:color="DDDDDD" w:sz="1"/><w:right w:val="single" w:color="DDDDDD" w:sz="1"/></w:tcBorders><w:shd w:fill="FFF8E7" w:val="clear"/><w:tcMar><w:top w:type="dxa" w:w="60"/><w:left w:type="dxa" w:w="120"/><w:bottom w:type="dxa" w:w="60"/><w:right w:type="dxa" w:w="120"/></w:tcMar></w:tcPr><w:p><w:r><w:rPr><w:rFonts w:ascii="Arial" w:cs="Arial" w:eastAsia="Arial" w:hAnsi="Arial"/><w:color w:val="333333"/><w:sz w:val="19"/><w:szCs w:val="19"/></w:rPr><w:t xml:space="preserve">NGOs &amp; Community Orgs</w:t></w:r></w:p></w:tc></w:tr></w:tbl><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Monetization Strategy</w:t></w:r></w:p><w:p><w:pPr><w:spacing w:after="60" w:before="60"/></w:pPr><w:r><w:rPr><w:rFonts w:ascii="Arial" w:cs="Arial" w:eastAsia="Arial" w:hAnsi="Arial"/><w:color w:val="333333"/><w:sz w:val="22"/><w:szCs w:val="22"/></w:rPr><w:t xml:space="preserve">The Business Directory will generate sustainable revenue to fund FiTEN operations and future events. Revenue is designed to grow progressively alongside the platform — paid tiers unlock phase by phase so that customers only pay for features that are live.</w:t></w:r></w:p><w:p><w:pPr><w:spacing w:after="0" w:before="0"/></w:pPr><w:r><w:rPr><w:rFonts w:ascii="Arial" w:cs="Arial" w:eastAsia="Arial" w:hAnsi="Arial"/><w:sz w:val="8"/><w:szCs w:val="8"/></w:rPr><w:t xml:space="preserve"> </w:t></w:r></w:p><w:p><w:pPr><w:pStyle w:val="Heading2"/><w:spacing w:after="80" w:before="240"/></w:pPr><w:r><w:rPr><w:rFonts w:ascii="Arial" w:cs="Arial" w:eastAsia="Arial" w:hAnsi="Arial"/><w:b/><w:bCs/><w:color w:val="8B1A1A"/><w:sz w:val="26"/><w:szCs w:val="26"/></w:rPr><w:t xml:space="preserve">FiTEN Member Badge — Free for All Members</w:t></w:r></w:p><w:p><w:pPr><w:pBdr><w:left w:val="single" w:color="006B75" w:sz="16" w:space="10"/></w:pBdr><w:spacing w:after="80" w:before="60"/><w:ind w:left="300"/></w:pPr><w:r><w:rPr><w:rFonts w:ascii="Arial" w:cs="Arial" w:eastAsia="Arial" w:hAnsi="Arial"/><w:color w:val="333333"/><w:sz w:val="21"/><w:szCs w:val="21"/></w:rPr><w:t xml:space="preserve">Important: The &apos;Verified FiTEN Member&apos; badge is awarded free of charge to any business that holds an active FiTEN/FeTNA membership. It is a trust signal tied to community membership — not to a paid listing tier. Paid tiers provide enhanced visibility and features, not verification. This distinction protects the integrity of the community trust model.</w:t></w:r></w:p><w:p><w:pPr><w:spacing w:after="0" w:before="0"/></w:pPr><w:r><w:rPr><w:rFonts w:ascii="Arial" w:cs="Arial" w:eastAsia="Arial" w:hAnsi="Arial"/><w:sz w:val="8"/><w:szCs w:val="8"/></w:rPr><w:t xml:space="preserve"> </w:t></w:r></w:p><w:p><w:pPr><w:pStyle w:val="Heading2"/><w:spacing w:after="80" w:before="240"/></w:pPr><w:r><w:rPr><w:rFonts w:ascii="Arial" w:cs="Arial" w:eastAsia="Arial" w:hAnsi="Arial"/><w:b/><w:bCs/><w:color w:val="8B1A1A"/><w:sz w:val="26"/><w:szCs w:val="26"/></w:rPr><w:t xml:space="preserve">Listing Tiers — Phased Unlock</w:t></w:r></w:p><w:p><w:pPr><w:spacing w:after="60" w:before="60"/></w:pPr><w:r><w:rPr><w:rFonts w:ascii="Arial" w:cs="Arial" w:eastAsia="Arial" w:hAnsi="Arial"/><w:color w:val="333333"/><w:sz w:val="22"/><w:szCs w:val="22"/></w:rPr><w:t xml:space="preserve">Tiers unlock alongside the feature rollout so customers are never paying for undelivered features:</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340"/><w:gridCol w:w="2340"/><w:gridCol w:w="2340"/><w:gridCol w:w="2340"/></w:tblGrid><w:tr><w:tc><w:tcPr><w:tcW w:type="dxa" w:w="234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center"/></w:pPr><w:r><w:rPr><w:rFonts w:ascii="Arial" w:cs="Arial" w:eastAsia="Arial" w:hAnsi="Arial"/><w:b/><w:bCs/><w:color w:val="8B1A1A"/><w:sz w:val="22"/><w:szCs w:val="22"/></w:rPr><w:t xml:space="preserve">Free</w:t></w:r></w:p><w:p><w:pPr><w:jc w:val="center"/></w:pPr><w:r><w:rPr><w:rFonts w:ascii="Arial" w:cs="Arial" w:eastAsia="Arial" w:hAnsi="Arial"/><w:color w:val="006B75"/><w:sz w:val="18"/><w:szCs w:val="18"/></w:rPr><w:t xml:space="preserve">Available at launch</w:t></w:r></w:p></w:tc><w:tc><w:tcPr><w:tcW w:type="dxa" w:w="2340"/><w:tcBorders><w:top w:val="single" w:color="DDDDDD" w:sz="1"/><w:left w:val="single" w:color="DDDDDD" w:sz="1"/><w:bottom w:val="single" w:color="DDDDDD" w:sz="1"/><w:right w:val="single" w:color="DDDDDD" w:sz="1"/></w:tcBorders><w:shd w:fill="E8F4FD" w:val="clear"/><w:tcMar><w:top w:type="dxa" w:w="80"/><w:left w:type="dxa" w:w="120"/><w:bottom w:type="dxa" w:w="80"/><w:right w:type="dxa" w:w="120"/></w:tcMar></w:tcPr><w:p><w:pPr><w:jc w:val="center"/></w:pPr><w:r><w:rPr><w:rFonts w:ascii="Arial" w:cs="Arial" w:eastAsia="Arial" w:hAnsi="Arial"/><w:b/><w:bCs/><w:color w:val="8B1A1A"/><w:sz w:val="22"/><w:szCs w:val="22"/></w:rPr><w:t xml:space="preserve">Silver</w:t></w:r></w:p><w:p><w:pPr><w:jc w:val="center"/></w:pPr><w:r><w:rPr><w:rFonts w:ascii="Arial" w:cs="Arial" w:eastAsia="Arial" w:hAnsi="Arial"/><w:color w:val="006B75"/><w:sz w:val="18"/><w:szCs w:val="18"/></w:rPr><w:t xml:space="preserve">Phase 1 — from $9/mo or $99/yr</w:t></w:r></w:p></w:tc><w:tc><w:tcPr><w:tcW w:type="dxa" w:w="234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8B1A1A"/><w:sz w:val="22"/><w:szCs w:val="22"/></w:rPr><w:t xml:space="preserve">Gold</w:t></w:r></w:p><w:p><w:pPr><w:jc w:val="center"/></w:pPr><w:r><w:rPr><w:rFonts w:ascii="Arial" w:cs="Arial" w:eastAsia="Arial" w:hAnsi="Arial"/><w:color w:val="006B75"/><w:sz w:val="18"/><w:szCs w:val="18"/></w:rPr><w:t xml:space="preserve">Phase 2 — from $22/mo or $229/yr</w:t></w:r></w:p></w:tc><w:tc><w:tcPr><w:tcW w:type="dxa" w:w="234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pPr><w:jc w:val="center"/></w:pPr><w:r><w:rPr><w:rFonts w:ascii="Arial" w:cs="Arial" w:eastAsia="Arial" w:hAnsi="Arial"/><w:b/><w:bCs/><w:color w:val="8B1A1A"/><w:sz w:val="22"/><w:szCs w:val="22"/></w:rPr><w:t xml:space="preserve">Platinum</w:t></w:r></w:p><w:p><w:pPr><w:jc w:val="center"/></w:pPr><w:r><w:rPr><w:rFonts w:ascii="Arial" w:cs="Arial" w:eastAsia="Arial" w:hAnsi="Arial"/><w:color w:val="006B75"/><w:sz w:val="18"/><w:szCs w:val="18"/></w:rPr><w:t xml:space="preserve">Phase 3 — from $42/mo or $449/yr</w:t></w:r></w:p></w:tc></w:tr><w:tr><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Name, category &amp; location</w:t></w:r></w:p></w:tc><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All Free features</w:t></w:r></w:p></w:tc><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All Silver features</w:t></w:r></w:p></w:tc><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All Gold features</w:t></w:r></w:p></w:tc></w:tr><w:tr><w:tc><w:tcPr><w:tcW w:type="dxa" w:w="234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Contact info &amp; website link</w:t></w:r></w:p></w:tc><w:tc><w:tcPr><w:tcW w:type="dxa" w:w="234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Logo &amp; photos (up to 5)</w:t></w:r></w:p></w:tc><w:tc><w:tcPr><w:tcW w:type="dxa" w:w="234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Priority search placement</w:t></w:r></w:p></w:tc><w:tc><w:tcPr><w:tcW w:type="dxa" w:w="234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Homepage featured spotlight</w:t></w:r></w:p></w:tc></w:tr><w:tr><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w:t></w:r></w:p></w:tc><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Full description (EN only)*</w:t></w:r></w:p></w:tc><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Full description (EN + Tamil)**</w:t></w:r></w:p></w:tc><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Sponsored search result</w:t></w:r></w:p></w:tc></w:tr><w:tr><w:tc><w:tcPr><w:tcW w:type="dxa" w:w="234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w:t></w:r></w:p></w:tc><w:tc><w:tcPr><w:tcW w:type="dxa" w:w="234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Social media links</w:t></w:r></w:p></w:tc><w:tc><w:tcPr><w:tcW w:type="dxa" w:w="234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Email digest inclusion</w:t></w:r></w:p></w:tc><w:tc><w:tcPr><w:tcW w:type="dxa" w:w="234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Dedicated feature article</w:t></w:r></w:p></w:tc></w:tr><w:tr><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w:t></w:r></w:p></w:tc><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Customer reviews enabled</w:t></w:r></w:p></w:tc><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Owner analytics dashboard***</w:t></w:r></w:p></w:tc><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FiTEN event booth discount (10%)</w:t></w:r></w:p></w:tc></w:tr><w:tr><w:tc><w:tcPr><w:tcW w:type="dxa" w:w="234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w:t></w:r></w:p></w:tc><w:tc><w:tcPr><w:tcW w:type="dxa" w:w="234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FeTNA life member benefit</w:t></w:r></w:p></w:tc><w:tc><w:tcPr><w:tcW w:type="dxa" w:w="234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w:t></w:r></w:p></w:tc><w:tc><w:tcPr><w:tcW w:type="dxa" w:w="234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w:t></w:r></w:p></w:tc></w:tr></w:tbl><w:p><w:pPr><w:spacing w:after="0" w:before="0"/></w:pPr><w:r><w:rPr><w:rFonts w:ascii="Arial" w:cs="Arial" w:eastAsia="Arial" w:hAnsi="Arial"/><w:sz w:val="8"/><w:szCs w:val="8"/></w:rPr><w:t xml:space="preserve"> </w:t></w:r></w:p><w:p><w:pPr><w:spacing w:after="60" w:before="60"/></w:pPr><w:r><w:rPr><w:rFonts w:ascii="Arial" w:cs="Arial" w:eastAsia="Arial" w:hAnsi="Arial"/><w:color w:val="333333"/><w:sz w:val="22"/><w:szCs w:val="22"/></w:rPr><w:t xml:space="preserve">* Tamil description field activates in Phase 2 for all tiers.  ** Gold Tamil descriptions launch in Phase 2 alongside the Tamil interface.  *** Analytics dashboard activates in Phase 3.</w:t></w:r></w:p><w:p><w:pPr><w:spacing w:after="60" w:before="60"/></w:pPr><w:r><w:rPr><w:rFonts w:ascii="Arial" w:cs="Arial" w:eastAsia="Arial" w:hAnsi="Arial"/><w:color w:val="333333"/><w:sz w:val="22"/><w:szCs w:val="22"/></w:rPr><w:t xml:space="preserve">Monthly billing is available at a slight premium to lower the barrier to entry for small businesses.  FeTNA life members receive one complimentary Silver listing as a membership benefit.</w:t></w:r></w:p><w:p><w:pPr><w:spacing w:after="0" w:before="0"/></w:pPr><w:r><w:rPr><w:rFonts w:ascii="Arial" w:cs="Arial" w:eastAsia="Arial" w:hAnsi="Arial"/><w:sz w:val="8"/><w:szCs w:val="8"/></w:rPr><w:t xml:space="preserve"> </w:t></w:r></w:p><w:p><w:pPr><w:pStyle w:val="Heading2"/><w:spacing w:after="80" w:before="240"/></w:pPr><w:r><w:rPr><w:rFonts w:ascii="Arial" w:cs="Arial" w:eastAsia="Arial" w:hAnsi="Arial"/><w:b/><w:bCs/><w:color w:val="8B1A1A"/><w:sz w:val="26"/><w:szCs w:val="26"/></w:rPr><w:t xml:space="preserve">Additional Revenue Streams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0"/><w:gridCol w:w="6560"/></w:tblGrid><w:tr><w:tc><w:tcPr><w:tcW w:type="dxa" w:w="2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Banner Advertising</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Category-targeted ads for businesses reaching Tamil consumers. Sold per category slot. Price: $300–$800/month per category. Activates Phase 2.</w:t></w:r></w:p></w:tc></w:tr><w:tr><w:tc><w:tcPr><w:tcW w:type="dxa" w:w="2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Event Exhibitor Bundle</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FiTEN event exhibitors receive a Platinum listing for the event year as part of their exhibitor package. Add-on price: $200/exhibitor, collected by FiTEN events team.</w:t></w:r></w:p></w:tc></w:tr><w:tr><w:tc><w:tcPr><w:tcW w:type="dxa" w:w="2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Job Board</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Tamil businesses post jobs to hire Tamil professionals. Price: $75 per posting, active for 60 days. No setup cost; activates Phase 2.</w:t></w:r></w:p></w:tc></w:tr><w:tr><w:tc><w:tcPr><w:tcW w:type="dxa" w:w="2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Curated Sponsored Lists</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Editorial collections (e.g., &apos;Top Tamil Tech Companies in NJ&apos;). Businesses pay $200–$400 to be featured. FiTEN editorial team curates; activates Phase 2.</w:t></w:r></w:p></w:tc></w:tr><w:tr><w:tc><w:tcPr><w:tcW w:type="dxa" w:w="2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State of Tamil Business</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Annual data report on Tamil entrepreneurship trends. Sold to VCs, banks, and Tamil associations. Price: $199 individual / $799 institutional. Year 2 onwards.</w:t></w:r></w:p></w:tc></w:tr><w:tr><w:tc><w:tcPr><w:tcW w:type="dxa" w:w="2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FeTNA Life Member Benefit</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One complimentary Silver listing per active life member. Subsidised by FeTNA membership fund — not a cash revenue stream but drives listing volume.</w:t></w:r></w:p></w:tc></w:tr></w:tbl><w:p><w:pPr><w:spacing w:after="0" w:before="0"/></w:pPr><w:r><w:rPr><w:rFonts w:ascii="Arial" w:cs="Arial" w:eastAsia="Arial" w:hAnsi="Arial"/><w:sz w:val="8"/><w:szCs w:val="8"/></w:rPr><w:t xml:space="preserve"> </w:t></w:r></w:p><w:p><w:pPr><w:pStyle w:val="Heading2"/><w:spacing w:after="80" w:before="240"/></w:pPr><w:r><w:rPr><w:rFonts w:ascii="Arial" w:cs="Arial" w:eastAsia="Arial" w:hAnsi="Arial"/><w:b/><w:bCs/><w:color w:val="8B1A1A"/><w:sz w:val="26"/><w:szCs w:val="26"/></w:rPr><w:t xml:space="preserve">Revenue Projections — Year 1 vs. Year 2</w:t></w:r></w:p><w:p><w:pPr><w:spacing w:after="60" w:before="60"/></w:pPr><w:r><w:rPr><w:rFonts w:ascii="Arial" w:cs="Arial" w:eastAsia="Arial" w:hAnsi="Arial"/><w:color w:val="333333"/><w:sz w:val="22"/><w:szCs w:val="22"/></w:rPr><w:t xml:space="preserve">Year 1 projections reflect a realistic ramp-up: Silver launches in Phase 1 (Month 1), Gold in Phase 2 (Month 4), Platinum in Phase 3 (Month 7). Paid revenue is prorated accordingly — not assumed from day one.</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600"/><w:gridCol w:w="2760"/><w:gridCol w:w="2800"/></w:tblGrid><w:tr><w:tc><w:tcPr><w:tcW w:type="dxa" w:w="360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Revenue Stream</w:t></w:r></w:p></w:tc><w:tc><w:tcPr><w:tcW w:type="dxa" w:w="276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pPr><w:jc w:val="center"/></w:pPr><w:r><w:rPr><w:rFonts w:ascii="Arial" w:cs="Arial" w:eastAsia="Arial" w:hAnsi="Arial"/><w:b/><w:bCs/><w:color w:val="FFFFFF"/><w:sz w:val="20"/><w:szCs w:val="20"/></w:rPr><w:t xml:space="preserve">Year 1 (ramp-up)</w:t></w:r></w:p></w:tc><w:tc><w:tcPr><w:tcW w:type="dxa" w:w="2800"/><w:tcBorders><w:top w:val="single" w:color="DDDDDD" w:sz="1"/><w:left w:val="single" w:color="DDDDDD" w:sz="1"/><w:bottom w:val="single" w:color="DDDDDD" w:sz="1"/><w:right w:val="single" w:color="DDDDDD" w:sz="1"/></w:tcBorders><w:shd w:fill="006B75" w:val="clear"/><w:tcMar><w:top w:type="dxa" w:w="80"/><w:left w:type="dxa" w:w="120"/><w:bottom w:type="dxa" w:w="80"/><w:right w:type="dxa" w:w="120"/></w:tcMar></w:tcPr><w:p><w:pPr><w:jc w:val="center"/></w:pPr><w:r><w:rPr><w:rFonts w:ascii="Arial" w:cs="Arial" w:eastAsia="Arial" w:hAnsi="Arial"/><w:b/><w:bCs/><w:color w:val="FFFFFF"/><w:sz w:val="20"/><w:szCs w:val="20"/></w:rPr><w:t xml:space="preserve">Year 2 (steady state)</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 w:val="false"/><w:bCs w:val="false"/><w:color w:val="333333"/><w:sz w:val="19"/><w:szCs w:val="19"/></w:rPr><w:t xml:space="preserve">Silver listings (60 listings, avg 9 months)</w:t></w:r></w:p></w:tc><w:tc><w:tcPr><w:tcW w:type="dxa" w:w="27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 w:val="false"/><w:bCs w:val="false"/><w:color w:val="333333"/><w:sz w:val="19"/><w:szCs w:val="19"/></w:rPr><w:t xml:space="preserve">$5,400</w:t></w:r></w:p></w:tc><w:tc><w:tcPr><w:tcW w:type="dxa" w:w="2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 w:val="false"/><w:bCs w:val="false"/><w:color w:val="333333"/><w:sz w:val="19"/><w:szCs w:val="19"/></w:rPr><w:t xml:space="preserve">$10,890  (110 × $99)</w:t></w:r></w:p></w:tc></w:tr><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 w:val="false"/><w:bCs w:val="false"/><w:color w:val="333333"/><w:sz w:val="19"/><w:szCs w:val="19"/></w:rPr><w:t xml:space="preserve">Gold listings (20 listings, avg 6 months)</w:t></w:r></w:p></w:tc><w:tc><w:tcPr><w:tcW w:type="dxa" w:w="276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center"/></w:pPr><w:r><w:rPr><w:rFonts w:ascii="Arial" w:cs="Arial" w:eastAsia="Arial" w:hAnsi="Arial"/><w:b w:val="false"/><w:bCs w:val="false"/><w:color w:val="333333"/><w:sz w:val="19"/><w:szCs w:val="19"/></w:rPr><w:t xml:space="preserve">$2,290</w:t></w:r></w:p></w:tc><w:tc><w:tcPr><w:tcW w:type="dxa" w:w="2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center"/></w:pPr><w:r><w:rPr><w:rFonts w:ascii="Arial" w:cs="Arial" w:eastAsia="Arial" w:hAnsi="Arial"/><w:b w:val="false"/><w:bCs w:val="false"/><w:color w:val="333333"/><w:sz w:val="19"/><w:szCs w:val="19"/></w:rPr><w:t xml:space="preserve">$9,160  (40 × $229, ~75% renewal + growth)</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 w:val="false"/><w:bCs w:val="false"/><w:color w:val="333333"/><w:sz w:val="19"/><w:szCs w:val="19"/></w:rPr><w:t xml:space="preserve">Platinum listings (8 listings, avg 3 months)</w:t></w:r></w:p></w:tc><w:tc><w:tcPr><w:tcW w:type="dxa" w:w="27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 w:val="false"/><w:bCs w:val="false"/><w:color w:val="333333"/><w:sz w:val="19"/><w:szCs w:val="19"/></w:rPr><w:t xml:space="preserve">$900</w:t></w:r></w:p></w:tc><w:tc><w:tcPr><w:tcW w:type="dxa" w:w="2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 w:val="false"/><w:bCs w:val="false"/><w:color w:val="333333"/><w:sz w:val="19"/><w:szCs w:val="19"/></w:rPr><w:t xml:space="preserve">$4,490  (10 × $449)</w:t></w:r></w:p></w:tc></w:tr><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 w:val="false"/><w:bCs w:val="false"/><w:color w:val="333333"/><w:sz w:val="19"/><w:szCs w:val="19"/></w:rPr><w:t xml:space="preserve">Banner advertising (avg $400/mo, 6 months)</w:t></w:r></w:p></w:tc><w:tc><w:tcPr><w:tcW w:type="dxa" w:w="276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center"/></w:pPr><w:r><w:rPr><w:rFonts w:ascii="Arial" w:cs="Arial" w:eastAsia="Arial" w:hAnsi="Arial"/><w:b w:val="false"/><w:bCs w:val="false"/><w:color w:val="333333"/><w:sz w:val="19"/><w:szCs w:val="19"/></w:rPr><w:t xml:space="preserve">$2,400</w:t></w:r></w:p></w:tc><w:tc><w:tcPr><w:tcW w:type="dxa" w:w="2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center"/></w:pPr><w:r><w:rPr><w:rFonts w:ascii="Arial" w:cs="Arial" w:eastAsia="Arial" w:hAnsi="Arial"/><w:b w:val="false"/><w:bCs w:val="false"/><w:color w:val="333333"/><w:sz w:val="19"/><w:szCs w:val="19"/></w:rPr><w:t xml:space="preserve">$7,200  ($600/mo avg × 12)</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 w:val="false"/><w:bCs w:val="false"/><w:color w:val="333333"/><w:sz w:val="19"/><w:szCs w:val="19"/></w:rPr><w:t xml:space="preserve">Event exhibitor bundles (15 × $200)</w:t></w:r></w:p></w:tc><w:tc><w:tcPr><w:tcW w:type="dxa" w:w="27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 w:val="false"/><w:bCs w:val="false"/><w:color w:val="333333"/><w:sz w:val="19"/><w:szCs w:val="19"/></w:rPr><w:t xml:space="preserve">$3,000</w:t></w:r></w:p></w:tc><w:tc><w:tcPr><w:tcW w:type="dxa" w:w="2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 w:val="false"/><w:bCs w:val="false"/><w:color w:val="333333"/><w:sz w:val="19"/><w:szCs w:val="19"/></w:rPr><w:t xml:space="preserve">$5,000  (25 × $200)</w:t></w:r></w:p></w:tc></w:tr><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 w:val="false"/><w:bCs w:val="false"/><w:color w:val="333333"/><w:sz w:val="19"/><w:szCs w:val="19"/></w:rPr><w:t xml:space="preserve">Job board (20 postings × $75)</w:t></w:r></w:p></w:tc><w:tc><w:tcPr><w:tcW w:type="dxa" w:w="276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center"/></w:pPr><w:r><w:rPr><w:rFonts w:ascii="Arial" w:cs="Arial" w:eastAsia="Arial" w:hAnsi="Arial"/><w:b w:val="false"/><w:bCs w:val="false"/><w:color w:val="333333"/><w:sz w:val="19"/><w:szCs w:val="19"/></w:rPr><w:t xml:space="preserve">$1,500</w:t></w:r></w:p></w:tc><w:tc><w:tcPr><w:tcW w:type="dxa" w:w="2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center"/></w:pPr><w:r><w:rPr><w:rFonts w:ascii="Arial" w:cs="Arial" w:eastAsia="Arial" w:hAnsi="Arial"/><w:b w:val="false"/><w:bCs w:val="false"/><w:color w:val="333333"/><w:sz w:val="19"/><w:szCs w:val="19"/></w:rPr><w:t xml:space="preserve">$6,000  (80 postings)</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 w:val="false"/><w:bCs w:val="false"/><w:color w:val="333333"/><w:sz w:val="19"/><w:szCs w:val="19"/></w:rPr><w:t xml:space="preserve">Curated sponsored lists</w:t></w:r></w:p></w:tc><w:tc><w:tcPr><w:tcW w:type="dxa" w:w="27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 w:val="false"/><w:bCs w:val="false"/><w:color w:val="333333"/><w:sz w:val="19"/><w:szCs w:val="19"/></w:rPr><w:t xml:space="preserve">$600</w:t></w:r></w:p></w:tc><w:tc><w:tcPr><w:tcW w:type="dxa" w:w="2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 w:val="false"/><w:bCs w:val="false"/><w:color w:val="333333"/><w:sz w:val="19"/><w:szCs w:val="19"/></w:rPr><w:t xml:space="preserve">$4,000  (10 placements × $400)</w:t></w:r></w:p></w:tc></w:tr><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 w:val="false"/><w:bCs w:val="false"/><w:color w:val="333333"/><w:sz w:val="19"/><w:szCs w:val="19"/></w:rPr><w:t xml:space="preserve">State of Tamil Business report</w:t></w:r></w:p></w:tc><w:tc><w:tcPr><w:tcW w:type="dxa" w:w="276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center"/></w:pPr><w:r><w:rPr><w:rFonts w:ascii="Arial" w:cs="Arial" w:eastAsia="Arial" w:hAnsi="Arial"/><w:b w:val="false"/><w:bCs w:val="false"/><w:color w:val="333333"/><w:sz w:val="19"/><w:szCs w:val="19"/></w:rPr><w:t xml:space="preserve">—</w:t></w:r></w:p></w:tc><w:tc><w:tcPr><w:tcW w:type="dxa" w:w="2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center"/></w:pPr><w:r><w:rPr><w:rFonts w:ascii="Arial" w:cs="Arial" w:eastAsia="Arial" w:hAnsi="Arial"/><w:b w:val="false"/><w:bCs w:val="false"/><w:color w:val="333333"/><w:sz w:val="19"/><w:szCs w:val="19"/></w:rPr><w:t xml:space="preserve">$4,000  (est. 20 buyers × $200 avg)</w:t></w:r></w:p></w:tc></w:tr><w:tr><w:tc><w:tcPr><w:tcW w:type="dxa" w:w="36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r><w:rPr><w:rFonts w:ascii="Arial" w:cs="Arial" w:eastAsia="Arial" w:hAnsi="Arial"/><w:b/><w:bCs/><w:color w:val="8B1A1A"/><w:sz w:val="19"/><w:szCs w:val="19"/></w:rPr><w:t xml:space="preserve">Total</w:t></w:r></w:p></w:tc><w:tc><w:tcPr><w:tcW w:type="dxa" w:w="276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pPr><w:jc w:val="center"/></w:pPr><w:r><w:rPr><w:rFonts w:ascii="Arial" w:cs="Arial" w:eastAsia="Arial" w:hAnsi="Arial"/><w:b/><w:bCs/><w:color w:val="8B1A1A"/><w:sz w:val="19"/><w:szCs w:val="19"/></w:rPr><w:t xml:space="preserve">~$16,090</w:t></w:r></w:p></w:tc><w:tc><w:tcPr><w:tcW w:type="dxa" w:w="2800"/><w:tcBorders><w:top w:val="single" w:color="DDDDDD" w:sz="1"/><w:left w:val="single" w:color="DDDDDD" w:sz="1"/><w:bottom w:val="single" w:color="DDDDDD" w:sz="1"/><w:right w:val="single" w:color="DDDDDD" w:sz="1"/></w:tcBorders><w:shd w:fill="E1F5EE" w:val="clear"/><w:tcMar><w:top w:type="dxa" w:w="80"/><w:left w:type="dxa" w:w="120"/><w:bottom w:type="dxa" w:w="80"/><w:right w:type="dxa" w:w="120"/></w:tcMar></w:tcPr><w:p><w:pPr><w:jc w:val="center"/></w:pPr><w:r><w:rPr><w:rFonts w:ascii="Arial" w:cs="Arial" w:eastAsia="Arial" w:hAnsi="Arial"/><w:b/><w:bCs/><w:color w:val="006B75"/><w:sz w:val="19"/><w:szCs w:val="19"/></w:rPr><w:t xml:space="preserve">~$50,740</w:t></w:r></w:p></w:tc></w:tr></w:tbl><w:p><w:pPr><w:spacing w:after="0" w:before="0"/></w:pPr><w:r><w:rPr><w:rFonts w:ascii="Arial" w:cs="Arial" w:eastAsia="Arial" w:hAnsi="Arial"/><w:sz w:val="8"/><w:szCs w:val="8"/></w:rPr><w:t xml:space="preserve"> </w:t></w:r></w:p><w:p><w:pPr><w:spacing w:after="60" w:before="60"/></w:pPr><w:r><w:rPr><w:rFonts w:ascii="Arial" w:cs="Arial" w:eastAsia="Arial" w:hAnsi="Arial"/><w:color w:val="333333"/><w:sz w:val="22"/><w:szCs w:val="22"/></w:rPr><w:t xml:space="preserve">Key assumptions: 75% annual renewal rate on paid listings (industry standard for community directories). Year 2 assumes 30% organic listing growth from referrals and search traffic. The Annual Report launches in Year 2 once the directory has 12 months of data.  Year 1 is deliberately conservative — the goal is to build trust and listing volume; monetization depth follows in Year 2.</w:t></w:r></w:p><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Technology Architecture</w:t></w:r></w:p><w:p><w:pPr><w:spacing w:after="60" w:before="60"/></w:pPr><w:r><w:rPr><w:rFonts w:ascii="Arial" w:cs="Arial" w:eastAsia="Arial" w:hAnsi="Arial"/><w:color w:val="333333"/><w:sz w:val="22"/><w:szCs w:val="22"/></w:rPr><w:t xml:space="preserve">The directory will be built for scale, speed, and ease of maintenance. The recommended technology stack balances modern performance with long-term maintainability:</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600"/><w:gridCol w:w="5760"/></w:tblGrid><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Frontend</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Next.js (React) — fast, SEO-optimized, server-side rendering</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Backend / API</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Node.js with REST or GraphQL API</w:t></w:r></w:p></w:tc></w:tr><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Database</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PostgreSQL — relational data with full-text search</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Search Engine</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Algolia or Elasticsearch for fast, typo-tolerant search</w:t></w:r></w:p></w:tc></w:tr><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Hosting</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Vercel (frontend) + AWS or DigitalOcean (backend/DB)</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CMS / Admin</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Custom admin panel or headless CMS (Strapi/Sanity)</w:t></w:r></w:p></w:tc></w:tr><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Authentication</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Auth0 or Clerk — social login (Google, LinkedIn) + email</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Payments</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Stripe — for Silver/Gold/Platinum subscription tiers</w:t></w:r></w:p></w:tc></w:tr><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Tamil Font/Locale</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Google Noto Sans Tamil + i18next localization library</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Email</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SendGrid — for digests, notifications, confirmation emails</w:t></w:r></w:p></w:tc></w:tr><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Analytics</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Google Analytics 4 + custom dashboard for business owners</w:t></w:r></w:p></w:tc></w:tr></w:tbl><w:p><w:pPr><w:spacing w:after="0" w:before="0"/></w:pPr><w:r><w:rPr><w:rFonts w:ascii="Arial" w:cs="Arial" w:eastAsia="Arial" w:hAnsi="Arial"/><w:sz w:val="8"/><w:szCs w:val="8"/></w:rPr><w:t xml:space="preserve"> </w:t></w:r></w:p><w:p><w:pPr><w:pStyle w:val="Heading2"/><w:spacing w:after="80" w:before="240"/></w:pPr><w:r><w:rPr><w:rFonts w:ascii="Arial" w:cs="Arial" w:eastAsia="Arial" w:hAnsi="Arial"/><w:b/><w:bCs/><w:color w:val="8B1A1A"/><w:sz w:val="26"/><w:szCs w:val="26"/></w:rPr><w:t xml:space="preserve">Data Privacy &amp; Security</w:t></w:r></w:p><w:p><w:pPr><w:pStyle w:val="ListParagraph"/><w:numPr><w:ilvl w:val="0"/><w:numId w:val="2"/></w:numPr><w:spacing w:after="40" w:before="40"/></w:pPr><w:r><w:rPr><w:rFonts w:ascii="Arial" w:cs="Arial" w:eastAsia="Arial" w:hAnsi="Arial"/><w:b w:val="false"/><w:bCs w:val="false"/><w:color w:val="333333"/><w:sz w:val="22"/><w:szCs w:val="22"/></w:rPr><w:t xml:space="preserve">GDPR and CCPA compliant data handling for US and international users</w:t></w:r></w:p><w:p><w:pPr><w:pStyle w:val="ListParagraph"/><w:numPr><w:ilvl w:val="0"/><w:numId w:val="2"/></w:numPr><w:spacing w:after="40" w:before="40"/></w:pPr><w:r><w:rPr><w:rFonts w:ascii="Arial" w:cs="Arial" w:eastAsia="Arial" w:hAnsi="Arial"/><w:b w:val="false"/><w:bCs w:val="false"/><w:color w:val="333333"/><w:sz w:val="22"/><w:szCs w:val="22"/></w:rPr><w:t xml:space="preserve">Business owner contact info only displayed with explicit opt-in</w:t></w:r></w:p><w:p><w:pPr><w:pStyle w:val="ListParagraph"/><w:numPr><w:ilvl w:val="0"/><w:numId w:val="2"/></w:numPr><w:spacing w:after="40" w:before="40"/></w:pPr><w:r><w:rPr><w:rFonts w:ascii="Arial" w:cs="Arial" w:eastAsia="Arial" w:hAnsi="Arial"/><w:b w:val="false"/><w:bCs w:val="false"/><w:color w:val="333333"/><w:sz w:val="22"/><w:szCs w:val="22"/></w:rPr><w:t xml:space="preserve">SSL/TLS encryption across all data transmission</w:t></w:r></w:p><w:p><w:pPr><w:pStyle w:val="ListParagraph"/><w:numPr><w:ilvl w:val="0"/><w:numId w:val="2"/></w:numPr><w:spacing w:after="40" w:before="40"/></w:pPr><w:r><w:rPr><w:rFonts w:ascii="Arial" w:cs="Arial" w:eastAsia="Arial" w:hAnsi="Arial"/><w:b w:val="false"/><w:bCs w:val="false"/><w:color w:val="333333"/><w:sz w:val="22"/><w:szCs w:val="22"/></w:rPr><w:t xml:space="preserve">Automated backups with 90-day retention (industry best practice for business-critical data)</w:t></w:r></w:p><w:p><w:pPr><w:pStyle w:val="ListParagraph"/><w:numPr><w:ilvl w:val="0"/><w:numId w:val="2"/></w:numPr><w:spacing w:after="40" w:before="40"/></w:pPr><w:r><w:rPr><w:rFonts w:ascii="Arial" w:cs="Arial" w:eastAsia="Arial" w:hAnsi="Arial"/><w:b w:val="false"/><w:bCs w:val="false"/><w:color w:val="333333"/><w:sz w:val="22"/><w:szCs w:val="22"/></w:rPr><w:t xml:space="preserve">Content moderation policy: all new listings reviewed by FiTEN admin before going live; flagging system for fraudulent or misleading listings post-approval</w:t></w:r></w:p><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Rollout Plan</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560"/><w:gridCol w:w="2200"/><w:gridCol w:w="5600"/></w:tblGrid><w:tr><0/></w:tr><w:tr><w:tc><w:tcPr><w:tcW w:type="dxa" w:w="156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pPr><w:jc w:val="center"/></w:pPr><w:r><w:rPr><w:rFonts w:ascii="Arial" w:cs="Arial" w:eastAsia="Arial" w:hAnsi="Arial"/><w:b/><w:bCs/><w:color w:val="8B1A1A"/><w:sz w:val="20"/><w:szCs w:val="20"/></w:rPr><w:t xml:space="preserve">Phase 1</w:t></w:r></w:p></w:tc><w:tc><w:tcPr><w:tcW w:type="dxa" w:w="22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r><w:rPr><w:rFonts w:ascii="Arial" w:cs="Arial" w:eastAsia="Arial" w:hAnsi="Arial"/><w:b/><w:bCs/><w:color w:val="006B75"/><w:sz w:val="20"/><w:szCs w:val="20"/></w:rPr><w:t xml:space="preserve">Months 1–3</w:t></w:r></w:p></w:tc><w:tc><w:tcPr><w:tcW w:type="dxa" w:w="56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r><w:rPr><w:rFonts w:ascii="Arial" w:cs="Arial" w:eastAsia="Arial" w:hAnsi="Arial"/><w:color w:val="333333"/><w:sz w:val="20"/><w:szCs w:val="20"/></w:rPr><w:t xml:space="preserve">English-only directory: search, browse, profiles, category taxonomy, admin panel, mobile launch. Language toggle visible with Tamil marked &apos;Coming Soon&apos;.</w:t></w:r></w:p></w:tc></w:tr><w:tr><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8B1A1A"/><w:sz w:val="20"/><w:szCs w:val="20"/></w:rPr><w:t xml:space="preserve">Phase 2</w:t></w:r></w:p></w:tc><w:tc><w:tcPr><w:tcW w:type="dxa" w:w="22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006B75"/><w:sz w:val="20"/><w:szCs w:val="20"/></w:rPr><w:t xml:space="preserve">Months 4–6</w:t></w:r></w:p></w:tc><w:tc><w:tcPr><w:tcW w:type="dxa" w:w="5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Full Tamil language activation, bilingual profiles, verified badges, reviews &amp; ratings, connection requests, FiTEN event integration, email digest.</w:t></w:r></w:p></w:tc></w:tr><w:tr><w:tc><w:tcPr><w:tcW w:type="dxa" w:w="156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pPr><w:jc w:val="center"/></w:pPr><w:r><w:rPr><w:rFonts w:ascii="Arial" w:cs="Arial" w:eastAsia="Arial" w:hAnsi="Arial"/><w:b/><w:bCs/><w:color w:val="8B1A1A"/><w:sz w:val="20"/><w:szCs w:val="20"/></w:rPr><w:t xml:space="preserve">Phase 3</w:t></w:r></w:p></w:tc><w:tc><w:tcPr><w:tcW w:type="dxa" w:w="22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r><w:rPr><w:rFonts w:ascii="Arial" w:cs="Arial" w:eastAsia="Arial" w:hAnsi="Arial"/><w:b/><w:bCs/><w:color w:val="006B75"/><w:sz w:val="20"/><w:szCs w:val="20"/></w:rPr><w:t xml:space="preserve">Months 7–9</w:t></w:r></w:p></w:tc><w:tc><w:tcPr><w:tcW w:type="dxa" w:w="56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r><w:rPr><w:rFonts w:ascii="Arial" w:cs="Arial" w:eastAsia="Arial" w:hAnsi="Arial"/><w:color w:val="333333"/><w:sz w:val="20"/><w:szCs w:val="20"/></w:rPr><w:t xml:space="preserve">Premium listing tiers (Silver/Gold/Platinum), banner advertising, analytics dashboard for owners, sponsored placements, API access.</w:t></w:r></w:p></w:tc></w:tr><w:tr><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8B1A1A"/><w:sz w:val="20"/><w:szCs w:val="20"/></w:rPr><w:t xml:space="preserve">Phase 4</w:t></w:r></w:p></w:tc><w:tc><w:tcPr><w:tcW w:type="dxa" w:w="22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006B75"/><w:sz w:val="20"/><w:szCs w:val="20"/></w:rPr><w:t xml:space="preserve">Month 10+</w:t></w:r></w:p></w:tc><w:tc><w:tcPr><w:tcW w:type="dxa" w:w="5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AI-powered recommendations, India partner integrations, multi-city curated guides, affiliate &amp; referral programs.</w:t></w:r></w:p></w:tc></w:tr></w:tbl><w:p><w:pPr><w:spacing w:after="0" w:before="0"/></w:pPr><w:r><w:rPr><w:rFonts w:ascii="Arial" w:cs="Arial" w:eastAsia="Arial" w:hAnsi="Arial"/><w:sz w:val="8"/><w:szCs w:val="8"/></w:rPr><w:t xml:space="preserve"> </w:t></w:r></w:p><w:p><w:pPr><w:pStyle w:val="Heading2"/><w:spacing w:after="80" w:before="240"/></w:pPr><w:r><w:rPr><w:rFonts w:ascii="Arial" w:cs="Arial" w:eastAsia="Arial" w:hAnsi="Arial"/><w:b/><w:bCs/><w:color w:val="8B1A1A"/><w:sz w:val="26"/><w:szCs w:val="26"/></w:rPr><w:t xml:space="preserve">Launch Strategy</w:t></w:r></w:p><w:p><w:pPr><w:pStyle w:val="ListParagraph"/><w:numPr><w:ilvl w:val="0"/><w:numId w:val="2"/></w:numPr><w:spacing w:after="40" w:before="40"/></w:pPr><w:r><w:rPr><w:rFonts w:ascii="Arial" w:cs="Arial" w:eastAsia="Arial" w:hAnsi="Arial"/><w:b w:val="false"/><w:bCs w:val="false"/><w:color w:val="333333"/><w:sz w:val="22"/><w:szCs w:val="22"/></w:rPr><w:t xml:space="preserve">Pre-launch: Recruit 100 founding business listings from existing FiTEN/FeTNA member network — free lifetime Silver tier as a founding incentive</w:t></w:r></w:p><w:p><w:pPr><w:pStyle w:val="ListParagraph"/><w:numPr><w:ilvl w:val="0"/><w:numId w:val="2"/></w:numPr><w:spacing w:after="40" w:before="40"/></w:pPr><w:r><w:rPr><w:rFonts w:ascii="Arial" w:cs="Arial" w:eastAsia="Arial" w:hAnsi="Arial"/><w:b w:val="false"/><w:bCs w:val="false"/><w:color w:val="333333"/><w:sz w:val="22"/><w:szCs w:val="22"/></w:rPr><w:t xml:space="preserve">Soft launch: Present at FiTEN Edison NJ event — live demo kiosk and QR code sign-up at registration</w:t></w:r></w:p><w:p><w:pPr><w:pStyle w:val="ListParagraph"/><w:numPr><w:ilvl w:val="0"/><w:numId w:val="2"/></w:numPr><w:spacing w:after="40" w:before="40"/></w:pPr><w:r><w:rPr><w:rFonts w:ascii="Arial" w:cs="Arial" w:eastAsia="Arial" w:hAnsi="Arial"/><w:b w:val="false"/><w:bCs w:val="false"/><w:color w:val="333333"/><w:sz w:val="22"/><w:szCs w:val="22"/></w:rPr><w:t xml:space="preserve">Social media campaign: #TamilBusiness launch campaign across FeTNA Facebook, Instagram, YouTube, X</w:t></w:r></w:p><w:p><w:pPr><w:pStyle w:val="ListParagraph"/><w:numPr><w:ilvl w:val="0"/><w:numId w:val="2"/></w:numPr><w:spacing w:after="40" w:before="40"/></w:pPr><w:r><w:rPr><w:rFonts w:ascii="Arial" w:cs="Arial" w:eastAsia="Arial" w:hAnsi="Arial"/><w:b w:val="false"/><w:bCs w:val="false"/><w:color w:val="333333"/><w:sz w:val="22"/><w:szCs w:val="22"/></w:rPr><w:t xml:space="preserve">Community outreach: Partner with Tamil Sangams to promote the directory to their members</w:t></w:r></w:p><w:p><w:pPr><w:pStyle w:val="ListParagraph"/><w:numPr><w:ilvl w:val="0"/><w:numId w:val="2"/></w:numPr><w:spacing w:after="40" w:before="40"/></w:pPr><w:r><w:rPr><w:rFonts w:ascii="Arial" w:cs="Arial" w:eastAsia="Arial" w:hAnsi="Arial"/><w:b w:val="false"/><w:bCs w:val="false"/><w:color w:val="333333"/><w:sz w:val="22"/><w:szCs w:val="22"/></w:rPr><w:t xml:space="preserve">Press coverage: Pitch to Tamil media (Aruvi Magazine, FeTNA Radio, Tamil press in US and India)</w:t></w:r></w:p><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Risk Assessment</w:t></w:r></w:p><w:p><w:pPr><w:spacing w:after="60" w:before="60"/></w:pPr><w:r><w:rPr><w:rFonts w:ascii="Arial" w:cs="Arial" w:eastAsia="Arial" w:hAnsi="Arial"/><w:color w:val="333333"/><w:sz w:val="22"/><w:szCs w:val="22"/></w:rPr><w:t xml:space="preserve">The following risks have been identified and mitigated in the project plan:</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400"/><w:gridCol w:w="1200"/><w:gridCol w:w="1400"/><w:gridCol w:w="4360"/></w:tblGrid><w:tr><w:tc><w:tcPr><w:tcW w:type="dxa" w:w="240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Risk</w:t></w:r></w:p></w:tc><w:tc><w:tcPr><w:tcW w:type="dxa" w:w="120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Impact</w:t></w:r></w:p></w:tc><w:tc><w:tcPr><w:tcW w:type="dxa" w:w="140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Likelihood</w:t></w:r></w:p></w:tc><w:tc><w:tcPr><w:tcW w:type="dxa" w:w="436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Mitigation</w:t></w:r></w:p></w:tc></w:tr><w:tr><w:tc><w:tcPr><w:tcW w:type="dxa" w:w="24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r><w:rPr><w:rFonts w:ascii="Arial" w:cs="Arial" w:eastAsia="Arial" w:hAnsi="Arial"/><w:b/><w:bCs/><w:color w:val="333333"/><w:sz w:val="19"/><w:szCs w:val="19"/></w:rPr><w:t xml:space="preserve">Low initial listing adoption</w:t></w:r></w:p></w:tc><w:tc><w:tcPr><w:tcW w:type="dxa" w:w="12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pPr><w:jc w:val="center"/></w:pPr><w:r><w:rPr><w:rFonts w:ascii="Arial" w:cs="Arial" w:eastAsia="Arial" w:hAnsi="Arial"/><w:b/><w:bCs/><w:color w:val="C0392B"/><w:sz w:val="19"/><w:szCs w:val="19"/></w:rPr><w:t xml:space="preserve">High</w:t></w:r></w:p></w:tc><w:tc><w:tcPr><w:tcW w:type="dxa" w:w="14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pPr><w:jc w:val="center"/></w:pPr><w:r><w:rPr><w:rFonts w:ascii="Arial" w:cs="Arial" w:eastAsia="Arial" w:hAnsi="Arial"/><w:b/><w:bCs/><w:color w:val="E67E22"/><w:sz w:val="19"/><w:szCs w:val="19"/></w:rPr><w:t xml:space="preserve">Medium</w:t></w:r></w:p></w:tc><w:tc><w:tcPr><w:tcW w:type="dxa" w:w="436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r><w:rPr><w:rFonts w:ascii="Arial" w:cs="Arial" w:eastAsia="Arial" w:hAnsi="Arial"/><w:color w:val="333333"/><w:sz w:val="19"/><w:szCs w:val="19"/></w:rPr><w:t xml:space="preserve">Mitigate with 100 founding member listings pre-launch. Offer free lifetime Silver tier to first 100 businesses. Appoint a community outreach lead.</w:t></w:r></w:p></w:tc></w:tr><w:tr><w:tc><w:tcPr><w:tcW w:type="dxa" w:w="24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19"/><w:szCs w:val="19"/></w:rPr><w:t xml:space="preserve">Fake or fraudulent listings</w:t></w:r></w:p></w:tc><w:tc><w:tcPr><w:tcW w:type="dxa" w:w="12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C0392B"/><w:sz w:val="19"/><w:szCs w:val="19"/></w:rPr><w:t xml:space="preserve">High</w:t></w:r></w:p></w:tc><w:tc><w:tcPr><w:tcW w:type="dxa" w:w="14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E67E22"/><w:sz w:val="19"/><w:szCs w:val="19"/></w:rPr><w:t xml:space="preserve">Medium</w:t></w:r></w:p></w:tc><w:tc><w:tcPr><w:tcW w:type="dxa" w:w="43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19"/><w:szCs w:val="19"/></w:rPr><w:t xml:space="preserve">All new listings require admin approval before going live. Post-approval flagging system in place. FiTEN member badge requires active membership verification.</w:t></w:r></w:p></w:tc></w:tr><w:tr><w:tc><w:tcPr><w:tcW w:type="dxa" w:w="24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r><w:rPr><w:rFonts w:ascii="Arial" w:cs="Arial" w:eastAsia="Arial" w:hAnsi="Arial"/><w:b/><w:bCs/><w:color w:val="333333"/><w:sz w:val="19"/><w:szCs w:val="19"/></w:rPr><w:t xml:space="preserve">Volunteer developer bandwidth</w:t></w:r></w:p></w:tc><w:tc><w:tcPr><w:tcW w:type="dxa" w:w="12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pPr><w:jc w:val="center"/></w:pPr><w:r><w:rPr><w:rFonts w:ascii="Arial" w:cs="Arial" w:eastAsia="Arial" w:hAnsi="Arial"/><w:b/><w:bCs/><w:color w:val="C0392B"/><w:sz w:val="19"/><w:szCs w:val="19"/></w:rPr><w:t xml:space="preserve">High</w:t></w:r></w:p></w:tc><w:tc><w:tcPr><w:tcW w:type="dxa" w:w="14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pPr><w:jc w:val="center"/></w:pPr><w:r><w:rPr><w:rFonts w:ascii="Arial" w:cs="Arial" w:eastAsia="Arial" w:hAnsi="Arial"/><w:b/><w:bCs/><w:color w:val="C0392B"/><w:sz w:val="19"/><w:szCs w:val="19"/></w:rPr><w:t xml:space="preserve">High</w:t></w:r></w:p></w:tc><w:tc><w:tcPr><w:tcW w:type="dxa" w:w="436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r><w:rPr><w:rFonts w:ascii="Arial" w:cs="Arial" w:eastAsia="Arial" w:hAnsi="Arial"/><w:color w:val="333333"/><w:sz w:val="19"/><w:szCs w:val="19"/></w:rPr><w:t xml:space="preserve">Define a clear scope for Phase 1 before recruiting. Have a contracted agency as fallback. Identify at least 3 developer volunteers before kick-off.</w:t></w:r></w:p></w:tc></w:tr><w:tr><w:tc><w:tcPr><w:tcW w:type="dxa" w:w="24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19"/><w:szCs w:val="19"/></w:rPr><w:t xml:space="preserve">Tamil localization quality</w:t></w:r></w:p></w:tc><w:tc><w:tcPr><w:tcW w:type="dxa" w:w="12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E67E22"/><w:sz w:val="19"/><w:szCs w:val="19"/></w:rPr><w:t xml:space="preserve">Medium</w:t></w:r></w:p></w:tc><w:tc><w:tcPr><w:tcW w:type="dxa" w:w="14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E67E22"/><w:sz w:val="19"/><w:szCs w:val="19"/></w:rPr><w:t xml:space="preserve">Medium</w:t></w:r></w:p></w:tc><w:tc><w:tcPr><w:tcW w:type="dxa" w:w="43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19"/><w:szCs w:val="19"/></w:rPr><w:t xml:space="preserve">Engage Tamil-fluent reviewers from FeTNA community for UI strings. Use professional translator for launch copy; community-contributed translations for ongoing content.</w:t></w:r></w:p></w:tc></w:tr><w:tr><w:tc><w:tcPr><w:tcW w:type="dxa" w:w="24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r><w:rPr><w:rFonts w:ascii="Arial" w:cs="Arial" w:eastAsia="Arial" w:hAnsi="Arial"/><w:b/><w:bCs/><w:color w:val="333333"/><w:sz w:val="19"/><w:szCs w:val="19"/></w:rPr><w:t xml:space="preserve">Funding gap before revenue</w:t></w:r></w:p></w:tc><w:tc><w:tcPr><w:tcW w:type="dxa" w:w="12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pPr><w:jc w:val="center"/></w:pPr><w:r><w:rPr><w:rFonts w:ascii="Arial" w:cs="Arial" w:eastAsia="Arial" w:hAnsi="Arial"/><w:b/><w:bCs/><w:color w:val="E67E22"/><w:sz w:val="19"/><w:szCs w:val="19"/></w:rPr><w:t xml:space="preserve">Medium</w:t></w:r></w:p></w:tc><w:tc><w:tcPr><w:tcW w:type="dxa" w:w="14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pPr><w:jc w:val="center"/></w:pPr><w:r><w:rPr><w:rFonts w:ascii="Arial" w:cs="Arial" w:eastAsia="Arial" w:hAnsi="Arial"/><w:b/><w:bCs/><w:color w:val="27AE60"/><w:sz w:val="19"/><w:szCs w:val="19"/></w:rPr><w:t xml:space="preserve">Low</w:t></w:r></w:p></w:tc><w:tc><w:tcPr><w:tcW w:type="dxa" w:w="436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r><w:rPr><w:rFonts w:ascii="Arial" w:cs="Arial" w:eastAsia="Arial" w:hAnsi="Arial"/><w:color w:val="333333"/><w:sz w:val="19"/><w:szCs w:val="19"/></w:rPr><w:t xml:space="preserve">Phase 1 development cost ($8K–$15K) should be budgeted from FiTEN event surplus or a targeted sponsorship call to Platinum-tier businesses pre-launch.</w:t></w:r></w:p></w:tc></w:tr><w:tr><w:tc><w:tcPr><w:tcW w:type="dxa" w:w="24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19"/><w:szCs w:val="19"/></w:rPr><w:t xml:space="preserve">Competition / low differentiation</w:t></w:r></w:p></w:tc><w:tc><w:tcPr><w:tcW w:type="dxa" w:w="12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27AE60"/><w:sz w:val="19"/><w:szCs w:val="19"/></w:rPr><w:t xml:space="preserve">Low</w:t></w:r></w:p></w:tc><w:tc><w:tcPr><w:tcW w:type="dxa" w:w="14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27AE60"/><w:sz w:val="19"/><w:szCs w:val="19"/></w:rPr><w:t xml:space="preserve">Low</w:t></w:r></w:p></w:tc><w:tc><w:tcPr><w:tcW w:type="dxa" w:w="43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19"/><w:szCs w:val="19"/></w:rPr><w:t xml:space="preserve">FiTEN&apos;s member-verified badges and FeTNA community authority are the unique moat. No competing directory has this trust layer. Reinforced by event integration in Phase 2.</w:t></w:r></w:p></w:tc></w:tr></w:tbl><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Success Metrics</w:t></w:r></w:p><w:p><w:pPr><w:spacing w:after="60" w:before="60"/></w:pPr><w:r><w:rPr><w:rFonts w:ascii="Arial" w:cs="Arial" w:eastAsia="Arial" w:hAnsi="Arial"/><w:color w:val="333333"/><w:sz w:val="22"/><w:szCs w:val="22"/></w:rPr><w:t xml:space="preserve">The following KPIs will be tracked quarterly to measure the health and growth of the directory:</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120"/><w:gridCol w:w="4680"/><w:gridCol w:w="1560"/></w:tblGrid><w:tr><w:tc><w:tcPr><w:tcW w:type="dxa" w:w="312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Metric</w:t></w:r></w:p></w:tc><w:tc><w:tcPr><w:tcW w:type="dxa" w:w="468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Description</w:t></w:r></w:p></w:tc><w:tc><w:tcPr><w:tcW w:type="dxa" w:w="156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Target (Year 1)</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Total Listings</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Approved business listings on the platform</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650+</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Monthly Active Users</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Unique visitors browsing the directory per month</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10,000+</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Search Sessions</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Directory searches performed per month</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25,000+</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Listing Completion Rate</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 of profiles with logo, full description, and at least 2 contact methods</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75%</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B2B Connection Requests</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Connection requests sent between businesses per month (Phase 2+)</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500+/mo</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B2B Matches Facilitated</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Verified business partnerships or vendor relationships traced to directory introductions</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50+ by EOY1</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Investor-Startup Intros</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Introductions made between investors and Tamil-founded startups via the matching feature</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25+ by EOY1</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Open-to-Partnership %</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 of business profiles with at least one partnership / investment flag set</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40%+</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Paid Conversion Rate</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 of total listings on a paid tier (Silver/Gold/Platinum)</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12-15%</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Verified Badge Rate</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 of FiTEN member listings with active Verified FiTEN Member badge</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80%+</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Tamil Language Usage</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 of sessions using Tamil language mode (Phase 2+)</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30%+</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Listing Renewal Rate</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Annual paid listing renewal rate</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75%+</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Year 1 Revenue</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Total directory revenue by end of Year 1</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~$16,000</w:t></w:r></w:p></w:tc></w:tr></w:tbl><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Team &amp; Governance</w:t></w:r></w:p><w:p><w:pPr><w:spacing w:after="60" w:before="60"/></w:pPr><w:r><w:rPr><w:rFonts w:ascii="Arial" w:cs="Arial" w:eastAsia="Arial" w:hAnsi="Arial"/><w:color w:val="333333"/><w:sz w:val="22"/><w:szCs w:val="22"/></w:rPr><w:t xml:space="preserve">The Business Directory will be governed by FiTEN&apos;s existing leadership structure, with a small dedicated team responsible for day-to-day operations. This keeps overhead low while ensuring community accountability.</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600"/><w:gridCol w:w="5760"/></w:tblGrid><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Directory Lead</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A designated FiTEN board member or committee chair who owns the roadmap, vendor relationships, and quarterly reviews. Reports to FiTEN Executive Committee.</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Community Outreach Lead</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Responsible for recruiting founding listings, outreach to Tamil Sangams, and managing the FiTEN member badge verification process.</w:t></w:r></w:p></w:tc></w:tr><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Technical Lead</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Volunteer developer(s) from the FiTEN community who own the codebase. Backed by a contracted agency for Phase 1 development if volunteer bandwidth is insufficient.</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Content &amp; Moderation</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Reviews new listing submissions, approves/rejects based on FiTEN guidelines, manages spam and flagged listings. 2-3 volunteer moderators.</w:t></w:r></w:p></w:tc></w:tr><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Tamil Language Review</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Tamil-fluent community reviewers who validate UI strings, business descriptions in Tamil script, and search result quality.</w:t></w:r></w:p></w:tc></w:tr></w:tbl><w:p><w:pPr><w:spacing w:after="0" w:before="0"/></w:pPr><w:r><w:rPr><w:rFonts w:ascii="Arial" w:cs="Arial" w:eastAsia="Arial" w:hAnsi="Arial"/><w:sz w:val="8"/><w:szCs w:val="8"/></w:rPr><w:t xml:space="preserve"> </w:t></w:r></w:p><w:p><w:pPr><w:pStyle w:val="Heading2"/><w:spacing w:after="80" w:before="240"/></w:pPr><w:r><w:rPr><w:rFonts w:ascii="Arial" w:cs="Arial" w:eastAsia="Arial" w:hAnsi="Arial"/><w:b/><w:bCs/><w:color w:val="8B1A1A"/><w:sz w:val="26"/><w:szCs w:val="26"/></w:rPr><w:t xml:space="preserve">Decision Governance</w:t></w:r></w:p><w:p><w:pPr><w:pStyle w:val="ListParagraph"/><w:numPr><w:ilvl w:val="0"/><w:numId w:val="2"/></w:numPr><w:spacing w:after="40" w:before="40"/></w:pPr><w:r><w:rPr><w:rFonts w:ascii="Arial" w:cs="Arial" w:eastAsia="Arial" w:hAnsi="Arial"/><w:b w:val="false"/><w:bCs w:val="false"/><w:color w:val="333333"/><w:sz w:val="22"/><w:szCs w:val="22"/></w:rPr><w:t xml:space="preserve">All policy changes (badge criteria, listing rules, tier pricing) require approval by FiTEN Executive Committee</w:t></w:r></w:p><w:p><w:pPr><w:pStyle w:val="ListParagraph"/><w:numPr><w:ilvl w:val="0"/><w:numId w:val="2"/></w:numPr><w:spacing w:after="40" w:before="40"/></w:pPr><w:r><w:rPr><w:rFonts w:ascii="Arial" w:cs="Arial" w:eastAsia="Arial" w:hAnsi="Arial"/><w:b w:val="false"/><w:bCs w:val="false"/><w:color w:val="333333"/><w:sz w:val="22"/><w:szCs w:val="22"/></w:rPr><w:t xml:space="preserve">Quarterly review: Directory Lead presents metrics dashboard to FiTEN board covering listings, revenue, B2B match volume, and user satisfaction</w:t></w:r></w:p><w:p><w:pPr><w:pStyle w:val="ListParagraph"/><w:numPr><w:ilvl w:val="0"/><w:numId w:val="2"/></w:numPr><w:spacing w:after="40" w:before="40"/></w:pPr><w:r><w:rPr><w:rFonts w:ascii="Arial" w:cs="Arial" w:eastAsia="Arial" w:hAnsi="Arial"/><w:b w:val="false"/><w:bCs w:val="false"/><w:color w:val="333333"/><w:sz w:val="22"/><w:szCs w:val="22"/></w:rPr><w:t xml:space="preserve">Community input: Annual survey of listed businesses and Tamil entrepreneur community to guide feature prioritization</w:t></w:r></w:p><w:p><w:pPr><w:pStyle w:val="ListParagraph"/><w:numPr><w:ilvl w:val="0"/><w:numId w:val="2"/></w:numPr><w:spacing w:after="40" w:before="40"/></w:pPr><w:r><w:rPr><w:rFonts w:ascii="Arial" w:cs="Arial" w:eastAsia="Arial" w:hAnsi="Arial"/><w:b w:val="false"/><w:bCs w:val="false"/><w:color w:val="333333"/><w:sz w:val="22"/><w:szCs w:val="22"/></w:rPr><w:t xml:space="preserve">Open-source codebase maintained on GitHub with community contributions reviewed by Technical Lead</w:t></w:r></w:p><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Budget Summary</w:t></w:r></w:p><w:p><w:pPr><w:spacing w:after="60" w:before="60"/></w:pPr><w:r><w:rPr><w:rFonts w:ascii="Arial" w:cs="Arial" w:eastAsia="Arial" w:hAnsi="Arial"/><w:color w:val="333333"/><w:sz w:val="22"/><w:szCs w:val="22"/></w:rPr><w:t xml:space="preserve">The following is an indicative budget for building and operating the directory through Year 1. Development costs can be dramatically reduced if FiTEN community developer volunteers are engaged for Phase 1.</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0"/><w:gridCol w:w="6560"/></w:tblGrid><w:tr><w:tc><w:tcPr><w:tcW w:type="dxa" w:w="2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Phase 1 Development</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$8,000-$15,000 (contracted agency) or $0-$2,000 (community volunteer expenses only). Includes design, front-end, back-end, admin panel, and initial database setup.</w:t></w:r></w:p></w:tc></w:tr><w:tr><w:tc><w:tcPr><w:tcW w:type="dxa" w:w="2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Phase 2 Development</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$3,000-$6,000 incremental: Tamil localization, badge system, B2B connection requests, event integration. Primarily volunteer-driven if Phase 1 talent is retained.</w:t></w:r></w:p></w:tc></w:tr><w:tr><w:tc><w:tcPr><w:tcW w:type="dxa" w:w="2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Phase 3 Development</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$2,000-$4,000 incremental: Stripe payment integration, analytics dashboard, investor-startup matching, sponsored listing infrastructure.</w:t></w:r></w:p></w:tc></w:tr><w:tr><w:tc><w:tcPr><w:tcW w:type="dxa" w:w="2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Hosting &amp; Infrastructure</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$50-$150/month (Vercel + managed PostgreSQL + CDN). Year 1 total: ~$600-$1,800. Scales with traffic.</w:t></w:r></w:p></w:tc></w:tr><w:tr><w:tc><w:tcPr><w:tcW w:type="dxa" w:w="2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Search (Algolia)</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$0 free tier up to 10,000 searches/month; $50-$100/month beyond. Year 1 estimated: ~$300-$600.</w:t></w:r></w:p></w:tc></w:tr><w:tr><w:tc><w:tcPr><w:tcW w:type="dxa" w:w="2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Email (SendGrid)</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$0 free tier for low volume; $15-$20/month once digest volume grows. Year 1 estimated: ~$100-$200.</w:t></w:r></w:p></w:tc></w:tr><w:tr><w:tc><w:tcPr><w:tcW w:type="dxa" w:w="2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Domain &amp; SSL</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$15-$20/year. Can be a subdirectory of fiten.org at no additional domain cost.</w:t></w:r></w:p></w:tc></w:tr><w:tr><w:tc><w:tcPr><w:tcW w:type="dxa" w:w="2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Translation (professional)</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$500-$1,500 for initial UI string set and launch copy. Ongoing: community volunteer.</w:t></w:r></w:p></w:tc></w:tr><w:tr><w:tc><w:tcPr><w:tcW w:type="dxa" w:w="2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Total Year 1 Budget</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$12,000-$25,000 (contracted path) or $3,000-$7,000 (volunteer-led path). Revenue of ~$16,000 projected in Year 1 covers operating costs and partial development recovery.</w:t></w:r></w:p></w:tc></w:tr></w:tbl><w:p><w:pPr><w:spacing w:after="0" w:before="0"/></w:pPr><w:r><w:rPr><w:rFonts w:ascii="Arial" w:cs="Arial" w:eastAsia="Arial" w:hAnsi="Arial"/><w:sz w:val="8"/><w:szCs w:val="8"/></w:rPr><w:t xml:space="preserve"> </w:t></w:r></w:p><w:p><w:pPr><w:spacing w:after="60" w:before="60"/></w:pPr><w:r><w:rPr><w:rFonts w:ascii="Arial" w:cs="Arial" w:eastAsia="Arial" w:hAnsi="Arial"/><w:color w:val="333333"/><w:sz w:val="22"/><w:szCs w:val="22"/></w:rPr><w:t xml:space="preserve">Note: The contracted path assumes no volunteer developer engagement. In practice, FiTEN&apos;s extensive tech community should be able to provide significant development capacity, reducing costs toward the lower bound. A phased funding approach is recommended: Phase 1 from FiTEN event surplus, Phase 2-3 self-funded from directory revenue.</w:t></w:r></w:p><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Recommended Next Steps</w:t></w:r></w:p><w:p><w:pPr><w:spacing w:after="60" w:before="60"/></w:pPr><w:r><w:rPr><w:rFonts w:ascii="Arial" w:cs="Arial" w:eastAsia="Arial" w:hAnsi="Arial"/><w:color w:val="333333"/><w:sz w:val="22"/><w:szCs w:val="22"/></w:rPr><w:t xml:space="preserve">To move from proposal to live directory, the following actions are recommended in order:</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800"/><w:gridCol w:w="7560"/></w:tblGrid><w:tr><w:tc><w:tcPr><w:tcW w:type="dxa" w:w="1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1. Board Approval</w:t></w:r></w:p></w:tc><w:tc><w:tcPr><w:tcW w:type="dxa" w:w="7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Present this proposal to FiTEN Executive Committee for formal approval and budget authorization. Target: within 30 days.</w:t></w:r></w:p></w:tc></w:tr><w:tr><w:tc><w:tcPr><w:tcW w:type="dxa" w:w="1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2. Appoint Directory Lead</w:t></w:r></w:p></w:tc><w:tc><w:tcPr><w:tcW w:type="dxa" w:w="7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Designate a FiTEN board member or trusted community leader as Directory Lead. This person owns the project from this point forward.</w:t></w:r></w:p></w:tc></w:tr><w:tr><w:tc><w:tcPr><w:tcW w:type="dxa" w:w="1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3. Developer Recruitment</w:t></w:r></w:p></w:tc><w:tc><w:tcPr><w:tcW w:type="dxa" w:w="7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Post a call for volunteer developers to FiTEN and FeTNA communities. Target: 2-3 developers committed before contracting begins. Timeline: 30-45 days.</w:t></w:r></w:p></w:tc></w:tr><w:tr><w:tc><w:tcPr><w:tcW w:type="dxa" w:w="1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4. Founding Listings Drive</w:t></w:r></w:p></w:tc><w:tc><w:tcPr><w:tcW w:type="dxa" w:w="7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Begin recruiting 100 founding business listings from existing FiTEN member network. Offer: free lifetime Silver tier. Target: 100 listings before public launch.</w:t></w:r></w:p></w:tc></w:tr><w:tr><w:tc><w:tcPr><w:tcW w:type="dxa" w:w="1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5. Design &amp; Build Phase 1</w:t></w:r></w:p></w:tc><w:tc><w:tcPr><w:tcW w:type="dxa" w:w="7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Begin Phase 1 development. Target delivery: 90 days from kick-off. Milestone reviews at 45 days (alpha) and 75 days (beta with founding listings).</w:t></w:r></w:p></w:tc></w:tr><w:tr><w:tc><w:tcPr><w:tcW w:type="dxa" w:w="1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6. FiTEN Event Soft Launch</w:t></w:r></w:p></w:tc><w:tc><w:tcPr><w:tcW w:type="dxa" w:w="7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Target soft launch at next major FiTEN/FeTNA event: live kiosk demo, QR code sign-up, founding business showcase.</w:t></w:r></w:p></w:tc></w:tr><w:tr><w:tc><w:tcPr><w:tcW w:type="dxa" w:w="1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7. Phase 2 Planning</w:t></w:r></w:p></w:tc><w:tc><w:tcPr><w:tcW w:type="dxa" w:w="7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At 60 days post-launch, review Phase 1 metrics and begin Phase 2 planning: Tamil UI, badge system, B2B connection requests, investor matching, and event integration.</w:t></w:r></w:p></w:tc></w:tr></w:tbl><w:p><w:pPr><w:spacing w:after="0" w:before="0"/></w:pPr><w:r><w:rPr><w:rFonts w:ascii="Arial" w:cs="Arial" w:eastAsia="Arial" w:hAnsi="Arial"/><w:sz w:val="8"/><w:szCs w:val="8"/></w:rPr><w:t xml:space="preserve"> </w:t></w:r></w:p><w:p><w:pPr><w:spacing w:after="120" w:before="480"/><w:jc w:val="center"/></w:pPr><w:r><w:rPr><w:rFonts w:ascii="Arial" w:cs="Arial" w:eastAsia="Arial" w:hAnsi="Arial"/><w:b/><w:bCs/><w:color w:val="8B1A1A"/><w:sz w:val="28"/><w:szCs w:val="28"/></w:rPr><w:t xml:space="preserve">FiTEN Business Directory</w:t></w:r></w:p><w:p><w:pPr><w:spacing w:after="60" w:before="60"/><w:jc w:val="center"/></w:pPr><w:r><w:rPr><w:rFonts w:ascii="Arial" w:cs="Arial" w:eastAsia="Arial" w:hAnsi="Arial"/><w:i/><w:iCs/><w:color w:val="006B75"/><w:sz w:val="22"/><w:szCs w:val="22"/></w:rPr><w:t xml:space="preserve">Connecting Tamil Entrepreneurs — Across Cities, Across Borders, Across Generations</w:t></w:r></w:p><w:p><w:pPr><w:spacing w:after="60" w:before="120"/><w:jc w:val="center"/></w:pPr><w:r><w:rPr><w:rFonts w:ascii="Arial" w:cs="Arial" w:eastAsia="Arial" w:hAnsi="Arial"/><w:color w:val="666666"/><w:sz w:val="18"/><w:szCs w:val="18"/></w:rPr><w:t xml:space="preserve">Prepared for FiTEN Executive Committee  ·  May 2026  ·  v1.3</w:t></w:r></w:p><w:sectPr><w:headerReference w:type="default" r:id="rId7"/><w:footerReference w:type="default" r:id="rId8"/><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9400" w:sz="6" w:space="4"/>
      </w:pBdr>
    </w:pPr>
    <w:r>
      <w:rPr>
        <w:rFonts w:ascii="Arial" w:cs="Arial" w:eastAsia="Arial" w:hAnsi="Arial"/>
        <w:color w:val="666666"/>
        <w:sz w:val="16"/>
        <w:szCs w:val="16"/>
      </w:rPr>
      <w:t xml:space="preserve">Confidential  |  FeTNA / FiTEN  |  fiten.org</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9400" w:sz="6" w:space="4"/>
      </w:pBdr>
    </w:pPr>
    <w:r>
      <w:rPr>
        <w:rFonts w:ascii="Arial" w:cs="Arial" w:eastAsia="Arial" w:hAnsi="Arial"/>
        <w:b/>
        <w:bCs/>
        <w:color w:val="8B1A1A"/>
        <w:sz w:val="18"/>
        <w:szCs w:val="18"/>
      </w:rPr>
      <w:t xml:space="preserve">FiTEN Business Directory</w:t>
    </w:r>
    <w:r>
      <w:rPr>
        <w:rFonts w:ascii="Arial" w:cs="Arial" w:eastAsia="Arial" w:hAnsi="Arial"/>
        <w:color w:val="666666"/>
        <w:sz w:val="18"/>
        <w:szCs w:val="18"/>
      </w:rPr>
      <w:t xml:space="preserve">  |  Proposal Document  |  May 2026  |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8B1A1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8B1A1A"/>
      <w:sz w:val="26"/>
      <w:szCs w:val="26"/>
    </w:rPr>
  </w:style>
  <w:style w:type="paragraph" w:styleId="Heading3">
    <w:name w:val="Heading 3"/>
    <w:basedOn w:val="Normal"/>
    <w:next w:val="Normal"/>
    <w:qFormat/>
    <w:pPr>
      <w:spacing w:after="60" w:before="180"/>
      <w:outlineLvl w:val="2"/>
    </w:pPr>
    <w:rPr>
      <w:rFonts w:ascii="Arial" w:cs="Arial" w:eastAsia="Arial" w:hAnsi="Arial"/>
      <w:b/>
      <w:bCs/>
      <w:color w:val="006B7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2026-05-15T07:16:54.305Z</dcterms:created>
  <dcterms:modified xsi:type="dcterms:W3CDTF">2026-05-15T07:16:54.322Z</dcterms:modified>
</cp:coreProperties>
</file>

<file path=docProps/custom.xml><?xml version="1.0" encoding="utf-8"?>
<Properties xmlns="http://schemas.openxmlformats.org/officeDocument/2006/custom-properties" xmlns:vt="http://schemas.openxmlformats.org/officeDocument/2006/docPropsVTypes"/>
</file>