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1"/>
        <w:gridCol w:w="2536"/>
        <w:gridCol w:w="6088"/>
      </w:tblGrid>
      <w:tr w:rsidR="005B1F11" w:rsidRPr="005B1F11" w14:paraId="6B22146B" w14:textId="77777777" w:rsidTr="005B1F11">
        <w:tc>
          <w:tcPr>
            <w:tcW w:w="3115" w:type="dxa"/>
          </w:tcPr>
          <w:p w14:paraId="77E4EC7E" w14:textId="77777777" w:rsidR="005B1F11" w:rsidRPr="005B1F11" w:rsidRDefault="005B1F11" w:rsidP="005B1F11">
            <w:pPr>
              <w:spacing w:line="360" w:lineRule="auto"/>
              <w:jc w:val="both"/>
              <w:rPr>
                <w:b/>
                <w:bCs/>
              </w:rPr>
            </w:pPr>
            <w:r w:rsidRPr="005B1F11">
              <w:rPr>
                <w:b/>
                <w:bCs/>
              </w:rPr>
              <w:t>№</w:t>
            </w:r>
          </w:p>
        </w:tc>
        <w:tc>
          <w:tcPr>
            <w:tcW w:w="3115" w:type="dxa"/>
          </w:tcPr>
          <w:p w14:paraId="24519177" w14:textId="77777777" w:rsidR="005B1F11" w:rsidRPr="005B1F11" w:rsidRDefault="005B1F11" w:rsidP="005B1F11">
            <w:pPr>
              <w:spacing w:line="360" w:lineRule="auto"/>
              <w:jc w:val="both"/>
              <w:rPr>
                <w:b/>
                <w:bCs/>
              </w:rPr>
            </w:pPr>
            <w:r w:rsidRPr="005B1F11">
              <w:rPr>
                <w:b/>
                <w:bCs/>
              </w:rPr>
              <w:t>Пункт</w:t>
            </w:r>
          </w:p>
        </w:tc>
        <w:tc>
          <w:tcPr>
            <w:tcW w:w="3115" w:type="dxa"/>
          </w:tcPr>
          <w:p w14:paraId="68464716" w14:textId="77777777" w:rsidR="005B1F11" w:rsidRPr="005B1F11" w:rsidRDefault="005B1F11" w:rsidP="005B1F11">
            <w:pPr>
              <w:spacing w:line="360" w:lineRule="auto"/>
              <w:jc w:val="both"/>
              <w:rPr>
                <w:b/>
                <w:bCs/>
              </w:rPr>
            </w:pPr>
            <w:r w:rsidRPr="005B1F11">
              <w:rPr>
                <w:b/>
                <w:bCs/>
              </w:rPr>
              <w:t>Содержание</w:t>
            </w:r>
          </w:p>
        </w:tc>
      </w:tr>
      <w:tr w:rsidR="005B1F11" w:rsidRPr="005B1F11" w14:paraId="76C5A5C1" w14:textId="77777777" w:rsidTr="005B1F11">
        <w:tc>
          <w:tcPr>
            <w:tcW w:w="3115" w:type="dxa"/>
          </w:tcPr>
          <w:p w14:paraId="15764FA0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1</w:t>
            </w:r>
          </w:p>
        </w:tc>
        <w:tc>
          <w:tcPr>
            <w:tcW w:w="3115" w:type="dxa"/>
          </w:tcPr>
          <w:p w14:paraId="76D95F40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Название проекта</w:t>
            </w:r>
          </w:p>
        </w:tc>
        <w:tc>
          <w:tcPr>
            <w:tcW w:w="3115" w:type="dxa"/>
          </w:tcPr>
          <w:p w14:paraId="0C2807F3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Информационная система организации перевозок школьными автобусами (</w:t>
            </w:r>
            <w:proofErr w:type="spellStart"/>
            <w:r w:rsidRPr="005B1F11">
              <w:t>SchoolBus</w:t>
            </w:r>
            <w:proofErr w:type="spellEnd"/>
            <w:r w:rsidRPr="005B1F11">
              <w:t xml:space="preserve"> </w:t>
            </w:r>
            <w:proofErr w:type="spellStart"/>
            <w:r w:rsidRPr="005B1F11">
              <w:t>Tracking</w:t>
            </w:r>
            <w:proofErr w:type="spellEnd"/>
            <w:r w:rsidRPr="005B1F11">
              <w:t xml:space="preserve"> System)</w:t>
            </w:r>
          </w:p>
        </w:tc>
      </w:tr>
      <w:tr w:rsidR="005B1F11" w:rsidRPr="005B1F11" w14:paraId="02A3E871" w14:textId="77777777" w:rsidTr="005B1F11">
        <w:tc>
          <w:tcPr>
            <w:tcW w:w="3115" w:type="dxa"/>
          </w:tcPr>
          <w:p w14:paraId="1774CAF6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2</w:t>
            </w:r>
          </w:p>
        </w:tc>
        <w:tc>
          <w:tcPr>
            <w:tcW w:w="3115" w:type="dxa"/>
          </w:tcPr>
          <w:p w14:paraId="769AFDEE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Категория системы</w:t>
            </w:r>
          </w:p>
        </w:tc>
        <w:tc>
          <w:tcPr>
            <w:tcW w:w="3115" w:type="dxa"/>
          </w:tcPr>
          <w:p w14:paraId="330C8700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Информационная система мониторинга и управления перевозками (веб + мобильное приложение)</w:t>
            </w:r>
          </w:p>
        </w:tc>
      </w:tr>
      <w:tr w:rsidR="005B1F11" w:rsidRPr="005B1F11" w14:paraId="292F7D3C" w14:textId="77777777" w:rsidTr="005B1F11">
        <w:tc>
          <w:tcPr>
            <w:tcW w:w="3115" w:type="dxa"/>
          </w:tcPr>
          <w:p w14:paraId="6518D791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3</w:t>
            </w:r>
          </w:p>
        </w:tc>
        <w:tc>
          <w:tcPr>
            <w:tcW w:w="3115" w:type="dxa"/>
          </w:tcPr>
          <w:p w14:paraId="0512CF71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Заказчик</w:t>
            </w:r>
          </w:p>
        </w:tc>
        <w:tc>
          <w:tcPr>
            <w:tcW w:w="3115" w:type="dxa"/>
          </w:tcPr>
          <w:p w14:paraId="3DACCC89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Администрация общеобразовательной школы (муниципальный заказ)</w:t>
            </w:r>
          </w:p>
        </w:tc>
      </w:tr>
      <w:tr w:rsidR="005B1F11" w:rsidRPr="005B1F11" w14:paraId="5BFF6A36" w14:textId="77777777" w:rsidTr="005B1F11">
        <w:tc>
          <w:tcPr>
            <w:tcW w:w="3115" w:type="dxa"/>
          </w:tcPr>
          <w:p w14:paraId="1DE43BFE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4</w:t>
            </w:r>
          </w:p>
        </w:tc>
        <w:tc>
          <w:tcPr>
            <w:tcW w:w="3115" w:type="dxa"/>
          </w:tcPr>
          <w:p w14:paraId="57DE46E7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Автоматизируемая деятельность</w:t>
            </w:r>
          </w:p>
        </w:tc>
        <w:tc>
          <w:tcPr>
            <w:tcW w:w="3115" w:type="dxa"/>
          </w:tcPr>
          <w:p w14:paraId="0552FEA3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Мониторинг местоположения автобусов, управление маршрутами, отметка посадки/высадки, уведомление родителей, обработка отклонений</w:t>
            </w:r>
          </w:p>
        </w:tc>
      </w:tr>
      <w:tr w:rsidR="005B1F11" w:rsidRPr="005B1F11" w14:paraId="7C4FE69E" w14:textId="77777777" w:rsidTr="005B1F11">
        <w:tc>
          <w:tcPr>
            <w:tcW w:w="3115" w:type="dxa"/>
          </w:tcPr>
          <w:p w14:paraId="709A7FE4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5</w:t>
            </w:r>
          </w:p>
        </w:tc>
        <w:tc>
          <w:tcPr>
            <w:tcW w:w="3115" w:type="dxa"/>
          </w:tcPr>
          <w:p w14:paraId="72294BB4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Заинтересованные стороны</w:t>
            </w:r>
          </w:p>
        </w:tc>
        <w:tc>
          <w:tcPr>
            <w:tcW w:w="3115" w:type="dxa"/>
          </w:tcPr>
          <w:p w14:paraId="354A3E97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Родители, водители, диспетчеры, администрация школы, регуляторы (ГИБДД, Ространснадзор)</w:t>
            </w:r>
          </w:p>
        </w:tc>
      </w:tr>
      <w:tr w:rsidR="005B1F11" w:rsidRPr="005B1F11" w14:paraId="47148D64" w14:textId="77777777" w:rsidTr="005B1F11">
        <w:tc>
          <w:tcPr>
            <w:tcW w:w="3115" w:type="dxa"/>
          </w:tcPr>
          <w:p w14:paraId="204F2B58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6</w:t>
            </w:r>
          </w:p>
        </w:tc>
        <w:tc>
          <w:tcPr>
            <w:tcW w:w="3115" w:type="dxa"/>
          </w:tcPr>
          <w:p w14:paraId="183E90D5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Текущее решение</w:t>
            </w:r>
          </w:p>
        </w:tc>
        <w:tc>
          <w:tcPr>
            <w:tcW w:w="3115" w:type="dxa"/>
          </w:tcPr>
          <w:p w14:paraId="33470842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Бумажные путевые листы, ручные звонки, разрозненные GPS-</w:t>
            </w:r>
            <w:proofErr w:type="spellStart"/>
            <w:r w:rsidRPr="005B1F11">
              <w:t>трекеры</w:t>
            </w:r>
            <w:proofErr w:type="spellEnd"/>
            <w:r w:rsidRPr="005B1F11">
              <w:t xml:space="preserve"> без централизованного мониторинга</w:t>
            </w:r>
          </w:p>
        </w:tc>
      </w:tr>
      <w:tr w:rsidR="005B1F11" w:rsidRPr="005B1F11" w14:paraId="40B762E8" w14:textId="77777777" w:rsidTr="005B1F11">
        <w:tc>
          <w:tcPr>
            <w:tcW w:w="3115" w:type="dxa"/>
          </w:tcPr>
          <w:p w14:paraId="7A80FEC1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7</w:t>
            </w:r>
          </w:p>
        </w:tc>
        <w:tc>
          <w:tcPr>
            <w:tcW w:w="3115" w:type="dxa"/>
          </w:tcPr>
          <w:p w14:paraId="41BA329E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Решаемые проблемы</w:t>
            </w:r>
          </w:p>
        </w:tc>
        <w:tc>
          <w:tcPr>
            <w:tcW w:w="3115" w:type="dxa"/>
          </w:tcPr>
          <w:p w14:paraId="1F349EA8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Родители не знают, где ребёнок; диспетчер не видит отклонения; нарушения режима труда выявляются постфактум; отметки посадки не фиксируются</w:t>
            </w:r>
          </w:p>
        </w:tc>
      </w:tr>
      <w:tr w:rsidR="005B1F11" w:rsidRPr="005B1F11" w14:paraId="44B205AE" w14:textId="77777777" w:rsidTr="005B1F11">
        <w:tc>
          <w:tcPr>
            <w:tcW w:w="3115" w:type="dxa"/>
          </w:tcPr>
          <w:p w14:paraId="565A29E2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8</w:t>
            </w:r>
          </w:p>
        </w:tc>
        <w:tc>
          <w:tcPr>
            <w:tcW w:w="3115" w:type="dxa"/>
          </w:tcPr>
          <w:p w14:paraId="5C05A781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Бизнес-цель</w:t>
            </w:r>
          </w:p>
        </w:tc>
        <w:tc>
          <w:tcPr>
            <w:tcW w:w="3115" w:type="dxa"/>
          </w:tcPr>
          <w:p w14:paraId="5FF7E8FC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Повысить безопасность и прозрачность школьных перевозок: 100% автобусов под мониторингом, реакция на инцидент за 2 минуты, 95% поездок с отметками</w:t>
            </w:r>
          </w:p>
        </w:tc>
      </w:tr>
      <w:tr w:rsidR="005B1F11" w:rsidRPr="005B1F11" w14:paraId="17860190" w14:textId="77777777" w:rsidTr="005B1F11">
        <w:tc>
          <w:tcPr>
            <w:tcW w:w="3115" w:type="dxa"/>
          </w:tcPr>
          <w:p w14:paraId="7C90C0E5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9</w:t>
            </w:r>
          </w:p>
        </w:tc>
        <w:tc>
          <w:tcPr>
            <w:tcW w:w="3115" w:type="dxa"/>
          </w:tcPr>
          <w:p w14:paraId="5845057B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Пользовательские цели</w:t>
            </w:r>
          </w:p>
        </w:tc>
        <w:tc>
          <w:tcPr>
            <w:tcW w:w="3115" w:type="dxa"/>
          </w:tcPr>
          <w:p w14:paraId="6AF015EC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Родитель: знать, где ребёнок; Водитель: минимум рутины; Диспетчер: быстрая реакция; Администрация: контроль и отчёты</w:t>
            </w:r>
          </w:p>
        </w:tc>
      </w:tr>
      <w:tr w:rsidR="005B1F11" w:rsidRPr="005B1F11" w14:paraId="02E212F6" w14:textId="77777777" w:rsidTr="005B1F11">
        <w:tc>
          <w:tcPr>
            <w:tcW w:w="3115" w:type="dxa"/>
          </w:tcPr>
          <w:p w14:paraId="0AF6AA7D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lastRenderedPageBreak/>
              <w:t>10</w:t>
            </w:r>
          </w:p>
        </w:tc>
        <w:tc>
          <w:tcPr>
            <w:tcW w:w="3115" w:type="dxa"/>
          </w:tcPr>
          <w:p w14:paraId="33F7213A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Роли пользователей</w:t>
            </w:r>
          </w:p>
        </w:tc>
        <w:tc>
          <w:tcPr>
            <w:tcW w:w="3115" w:type="dxa"/>
          </w:tcPr>
          <w:p w14:paraId="2AC2812B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1. Родитель. 2. Водитель. 3. Диспетчер. 4. Администратор школы. 5. Администратор системы</w:t>
            </w:r>
          </w:p>
        </w:tc>
      </w:tr>
      <w:tr w:rsidR="005B1F11" w:rsidRPr="005B1F11" w14:paraId="681FD66D" w14:textId="77777777" w:rsidTr="005B1F11">
        <w:tc>
          <w:tcPr>
            <w:tcW w:w="3115" w:type="dxa"/>
          </w:tcPr>
          <w:p w14:paraId="35FE0DA8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11</w:t>
            </w:r>
          </w:p>
        </w:tc>
        <w:tc>
          <w:tcPr>
            <w:tcW w:w="3115" w:type="dxa"/>
          </w:tcPr>
          <w:p w14:paraId="6E5EB8E7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Ключевые свойства и возможности</w:t>
            </w:r>
          </w:p>
        </w:tc>
        <w:tc>
          <w:tcPr>
            <w:tcW w:w="3115" w:type="dxa"/>
          </w:tcPr>
          <w:p w14:paraId="42E862B7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 xml:space="preserve">Мониторинг в реальном времени, управление маршрутами, отметка посадки/высадки, </w:t>
            </w:r>
            <w:proofErr w:type="spellStart"/>
            <w:r w:rsidRPr="005B1F11">
              <w:t>push</w:t>
            </w:r>
            <w:proofErr w:type="spellEnd"/>
            <w:r w:rsidRPr="005B1F11">
              <w:t>/SMS-уведомления, фиксация отклонений, отчётность</w:t>
            </w:r>
          </w:p>
        </w:tc>
      </w:tr>
      <w:tr w:rsidR="005B1F11" w:rsidRPr="005B1F11" w14:paraId="6DEC62EF" w14:textId="77777777" w:rsidTr="005B1F11">
        <w:tc>
          <w:tcPr>
            <w:tcW w:w="3115" w:type="dxa"/>
          </w:tcPr>
          <w:p w14:paraId="28720C89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12</w:t>
            </w:r>
          </w:p>
        </w:tc>
        <w:tc>
          <w:tcPr>
            <w:tcW w:w="3115" w:type="dxa"/>
          </w:tcPr>
          <w:p w14:paraId="3A579DB1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Смежные системы</w:t>
            </w:r>
          </w:p>
        </w:tc>
        <w:tc>
          <w:tcPr>
            <w:tcW w:w="3115" w:type="dxa"/>
          </w:tcPr>
          <w:p w14:paraId="4E495270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ГЛОНАСС-</w:t>
            </w:r>
            <w:proofErr w:type="spellStart"/>
            <w:r w:rsidRPr="005B1F11">
              <w:t>трекеры</w:t>
            </w:r>
            <w:proofErr w:type="spellEnd"/>
            <w:r w:rsidRPr="005B1F11">
              <w:t xml:space="preserve">, </w:t>
            </w:r>
            <w:proofErr w:type="spellStart"/>
            <w:r w:rsidRPr="005B1F11">
              <w:t>Push</w:t>
            </w:r>
            <w:proofErr w:type="spellEnd"/>
            <w:r w:rsidRPr="005B1F11">
              <w:t>/SMS-провайдер, Реестр учащихся школы, Тахограф</w:t>
            </w:r>
          </w:p>
        </w:tc>
      </w:tr>
      <w:tr w:rsidR="005B1F11" w:rsidRPr="005B1F11" w14:paraId="06845E77" w14:textId="77777777" w:rsidTr="005B1F11">
        <w:tc>
          <w:tcPr>
            <w:tcW w:w="3115" w:type="dxa"/>
          </w:tcPr>
          <w:p w14:paraId="209C5945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13</w:t>
            </w:r>
          </w:p>
        </w:tc>
        <w:tc>
          <w:tcPr>
            <w:tcW w:w="3115" w:type="dxa"/>
          </w:tcPr>
          <w:p w14:paraId="29197C04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Системы-аналоги</w:t>
            </w:r>
          </w:p>
        </w:tc>
        <w:tc>
          <w:tcPr>
            <w:tcW w:w="3115" w:type="dxa"/>
          </w:tcPr>
          <w:p w14:paraId="51B77806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 xml:space="preserve">Sputnik (ГЛОНАСС-мониторинг), </w:t>
            </w:r>
            <w:proofErr w:type="spellStart"/>
            <w:r w:rsidRPr="005B1F11">
              <w:t>Bus</w:t>
            </w:r>
            <w:proofErr w:type="spellEnd"/>
            <w:r w:rsidRPr="005B1F11">
              <w:t xml:space="preserve"> </w:t>
            </w:r>
            <w:proofErr w:type="spellStart"/>
            <w:r w:rsidRPr="005B1F11">
              <w:t>Tracking</w:t>
            </w:r>
            <w:proofErr w:type="spellEnd"/>
            <w:r w:rsidRPr="005B1F11">
              <w:t xml:space="preserve"> (зарубежный), ЭРА-ГЛОНАСС (гос. решение)</w:t>
            </w:r>
          </w:p>
        </w:tc>
      </w:tr>
      <w:tr w:rsidR="005B1F11" w:rsidRPr="005B1F11" w14:paraId="66F287A9" w14:textId="77777777" w:rsidTr="005B1F11">
        <w:tc>
          <w:tcPr>
            <w:tcW w:w="3115" w:type="dxa"/>
          </w:tcPr>
          <w:p w14:paraId="1F28BE5E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14</w:t>
            </w:r>
          </w:p>
        </w:tc>
        <w:tc>
          <w:tcPr>
            <w:tcW w:w="3115" w:type="dxa"/>
          </w:tcPr>
          <w:p w14:paraId="791BEC65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Системы-конкуренты</w:t>
            </w:r>
          </w:p>
        </w:tc>
        <w:tc>
          <w:tcPr>
            <w:tcW w:w="3115" w:type="dxa"/>
          </w:tcPr>
          <w:p w14:paraId="3F48CD23" w14:textId="77777777" w:rsidR="005B1F11" w:rsidRPr="005B1F11" w:rsidRDefault="005B1F11" w:rsidP="005B1F11">
            <w:pPr>
              <w:spacing w:line="360" w:lineRule="auto"/>
              <w:jc w:val="both"/>
            </w:pPr>
            <w:proofErr w:type="spellStart"/>
            <w:r w:rsidRPr="005B1F11">
              <w:t>Wialon</w:t>
            </w:r>
            <w:proofErr w:type="spellEnd"/>
            <w:r w:rsidRPr="005B1F11">
              <w:t xml:space="preserve">, </w:t>
            </w:r>
            <w:proofErr w:type="spellStart"/>
            <w:r w:rsidRPr="005B1F11">
              <w:t>Galileosky</w:t>
            </w:r>
            <w:proofErr w:type="spellEnd"/>
            <w:r w:rsidRPr="005B1F11">
              <w:t xml:space="preserve">, </w:t>
            </w:r>
            <w:proofErr w:type="spellStart"/>
            <w:r w:rsidRPr="005B1F11">
              <w:t>АвтоГРАФ</w:t>
            </w:r>
            <w:proofErr w:type="spellEnd"/>
            <w:r w:rsidRPr="005B1F11">
              <w:t xml:space="preserve"> (мониторинг транспорта без специфики школ)</w:t>
            </w:r>
          </w:p>
        </w:tc>
      </w:tr>
      <w:tr w:rsidR="005B1F11" w:rsidRPr="005B1F11" w14:paraId="22BE4463" w14:textId="77777777" w:rsidTr="005B1F11">
        <w:tc>
          <w:tcPr>
            <w:tcW w:w="3115" w:type="dxa"/>
          </w:tcPr>
          <w:p w14:paraId="014B5755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15</w:t>
            </w:r>
          </w:p>
        </w:tc>
        <w:tc>
          <w:tcPr>
            <w:tcW w:w="3115" w:type="dxa"/>
          </w:tcPr>
          <w:p w14:paraId="426211CC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В границах проекта</w:t>
            </w:r>
          </w:p>
        </w:tc>
        <w:tc>
          <w:tcPr>
            <w:tcW w:w="3115" w:type="dxa"/>
          </w:tcPr>
          <w:p w14:paraId="4751A89C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Мониторинг, маршруты, отметки, уведомления, инциденты, отчётность</w:t>
            </w:r>
          </w:p>
        </w:tc>
      </w:tr>
      <w:tr w:rsidR="005B1F11" w:rsidRPr="005B1F11" w14:paraId="0A06189E" w14:textId="77777777" w:rsidTr="005B1F11">
        <w:tc>
          <w:tcPr>
            <w:tcW w:w="3115" w:type="dxa"/>
          </w:tcPr>
          <w:p w14:paraId="78524A07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16</w:t>
            </w:r>
          </w:p>
        </w:tc>
        <w:tc>
          <w:tcPr>
            <w:tcW w:w="3115" w:type="dxa"/>
          </w:tcPr>
          <w:p w14:paraId="07EED400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Вне границ проекта</w:t>
            </w:r>
          </w:p>
        </w:tc>
        <w:tc>
          <w:tcPr>
            <w:tcW w:w="3115" w:type="dxa"/>
          </w:tcPr>
          <w:p w14:paraId="7047B560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 xml:space="preserve">Наём водителей, закупка автобусов, </w:t>
            </w:r>
            <w:proofErr w:type="spellStart"/>
            <w:r w:rsidRPr="005B1F11">
              <w:t>ТОиР</w:t>
            </w:r>
            <w:proofErr w:type="spellEnd"/>
            <w:r w:rsidRPr="005B1F11">
              <w:t>, питание в школе, документооборот школы</w:t>
            </w:r>
          </w:p>
        </w:tc>
      </w:tr>
      <w:tr w:rsidR="005B1F11" w:rsidRPr="005B1F11" w14:paraId="44D3B7FA" w14:textId="77777777" w:rsidTr="005B1F11">
        <w:tc>
          <w:tcPr>
            <w:tcW w:w="3115" w:type="dxa"/>
          </w:tcPr>
          <w:p w14:paraId="26EB18E0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17</w:t>
            </w:r>
          </w:p>
        </w:tc>
        <w:tc>
          <w:tcPr>
            <w:tcW w:w="3115" w:type="dxa"/>
          </w:tcPr>
          <w:p w14:paraId="24261B0D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Допущения</w:t>
            </w:r>
          </w:p>
        </w:tc>
        <w:tc>
          <w:tcPr>
            <w:tcW w:w="3115" w:type="dxa"/>
          </w:tcPr>
          <w:p w14:paraId="64E874BF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 xml:space="preserve">Все автобусы с </w:t>
            </w:r>
            <w:proofErr w:type="spellStart"/>
            <w:r w:rsidRPr="005B1F11">
              <w:t>трекерами</w:t>
            </w:r>
            <w:proofErr w:type="spellEnd"/>
            <w:r w:rsidRPr="005B1F11">
              <w:t>, есть реестр учащихся, родители со смартфонами, водители готовы использовать приложение</w:t>
            </w:r>
          </w:p>
        </w:tc>
      </w:tr>
      <w:tr w:rsidR="005B1F11" w:rsidRPr="005B1F11" w14:paraId="67E657C7" w14:textId="77777777" w:rsidTr="005B1F11">
        <w:tc>
          <w:tcPr>
            <w:tcW w:w="3115" w:type="dxa"/>
          </w:tcPr>
          <w:p w14:paraId="0945BD94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18</w:t>
            </w:r>
          </w:p>
        </w:tc>
        <w:tc>
          <w:tcPr>
            <w:tcW w:w="3115" w:type="dxa"/>
          </w:tcPr>
          <w:p w14:paraId="53867C61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Ограничения</w:t>
            </w:r>
          </w:p>
        </w:tc>
        <w:tc>
          <w:tcPr>
            <w:tcW w:w="3115" w:type="dxa"/>
          </w:tcPr>
          <w:p w14:paraId="695E761E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152-ФЗ (персональные данные), Постановление № 1527, интеграция с ГЛОНАСС и тахографом, бюджет школы</w:t>
            </w:r>
          </w:p>
        </w:tc>
      </w:tr>
      <w:tr w:rsidR="005B1F11" w:rsidRPr="005B1F11" w14:paraId="6C800BB9" w14:textId="77777777" w:rsidTr="005B1F11">
        <w:tc>
          <w:tcPr>
            <w:tcW w:w="3115" w:type="dxa"/>
          </w:tcPr>
          <w:p w14:paraId="0AC2694E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19</w:t>
            </w:r>
          </w:p>
        </w:tc>
        <w:tc>
          <w:tcPr>
            <w:tcW w:w="3115" w:type="dxa"/>
          </w:tcPr>
          <w:p w14:paraId="5F4E7A0D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Ключевые риски</w:t>
            </w:r>
          </w:p>
        </w:tc>
        <w:tc>
          <w:tcPr>
            <w:tcW w:w="3115" w:type="dxa"/>
          </w:tcPr>
          <w:p w14:paraId="60AD1EB6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 xml:space="preserve">Сбой </w:t>
            </w:r>
            <w:proofErr w:type="spellStart"/>
            <w:r w:rsidRPr="005B1F11">
              <w:t>трекеров</w:t>
            </w:r>
            <w:proofErr w:type="spellEnd"/>
            <w:r w:rsidRPr="005B1F11">
              <w:t>, несвоевременное обновление реестра, нарушение приватности данных детей</w:t>
            </w:r>
          </w:p>
        </w:tc>
      </w:tr>
      <w:tr w:rsidR="005B1F11" w:rsidRPr="005B1F11" w14:paraId="5505F02B" w14:textId="77777777" w:rsidTr="005B1F11">
        <w:tc>
          <w:tcPr>
            <w:tcW w:w="3115" w:type="dxa"/>
          </w:tcPr>
          <w:p w14:paraId="074EAFB9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20</w:t>
            </w:r>
          </w:p>
        </w:tc>
        <w:tc>
          <w:tcPr>
            <w:tcW w:w="3115" w:type="dxa"/>
          </w:tcPr>
          <w:p w14:paraId="70B7F4E4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Ссылка на репозиторий</w:t>
            </w:r>
          </w:p>
        </w:tc>
        <w:tc>
          <w:tcPr>
            <w:tcW w:w="3115" w:type="dxa"/>
          </w:tcPr>
          <w:p w14:paraId="5C3AC0DE" w14:textId="77777777" w:rsidR="005B1F11" w:rsidRPr="005B1F11" w:rsidRDefault="005B1F11" w:rsidP="005B1F11">
            <w:pPr>
              <w:spacing w:line="360" w:lineRule="auto"/>
              <w:jc w:val="both"/>
            </w:pPr>
            <w:r w:rsidRPr="005B1F11">
              <w:t>https://github.com/MehanukPro/SchoolBusTracking</w:t>
            </w:r>
          </w:p>
        </w:tc>
      </w:tr>
    </w:tbl>
    <w:p w14:paraId="69D6FF26" w14:textId="490C4CA3" w:rsidR="00D64239" w:rsidRPr="005B1F11" w:rsidRDefault="00D64239" w:rsidP="005B1F11">
      <w:pPr>
        <w:jc w:val="both"/>
      </w:pPr>
    </w:p>
    <w:sectPr w:rsidR="00D64239" w:rsidRPr="005B1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32"/>
    <w:rsid w:val="00064932"/>
    <w:rsid w:val="000B58C2"/>
    <w:rsid w:val="00155566"/>
    <w:rsid w:val="00212A08"/>
    <w:rsid w:val="00284DF6"/>
    <w:rsid w:val="005B1F11"/>
    <w:rsid w:val="00B74145"/>
    <w:rsid w:val="00C043C7"/>
    <w:rsid w:val="00D64239"/>
    <w:rsid w:val="00D6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E9A15"/>
  <w15:chartTrackingRefBased/>
  <w15:docId w15:val="{75E918B7-F36B-4671-B704-B67DCD22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DE9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DE9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DE9"/>
    <w:rPr>
      <w:rFonts w:eastAsiaTheme="majorEastAsia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66DE9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C04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55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5E18D-0F4D-405D-BA1D-F21692E22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d44kasimov@yandex.ru</dc:creator>
  <cp:keywords/>
  <dc:description/>
  <cp:lastModifiedBy>d44kasimov@yandex.ru</cp:lastModifiedBy>
  <cp:revision>6</cp:revision>
  <dcterms:created xsi:type="dcterms:W3CDTF">2026-09-09T09:33:00Z</dcterms:created>
  <dcterms:modified xsi:type="dcterms:W3CDTF">2026-09-21T13:33:00Z</dcterms:modified>
</cp:coreProperties>
</file>