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E09" w:rsidRDefault="00744E09" w:rsidP="00744E09">
      <w:pPr>
        <w:ind w:left="3960"/>
      </w:pPr>
    </w:p>
    <w:p w:rsidR="00744E09" w:rsidRDefault="00744E09" w:rsidP="00744E09">
      <w:pPr>
        <w:ind w:left="3960"/>
      </w:pPr>
    </w:p>
    <w:p w:rsidR="00744E09" w:rsidRDefault="00744E09" w:rsidP="00744E09">
      <w:pPr>
        <w:ind w:left="3960"/>
      </w:pPr>
    </w:p>
    <w:p w:rsidR="00744E09" w:rsidRDefault="00744E09" w:rsidP="00744E09">
      <w:pPr>
        <w:ind w:left="3960"/>
      </w:pPr>
    </w:p>
    <w:p w:rsidR="00744E09" w:rsidRDefault="00744E09" w:rsidP="00744E09">
      <w:pPr>
        <w:ind w:left="3960"/>
      </w:pPr>
    </w:p>
    <w:p w:rsidR="00744E09" w:rsidRDefault="00744E09" w:rsidP="00744E09">
      <w:pPr>
        <w:ind w:left="3960"/>
      </w:pPr>
    </w:p>
    <w:p w:rsidR="00744E09" w:rsidRPr="00B97104" w:rsidRDefault="00744E09" w:rsidP="00744E09">
      <w:pPr>
        <w:ind w:left="3960"/>
      </w:pPr>
      <w:r>
        <w:t>Safi</w:t>
      </w:r>
      <w:r w:rsidRPr="00B97104">
        <w:t xml:space="preserve">, </w:t>
      </w:r>
      <w:r>
        <w:t xml:space="preserve">le </w:t>
      </w:r>
      <w:r w:rsidR="003C08A2">
        <w:t>2</w:t>
      </w:r>
      <w:r w:rsidR="007B1401">
        <w:t>4</w:t>
      </w:r>
      <w:r w:rsidR="003C08A2">
        <w:t xml:space="preserve"> Juin</w:t>
      </w:r>
      <w:r>
        <w:t xml:space="preserve"> 2020</w:t>
      </w:r>
    </w:p>
    <w:p w:rsidR="00744E09" w:rsidRPr="000C3975" w:rsidRDefault="00744E09" w:rsidP="00744E09">
      <w:pPr>
        <w:ind w:left="-540"/>
        <w:rPr>
          <w:b/>
        </w:rPr>
      </w:pPr>
      <w:r>
        <w:rPr>
          <w:b/>
        </w:rPr>
        <w:t>FIT/S-</w:t>
      </w:r>
      <w:r w:rsidR="003C08A2">
        <w:rPr>
          <w:b/>
        </w:rPr>
        <w:t>9</w:t>
      </w:r>
      <w:r w:rsidR="007B1401">
        <w:rPr>
          <w:b/>
        </w:rPr>
        <w:t>9</w:t>
      </w:r>
      <w:r>
        <w:rPr>
          <w:b/>
        </w:rPr>
        <w:t>/2020</w:t>
      </w:r>
    </w:p>
    <w:p w:rsidR="00744E09" w:rsidRPr="00B97104" w:rsidRDefault="00744E09" w:rsidP="00744E09">
      <w:pPr>
        <w:ind w:left="-540"/>
      </w:pPr>
    </w:p>
    <w:p w:rsidR="00744E09" w:rsidRDefault="00744E09" w:rsidP="00744E09">
      <w:pPr>
        <w:ind w:left="3960"/>
        <w:rPr>
          <w:b/>
        </w:rPr>
      </w:pPr>
      <w:r>
        <w:rPr>
          <w:b/>
        </w:rPr>
        <w:t>Attijariwafa Bank</w:t>
      </w:r>
    </w:p>
    <w:p w:rsidR="00744E09" w:rsidRPr="000C3975" w:rsidRDefault="00744E09" w:rsidP="00744E09">
      <w:pPr>
        <w:ind w:left="3960"/>
        <w:rPr>
          <w:b/>
        </w:rPr>
      </w:pPr>
      <w:r>
        <w:rPr>
          <w:b/>
        </w:rPr>
        <w:t xml:space="preserve">            Safi</w:t>
      </w:r>
    </w:p>
    <w:p w:rsidR="00744E09" w:rsidRDefault="00744E09" w:rsidP="00744E09">
      <w:pPr>
        <w:ind w:left="3960"/>
      </w:pPr>
    </w:p>
    <w:p w:rsidR="00744E09" w:rsidRPr="00B97104" w:rsidRDefault="00744E09" w:rsidP="00744E09">
      <w:pPr>
        <w:ind w:left="3960"/>
      </w:pPr>
    </w:p>
    <w:p w:rsidR="00744E09" w:rsidRPr="000C3975" w:rsidRDefault="00744E09" w:rsidP="00744E09">
      <w:pPr>
        <w:ind w:left="-540" w:right="-828"/>
        <w:jc w:val="both"/>
        <w:rPr>
          <w:b/>
        </w:rPr>
      </w:pPr>
      <w:r w:rsidRPr="000C3975">
        <w:rPr>
          <w:b/>
        </w:rPr>
        <w:t xml:space="preserve">Objet : </w:t>
      </w:r>
      <w:r>
        <w:rPr>
          <w:b/>
        </w:rPr>
        <w:t>Ordre de prélèvement</w:t>
      </w:r>
    </w:p>
    <w:p w:rsidR="00744E09" w:rsidRDefault="00744E09" w:rsidP="00744E09">
      <w:pPr>
        <w:ind w:left="180" w:right="-828"/>
        <w:jc w:val="both"/>
      </w:pPr>
    </w:p>
    <w:p w:rsidR="00744E09" w:rsidRPr="00B97104" w:rsidRDefault="00744E09" w:rsidP="00744E09">
      <w:pPr>
        <w:ind w:left="180" w:right="-828"/>
        <w:jc w:val="both"/>
      </w:pPr>
    </w:p>
    <w:p w:rsidR="00744E09" w:rsidRDefault="00744E09" w:rsidP="00744E09">
      <w:pPr>
        <w:ind w:left="180" w:right="-828"/>
        <w:jc w:val="both"/>
      </w:pPr>
      <w:r>
        <w:t xml:space="preserve">Par le débit de notre compte n° </w:t>
      </w:r>
      <w:r w:rsidRPr="00E41D7B">
        <w:rPr>
          <w:rFonts w:ascii="Courier New" w:hAnsi="Courier New" w:cs="Courier New"/>
          <w:b/>
          <w:bCs/>
          <w:lang w:bidi="ar-MA"/>
        </w:rPr>
        <w:t>007590000935400000001631</w:t>
      </w:r>
      <w:r>
        <w:t xml:space="preserve"> tenu chez vous, nous vous prions de payer à l’Administration des Douanes et Impôts Indirects la somme de :</w:t>
      </w:r>
    </w:p>
    <w:p w:rsidR="00744E09" w:rsidRDefault="00744E09" w:rsidP="00744E09">
      <w:pPr>
        <w:ind w:right="-828"/>
        <w:jc w:val="both"/>
      </w:pPr>
    </w:p>
    <w:p w:rsidR="00744E09" w:rsidRDefault="00A04EC6" w:rsidP="00744E09">
      <w:pPr>
        <w:ind w:right="-828"/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  <w:r w:rsidR="007B1401">
        <w:rPr>
          <w:b/>
          <w:u w:val="single"/>
        </w:rPr>
        <w:t>11 372</w:t>
      </w:r>
      <w:r w:rsidR="00744E09">
        <w:rPr>
          <w:b/>
          <w:u w:val="single"/>
        </w:rPr>
        <w:t xml:space="preserve">,00 MAD </w:t>
      </w:r>
    </w:p>
    <w:p w:rsidR="00744E09" w:rsidRDefault="00744E09" w:rsidP="00744E09">
      <w:pPr>
        <w:ind w:left="3600" w:right="-828"/>
        <w:jc w:val="both"/>
        <w:rPr>
          <w:b/>
          <w:u w:val="single"/>
        </w:rPr>
      </w:pPr>
    </w:p>
    <w:p w:rsidR="00744E09" w:rsidRDefault="00744E09" w:rsidP="00744E09">
      <w:pPr>
        <w:ind w:left="180" w:right="-828"/>
        <w:jc w:val="center"/>
        <w:rPr>
          <w:b/>
        </w:rPr>
      </w:pPr>
      <w:r w:rsidRPr="00B97104">
        <w:rPr>
          <w:b/>
        </w:rPr>
        <w:t>(</w:t>
      </w:r>
      <w:r w:rsidR="007B1401">
        <w:rPr>
          <w:b/>
          <w:i/>
          <w:u w:val="single"/>
        </w:rPr>
        <w:t xml:space="preserve">ONZE </w:t>
      </w:r>
      <w:r w:rsidR="003C08A2">
        <w:rPr>
          <w:b/>
          <w:i/>
          <w:u w:val="single"/>
        </w:rPr>
        <w:t xml:space="preserve">MILLE </w:t>
      </w:r>
      <w:r w:rsidR="007B1401">
        <w:rPr>
          <w:b/>
          <w:i/>
          <w:u w:val="single"/>
        </w:rPr>
        <w:t xml:space="preserve">TROIS CENT SOIXANTE DOUZE </w:t>
      </w:r>
      <w:r w:rsidR="003C08A2">
        <w:rPr>
          <w:b/>
          <w:i/>
          <w:u w:val="single"/>
        </w:rPr>
        <w:t>DIRHAMS</w:t>
      </w:r>
      <w:r w:rsidRPr="00B97104">
        <w:rPr>
          <w:b/>
        </w:rPr>
        <w:t>)</w:t>
      </w:r>
    </w:p>
    <w:p w:rsidR="00744E09" w:rsidRDefault="00744E09" w:rsidP="00744E09">
      <w:pPr>
        <w:ind w:left="180" w:right="-828"/>
        <w:jc w:val="center"/>
        <w:rPr>
          <w:b/>
        </w:rPr>
      </w:pPr>
    </w:p>
    <w:p w:rsidR="00744E09" w:rsidRPr="00B97104" w:rsidRDefault="00744E09" w:rsidP="00744E09">
      <w:pPr>
        <w:ind w:left="180" w:right="-828"/>
        <w:jc w:val="center"/>
        <w:rPr>
          <w:b/>
        </w:rPr>
      </w:pPr>
      <w:r>
        <w:rPr>
          <w:b/>
        </w:rPr>
        <w:t>Frais additionnels de l’opération (commission banque) :  </w:t>
      </w:r>
    </w:p>
    <w:p w:rsidR="00744E09" w:rsidRDefault="00744E09" w:rsidP="00744E09">
      <w:pPr>
        <w:ind w:right="-828"/>
        <w:jc w:val="center"/>
        <w:rPr>
          <w:b/>
          <w:u w:val="single"/>
        </w:rPr>
      </w:pPr>
    </w:p>
    <w:p w:rsidR="00744E09" w:rsidRDefault="00744E09" w:rsidP="00744E09">
      <w:pPr>
        <w:ind w:right="-828"/>
        <w:jc w:val="center"/>
        <w:rPr>
          <w:b/>
          <w:u w:val="single"/>
        </w:rPr>
      </w:pPr>
      <w:r>
        <w:rPr>
          <w:b/>
          <w:u w:val="single"/>
        </w:rPr>
        <w:t xml:space="preserve">15,00 MAD </w:t>
      </w:r>
    </w:p>
    <w:p w:rsidR="00744E09" w:rsidRDefault="00744E09" w:rsidP="00744E09">
      <w:pPr>
        <w:ind w:left="3600" w:right="-828"/>
        <w:jc w:val="both"/>
        <w:rPr>
          <w:b/>
          <w:u w:val="single"/>
        </w:rPr>
      </w:pPr>
    </w:p>
    <w:p w:rsidR="00744E09" w:rsidRDefault="00744E09" w:rsidP="00744E09">
      <w:pPr>
        <w:ind w:left="3012" w:right="-828" w:firstLine="528"/>
        <w:jc w:val="both"/>
        <w:rPr>
          <w:b/>
          <w:u w:val="single"/>
        </w:rPr>
      </w:pPr>
      <w:r>
        <w:rPr>
          <w:b/>
        </w:rPr>
        <w:t xml:space="preserve">     </w:t>
      </w:r>
      <w:r w:rsidRPr="00B97104">
        <w:rPr>
          <w:b/>
        </w:rPr>
        <w:t>(</w:t>
      </w:r>
      <w:r>
        <w:rPr>
          <w:b/>
          <w:i/>
          <w:u w:val="single"/>
        </w:rPr>
        <w:t>QUINZE</w:t>
      </w:r>
      <w:r>
        <w:rPr>
          <w:b/>
          <w:u w:val="single"/>
        </w:rPr>
        <w:t xml:space="preserve"> DIRHAMS</w:t>
      </w:r>
      <w:r w:rsidRPr="00B97104">
        <w:rPr>
          <w:b/>
        </w:rPr>
        <w:t>)</w:t>
      </w:r>
    </w:p>
    <w:p w:rsidR="00744E09" w:rsidRDefault="00744E09" w:rsidP="00744E09">
      <w:pPr>
        <w:ind w:left="180" w:right="-828"/>
        <w:jc w:val="both"/>
      </w:pPr>
    </w:p>
    <w:p w:rsidR="00744E09" w:rsidRDefault="00744E09" w:rsidP="00744E09">
      <w:pPr>
        <w:ind w:left="180" w:right="-828"/>
        <w:jc w:val="both"/>
      </w:pPr>
      <w:r w:rsidRPr="00B97104">
        <w:t xml:space="preserve">Cette </w:t>
      </w:r>
      <w:r>
        <w:t>s</w:t>
      </w:r>
      <w:r w:rsidR="006D31C5">
        <w:t xml:space="preserve">omme représente le règlement des </w:t>
      </w:r>
      <w:r w:rsidR="00455EB8">
        <w:t>travaux rémunérés relatifs à la visite domicile et visa des documents des produits OCP réf :</w:t>
      </w:r>
      <w:r w:rsidR="00A04EC6">
        <w:t xml:space="preserve"> </w:t>
      </w:r>
      <w:r w:rsidR="003C08A2">
        <w:t>n</w:t>
      </w:r>
      <w:r>
        <w:t>°</w:t>
      </w:r>
      <w:r w:rsidR="00455EB8">
        <w:t>20000</w:t>
      </w:r>
      <w:r w:rsidR="007B1401">
        <w:t>2CEE</w:t>
      </w:r>
      <w:r w:rsidR="00455EB8">
        <w:t>20200000</w:t>
      </w:r>
      <w:r w:rsidR="007B1401">
        <w:t>022</w:t>
      </w:r>
      <w:r w:rsidR="003C08A2">
        <w:t>,</w:t>
      </w:r>
      <w:r w:rsidR="00455EB8">
        <w:t xml:space="preserve"> (détaillés</w:t>
      </w:r>
      <w:r>
        <w:t xml:space="preserve"> sur pièce jointe).</w:t>
      </w:r>
    </w:p>
    <w:p w:rsidR="00744E09" w:rsidRDefault="00744E09" w:rsidP="00744E09">
      <w:pPr>
        <w:ind w:left="180" w:right="-828"/>
        <w:jc w:val="both"/>
      </w:pPr>
    </w:p>
    <w:p w:rsidR="00744E09" w:rsidRPr="00E015B3" w:rsidRDefault="00744E09" w:rsidP="00744E09">
      <w:pPr>
        <w:jc w:val="both"/>
        <w:rPr>
          <w:b/>
        </w:rPr>
      </w:pPr>
      <w:r w:rsidRPr="00E015B3">
        <w:rPr>
          <w:b/>
        </w:rPr>
        <w:t xml:space="preserve">P. Le Directeur Exécutif Finance            </w:t>
      </w:r>
      <w:r>
        <w:rPr>
          <w:b/>
        </w:rPr>
        <w:t xml:space="preserve">            </w:t>
      </w:r>
      <w:r w:rsidRPr="00E015B3">
        <w:rPr>
          <w:b/>
        </w:rPr>
        <w:t xml:space="preserve">P. Le Président Directeur Général et </w:t>
      </w:r>
      <w:proofErr w:type="spellStart"/>
      <w:r w:rsidRPr="00E015B3">
        <w:rPr>
          <w:b/>
        </w:rPr>
        <w:t>p.o</w:t>
      </w:r>
      <w:proofErr w:type="spellEnd"/>
      <w:r w:rsidRPr="00E015B3">
        <w:rPr>
          <w:b/>
        </w:rPr>
        <w:t xml:space="preserve">.    </w:t>
      </w:r>
    </w:p>
    <w:p w:rsidR="00744E09" w:rsidRPr="00E015B3" w:rsidRDefault="00744E09" w:rsidP="00744E09">
      <w:pPr>
        <w:jc w:val="both"/>
        <w:rPr>
          <w:b/>
        </w:rPr>
      </w:pPr>
      <w:r w:rsidRPr="00E015B3">
        <w:rPr>
          <w:b/>
        </w:rPr>
        <w:t xml:space="preserve">&amp; Contrôle de Gestion et </w:t>
      </w:r>
      <w:proofErr w:type="spellStart"/>
      <w:r w:rsidRPr="00E015B3">
        <w:rPr>
          <w:b/>
        </w:rPr>
        <w:t>p.o</w:t>
      </w:r>
      <w:proofErr w:type="spellEnd"/>
      <w:r w:rsidRPr="00E015B3">
        <w:rPr>
          <w:b/>
        </w:rPr>
        <w:t>.</w:t>
      </w:r>
    </w:p>
    <w:p w:rsidR="00744E09" w:rsidRPr="00E015B3" w:rsidRDefault="00A40E01" w:rsidP="00744E09">
      <w:pPr>
        <w:ind w:left="180" w:right="-828"/>
        <w:jc w:val="both"/>
      </w:pPr>
      <w:r>
        <w:t xml:space="preserve">  </w:t>
      </w:r>
      <w:r>
        <w:rPr>
          <w:noProof/>
        </w:rPr>
        <w:drawing>
          <wp:inline distT="0" distB="0" distL="0" distR="0" wp14:anchorId="58344F69" wp14:editId="2A9FF6F7">
            <wp:extent cx="1725295" cy="1463259"/>
            <wp:effectExtent l="0" t="0" r="825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542" cy="147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E09" w:rsidRPr="00E015B3">
        <w:tab/>
      </w:r>
      <w:r w:rsidR="00744E09" w:rsidRPr="00E015B3">
        <w:tab/>
      </w:r>
      <w:r>
        <w:t xml:space="preserve">             </w:t>
      </w:r>
      <w:r>
        <w:rPr>
          <w:noProof/>
        </w:rPr>
        <w:drawing>
          <wp:inline distT="0" distB="0" distL="0" distR="0" wp14:anchorId="1940FEAB" wp14:editId="4A2C0BF7">
            <wp:extent cx="2054225" cy="1400147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878" cy="14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E09" w:rsidRPr="00E015B3">
        <w:tab/>
      </w:r>
      <w:r w:rsidR="00744E09" w:rsidRPr="00E015B3">
        <w:tab/>
        <w:t xml:space="preserve">          </w:t>
      </w:r>
    </w:p>
    <w:p w:rsidR="00744E09" w:rsidRDefault="00744E09" w:rsidP="00744E09"/>
    <w:p w:rsidR="00744E09" w:rsidRDefault="00744E09" w:rsidP="00744E09">
      <w:bookmarkStart w:id="0" w:name="_GoBack"/>
      <w:bookmarkEnd w:id="0"/>
    </w:p>
    <w:sectPr w:rsidR="00744E0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532" w:rsidRDefault="00BE5532" w:rsidP="00744E09">
      <w:r>
        <w:separator/>
      </w:r>
    </w:p>
  </w:endnote>
  <w:endnote w:type="continuationSeparator" w:id="0">
    <w:p w:rsidR="00BE5532" w:rsidRDefault="00BE5532" w:rsidP="0074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532" w:rsidRDefault="00BE5532" w:rsidP="00744E09">
      <w:r>
        <w:separator/>
      </w:r>
    </w:p>
  </w:footnote>
  <w:footnote w:type="continuationSeparator" w:id="0">
    <w:p w:rsidR="00BE5532" w:rsidRDefault="00BE5532" w:rsidP="00744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E09" w:rsidRDefault="00744E09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E9F5D1" wp14:editId="0B882FB1">
          <wp:simplePos x="0" y="0"/>
          <wp:positionH relativeFrom="page">
            <wp:posOffset>323850</wp:posOffset>
          </wp:positionH>
          <wp:positionV relativeFrom="page">
            <wp:posOffset>439420</wp:posOffset>
          </wp:positionV>
          <wp:extent cx="1682750" cy="1682750"/>
          <wp:effectExtent l="0" t="0" r="0" b="0"/>
          <wp:wrapNone/>
          <wp:docPr id="2" name="Image 2" descr="logo_o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oc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1682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09"/>
    <w:rsid w:val="000238AD"/>
    <w:rsid w:val="000C6F31"/>
    <w:rsid w:val="00176DD0"/>
    <w:rsid w:val="002668A0"/>
    <w:rsid w:val="003014EE"/>
    <w:rsid w:val="00320CCC"/>
    <w:rsid w:val="003C08A2"/>
    <w:rsid w:val="00455EB8"/>
    <w:rsid w:val="00582B32"/>
    <w:rsid w:val="005E6909"/>
    <w:rsid w:val="006D31C5"/>
    <w:rsid w:val="0070223E"/>
    <w:rsid w:val="00705552"/>
    <w:rsid w:val="00717C76"/>
    <w:rsid w:val="00744E09"/>
    <w:rsid w:val="00744E37"/>
    <w:rsid w:val="007B1401"/>
    <w:rsid w:val="008930EB"/>
    <w:rsid w:val="008E5E30"/>
    <w:rsid w:val="00910D76"/>
    <w:rsid w:val="00A04EC6"/>
    <w:rsid w:val="00A116BA"/>
    <w:rsid w:val="00A40E01"/>
    <w:rsid w:val="00AC5DF6"/>
    <w:rsid w:val="00B83757"/>
    <w:rsid w:val="00BE5532"/>
    <w:rsid w:val="00C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630ED"/>
  <w15:chartTrackingRefBased/>
  <w15:docId w15:val="{18D7FEF6-145D-407D-8F15-3A281E3A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4E0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744E09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744E0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4E09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OCP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FATHI LATIFA</dc:creator>
  <cp:keywords/>
  <dc:description/>
  <cp:lastModifiedBy>RAJI Nadia</cp:lastModifiedBy>
  <cp:revision>3</cp:revision>
  <cp:lastPrinted>2020-06-24T14:44:00Z</cp:lastPrinted>
  <dcterms:created xsi:type="dcterms:W3CDTF">2020-06-24T14:45:00Z</dcterms:created>
  <dcterms:modified xsi:type="dcterms:W3CDTF">2020-06-24T14:45:00Z</dcterms:modified>
</cp:coreProperties>
</file>