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3FC6D" w14:textId="32A8C139" w:rsidR="004800AC" w:rsidRPr="008864A4" w:rsidRDefault="004800AC" w:rsidP="004800AC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8864A4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Génie Logiciel : TD </w:t>
      </w:r>
      <w:r w:rsidR="00A0719B">
        <w:rPr>
          <w:rFonts w:asciiTheme="majorBidi" w:hAnsiTheme="majorBidi" w:cstheme="majorBidi"/>
          <w:b/>
          <w:bCs/>
          <w:sz w:val="40"/>
          <w:szCs w:val="40"/>
          <w:u w:val="single"/>
        </w:rPr>
        <w:t>3</w:t>
      </w:r>
    </w:p>
    <w:p w14:paraId="5C27C241" w14:textId="77777777" w:rsidR="004800AC" w:rsidRPr="008864A4" w:rsidRDefault="004800AC" w:rsidP="004800AC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</w:pPr>
      <w:r w:rsidRPr="008864A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Exercice 1 : </w:t>
      </w:r>
    </w:p>
    <w:p w14:paraId="213CB916" w14:textId="51A06F4F" w:rsidR="00A0719B" w:rsidRPr="00A0719B" w:rsidRDefault="00A0719B" w:rsidP="00A0719B">
      <w:pPr>
        <w:rPr>
          <w:rFonts w:asciiTheme="majorBidi" w:hAnsiTheme="majorBidi" w:cstheme="majorBidi"/>
          <w:sz w:val="20"/>
          <w:szCs w:val="20"/>
        </w:rPr>
      </w:pPr>
      <w:r w:rsidRPr="00A0719B">
        <w:rPr>
          <w:rFonts w:asciiTheme="majorBidi" w:hAnsiTheme="majorBidi" w:cstheme="majorBidi"/>
          <w:sz w:val="20"/>
          <w:szCs w:val="20"/>
        </w:rPr>
        <w:t>Une entreprise souhaite modéliser son système d’information pour gérer ses activités</w:t>
      </w:r>
      <w:r w:rsidRPr="00A0719B">
        <w:rPr>
          <w:rFonts w:asciiTheme="majorBidi" w:hAnsiTheme="majorBidi" w:cstheme="majorBidi"/>
          <w:sz w:val="20"/>
          <w:szCs w:val="20"/>
        </w:rPr>
        <w:t xml:space="preserve"> </w:t>
      </w:r>
      <w:r w:rsidRPr="00A0719B">
        <w:rPr>
          <w:rFonts w:asciiTheme="majorBidi" w:hAnsiTheme="majorBidi" w:cstheme="majorBidi"/>
          <w:sz w:val="20"/>
          <w:szCs w:val="20"/>
        </w:rPr>
        <w:t>commerciales. Voici les besoins :</w:t>
      </w:r>
    </w:p>
    <w:p w14:paraId="31955450" w14:textId="36E34D66" w:rsidR="00A0719B" w:rsidRPr="00A0719B" w:rsidRDefault="00A0719B" w:rsidP="00A0719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A0719B">
        <w:rPr>
          <w:rFonts w:asciiTheme="majorBidi" w:hAnsiTheme="majorBidi" w:cstheme="majorBidi"/>
          <w:sz w:val="20"/>
          <w:szCs w:val="20"/>
        </w:rPr>
        <w:t>L’entreprise a un nom, une adresse, et traite avec des fournisseurs.</w:t>
      </w:r>
    </w:p>
    <w:p w14:paraId="7C25229F" w14:textId="726D9F73" w:rsidR="00A0719B" w:rsidRPr="00A0719B" w:rsidRDefault="00A0719B" w:rsidP="00A0719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A0719B">
        <w:rPr>
          <w:rFonts w:asciiTheme="majorBidi" w:hAnsiTheme="majorBidi" w:cstheme="majorBidi"/>
          <w:sz w:val="20"/>
          <w:szCs w:val="20"/>
        </w:rPr>
        <w:t>Chaque fournisseur est caractérisé par un identifiant, un nom, une adresse, un email, et</w:t>
      </w:r>
      <w:r w:rsidRPr="00A0719B">
        <w:rPr>
          <w:rFonts w:asciiTheme="majorBidi" w:hAnsiTheme="majorBidi" w:cstheme="majorBidi"/>
          <w:sz w:val="20"/>
          <w:szCs w:val="20"/>
        </w:rPr>
        <w:t xml:space="preserve"> </w:t>
      </w:r>
      <w:r w:rsidRPr="00A0719B">
        <w:rPr>
          <w:rFonts w:asciiTheme="majorBidi" w:hAnsiTheme="majorBidi" w:cstheme="majorBidi"/>
          <w:sz w:val="20"/>
          <w:szCs w:val="20"/>
        </w:rPr>
        <w:t>un numéro de téléphone.</w:t>
      </w:r>
    </w:p>
    <w:p w14:paraId="2F45F891" w14:textId="776951CC" w:rsidR="00A0719B" w:rsidRPr="00A0719B" w:rsidRDefault="00A0719B" w:rsidP="00A0719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A0719B">
        <w:rPr>
          <w:rFonts w:asciiTheme="majorBidi" w:hAnsiTheme="majorBidi" w:cstheme="majorBidi"/>
          <w:sz w:val="20"/>
          <w:szCs w:val="20"/>
        </w:rPr>
        <w:t>L’entreprise vend des produits. Chaque produit a un nom, un code unique, un prix</w:t>
      </w:r>
      <w:r w:rsidRPr="00A0719B">
        <w:rPr>
          <w:rFonts w:asciiTheme="majorBidi" w:hAnsiTheme="majorBidi" w:cstheme="majorBidi"/>
          <w:sz w:val="20"/>
          <w:szCs w:val="20"/>
        </w:rPr>
        <w:t xml:space="preserve"> </w:t>
      </w:r>
      <w:r w:rsidRPr="00A0719B">
        <w:rPr>
          <w:rFonts w:asciiTheme="majorBidi" w:hAnsiTheme="majorBidi" w:cstheme="majorBidi"/>
          <w:sz w:val="20"/>
          <w:szCs w:val="20"/>
        </w:rPr>
        <w:t>unitaire, et une quantité en stock.</w:t>
      </w:r>
    </w:p>
    <w:p w14:paraId="6418137F" w14:textId="3A4AB382" w:rsidR="00A0719B" w:rsidRPr="00A0719B" w:rsidRDefault="00A0719B" w:rsidP="00A0719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A0719B">
        <w:rPr>
          <w:rFonts w:asciiTheme="majorBidi" w:hAnsiTheme="majorBidi" w:cstheme="majorBidi"/>
          <w:sz w:val="20"/>
          <w:szCs w:val="20"/>
        </w:rPr>
        <w:t>Les clients peuvent acheter des produits. Chaque client est identifié par un numéro de</w:t>
      </w:r>
      <w:r w:rsidRPr="00A0719B">
        <w:rPr>
          <w:rFonts w:asciiTheme="majorBidi" w:hAnsiTheme="majorBidi" w:cstheme="majorBidi"/>
          <w:sz w:val="20"/>
          <w:szCs w:val="20"/>
        </w:rPr>
        <w:t xml:space="preserve"> </w:t>
      </w:r>
      <w:r w:rsidRPr="00A0719B">
        <w:rPr>
          <w:rFonts w:asciiTheme="majorBidi" w:hAnsiTheme="majorBidi" w:cstheme="majorBidi"/>
          <w:sz w:val="20"/>
          <w:szCs w:val="20"/>
        </w:rPr>
        <w:t>client, un nom, un prénom, une adresse, un email, et un numéro de téléphone.</w:t>
      </w:r>
    </w:p>
    <w:p w14:paraId="3FB85B57" w14:textId="40B0FBA9" w:rsidR="00A0719B" w:rsidRPr="00A0719B" w:rsidRDefault="00A0719B" w:rsidP="00A0719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A0719B">
        <w:rPr>
          <w:rFonts w:asciiTheme="majorBidi" w:hAnsiTheme="majorBidi" w:cstheme="majorBidi"/>
          <w:sz w:val="20"/>
          <w:szCs w:val="20"/>
        </w:rPr>
        <w:t>Chaque client passe des commandes. Une commande est définie par un numéro, une</w:t>
      </w:r>
      <w:r w:rsidRPr="00A0719B">
        <w:rPr>
          <w:rFonts w:asciiTheme="majorBidi" w:hAnsiTheme="majorBidi" w:cstheme="majorBidi"/>
          <w:sz w:val="20"/>
          <w:szCs w:val="20"/>
        </w:rPr>
        <w:t xml:space="preserve"> </w:t>
      </w:r>
      <w:r w:rsidRPr="00A0719B">
        <w:rPr>
          <w:rFonts w:asciiTheme="majorBidi" w:hAnsiTheme="majorBidi" w:cstheme="majorBidi"/>
          <w:sz w:val="20"/>
          <w:szCs w:val="20"/>
        </w:rPr>
        <w:t>date, et peut contenir plusieurs produits.</w:t>
      </w:r>
    </w:p>
    <w:p w14:paraId="2BFEBD75" w14:textId="6B5C0F19" w:rsidR="00A0719B" w:rsidRPr="00A0719B" w:rsidRDefault="00A0719B" w:rsidP="00A0719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A0719B">
        <w:rPr>
          <w:rFonts w:asciiTheme="majorBidi" w:hAnsiTheme="majorBidi" w:cstheme="majorBidi"/>
          <w:sz w:val="20"/>
          <w:szCs w:val="20"/>
        </w:rPr>
        <w:t>Une commande est composée de plusieurs lignes de commande. Chaque ligne contient</w:t>
      </w:r>
      <w:r w:rsidRPr="00A0719B">
        <w:rPr>
          <w:rFonts w:asciiTheme="majorBidi" w:hAnsiTheme="majorBidi" w:cstheme="majorBidi"/>
          <w:sz w:val="20"/>
          <w:szCs w:val="20"/>
        </w:rPr>
        <w:t xml:space="preserve"> </w:t>
      </w:r>
      <w:r w:rsidRPr="00A0719B">
        <w:rPr>
          <w:rFonts w:asciiTheme="majorBidi" w:hAnsiTheme="majorBidi" w:cstheme="majorBidi"/>
          <w:sz w:val="20"/>
          <w:szCs w:val="20"/>
        </w:rPr>
        <w:t>un produit, une quantité commandée, et le prix total (calculé comme le prix unitaire ×</w:t>
      </w:r>
      <w:r w:rsidRPr="00A0719B">
        <w:rPr>
          <w:rFonts w:asciiTheme="majorBidi" w:hAnsiTheme="majorBidi" w:cstheme="majorBidi"/>
          <w:sz w:val="20"/>
          <w:szCs w:val="20"/>
        </w:rPr>
        <w:t xml:space="preserve"> </w:t>
      </w:r>
      <w:r w:rsidRPr="00A0719B">
        <w:rPr>
          <w:rFonts w:asciiTheme="majorBidi" w:hAnsiTheme="majorBidi" w:cstheme="majorBidi"/>
          <w:sz w:val="20"/>
          <w:szCs w:val="20"/>
        </w:rPr>
        <w:t>la quantité).</w:t>
      </w:r>
    </w:p>
    <w:p w14:paraId="30D175EA" w14:textId="66B706FF" w:rsidR="00CF7467" w:rsidRDefault="00A0719B" w:rsidP="00A0719B">
      <w:pPr>
        <w:rPr>
          <w:rFonts w:asciiTheme="majorBidi" w:hAnsiTheme="majorBidi" w:cstheme="majorBidi"/>
          <w:b/>
          <w:bCs/>
          <w:color w:val="FF0000"/>
          <w:sz w:val="20"/>
          <w:szCs w:val="20"/>
          <w:u w:val="single"/>
        </w:rPr>
      </w:pPr>
      <w:r w:rsidRPr="00A0719B">
        <w:rPr>
          <w:rFonts w:asciiTheme="majorBidi" w:hAnsiTheme="majorBidi" w:cstheme="majorBidi"/>
          <w:b/>
          <w:bCs/>
          <w:color w:val="FF0000"/>
          <w:sz w:val="20"/>
          <w:szCs w:val="20"/>
          <w:u w:val="single"/>
        </w:rPr>
        <w:t>Question</w:t>
      </w:r>
      <w:r w:rsidRPr="00A0719B">
        <w:rPr>
          <w:rFonts w:asciiTheme="majorBidi" w:hAnsiTheme="majorBidi" w:cstheme="majorBidi"/>
          <w:b/>
          <w:bCs/>
          <w:color w:val="FF0000"/>
          <w:sz w:val="20"/>
          <w:szCs w:val="20"/>
        </w:rPr>
        <w:t xml:space="preserve"> : donnez un diagramme de classes correspondant</w:t>
      </w:r>
      <w:r w:rsidRPr="00A0719B"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</w:p>
    <w:p w14:paraId="466F166E" w14:textId="11EC7005" w:rsidR="00231690" w:rsidRPr="00575EEE" w:rsidRDefault="00575EEE" w:rsidP="00575EEE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BF73D45" wp14:editId="3A12B78A">
            <wp:extent cx="4468967" cy="3615106"/>
            <wp:effectExtent l="0" t="0" r="8255" b="4445"/>
            <wp:docPr id="75423509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527" cy="362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CB36" w14:textId="6804B508" w:rsidR="00231690" w:rsidRPr="008864A4" w:rsidRDefault="00231690" w:rsidP="00231690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</w:pPr>
      <w:r w:rsidRPr="008864A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2 </w:t>
      </w:r>
      <w:r w:rsidRPr="008864A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: </w:t>
      </w:r>
    </w:p>
    <w:p w14:paraId="4F18812E" w14:textId="1DE00269" w:rsidR="00231690" w:rsidRPr="00231690" w:rsidRDefault="00231690" w:rsidP="00231690">
      <w:pPr>
        <w:jc w:val="both"/>
        <w:rPr>
          <w:rFonts w:asciiTheme="majorBidi" w:hAnsiTheme="majorBidi" w:cstheme="majorBidi"/>
          <w:sz w:val="20"/>
          <w:szCs w:val="20"/>
        </w:rPr>
      </w:pPr>
      <w:r w:rsidRPr="00231690">
        <w:rPr>
          <w:rFonts w:asciiTheme="majorBidi" w:hAnsiTheme="majorBidi" w:cstheme="majorBidi"/>
          <w:sz w:val="20"/>
          <w:szCs w:val="20"/>
        </w:rPr>
        <w:t>Une boutique en ligne propose des produits répartis dans plusieurs catégories. Chaque produit</w:t>
      </w:r>
      <w:r w:rsidRPr="00231690">
        <w:rPr>
          <w:rFonts w:asciiTheme="majorBidi" w:hAnsiTheme="majorBidi" w:cstheme="majorBidi"/>
          <w:sz w:val="20"/>
          <w:szCs w:val="20"/>
        </w:rPr>
        <w:t xml:space="preserve"> </w:t>
      </w:r>
      <w:r w:rsidRPr="00231690">
        <w:rPr>
          <w:rFonts w:asciiTheme="majorBidi" w:hAnsiTheme="majorBidi" w:cstheme="majorBidi"/>
          <w:sz w:val="20"/>
          <w:szCs w:val="20"/>
        </w:rPr>
        <w:t>est identifié par un code unique, un nom, un prix, et une quantité en stock.</w:t>
      </w:r>
    </w:p>
    <w:p w14:paraId="7D7C0D7D" w14:textId="5CBE2C3E" w:rsidR="00231690" w:rsidRPr="00231690" w:rsidRDefault="00231690" w:rsidP="00231690">
      <w:pPr>
        <w:jc w:val="both"/>
        <w:rPr>
          <w:rFonts w:asciiTheme="majorBidi" w:hAnsiTheme="majorBidi" w:cstheme="majorBidi"/>
          <w:sz w:val="20"/>
          <w:szCs w:val="20"/>
        </w:rPr>
      </w:pPr>
      <w:r w:rsidRPr="00231690">
        <w:rPr>
          <w:rFonts w:asciiTheme="majorBidi" w:hAnsiTheme="majorBidi" w:cstheme="majorBidi"/>
          <w:sz w:val="20"/>
          <w:szCs w:val="20"/>
        </w:rPr>
        <w:t>Les clients s’inscrivent à la boutique avec un numéro unique, un nom, un prénom, une adresse,</w:t>
      </w:r>
      <w:r w:rsidRPr="00231690">
        <w:rPr>
          <w:rFonts w:asciiTheme="majorBidi" w:hAnsiTheme="majorBidi" w:cstheme="majorBidi"/>
          <w:sz w:val="20"/>
          <w:szCs w:val="20"/>
        </w:rPr>
        <w:t xml:space="preserve"> </w:t>
      </w:r>
      <w:r w:rsidRPr="00231690">
        <w:rPr>
          <w:rFonts w:asciiTheme="majorBidi" w:hAnsiTheme="majorBidi" w:cstheme="majorBidi"/>
          <w:sz w:val="20"/>
          <w:szCs w:val="20"/>
        </w:rPr>
        <w:t>et une adresse email. Un client peut passer une ou plusieurs commandes, chacune ayant un</w:t>
      </w:r>
      <w:r w:rsidRPr="00231690">
        <w:rPr>
          <w:rFonts w:asciiTheme="majorBidi" w:hAnsiTheme="majorBidi" w:cstheme="majorBidi"/>
          <w:sz w:val="20"/>
          <w:szCs w:val="20"/>
        </w:rPr>
        <w:t xml:space="preserve"> </w:t>
      </w:r>
      <w:r w:rsidRPr="00231690">
        <w:rPr>
          <w:rFonts w:asciiTheme="majorBidi" w:hAnsiTheme="majorBidi" w:cstheme="majorBidi"/>
          <w:sz w:val="20"/>
          <w:szCs w:val="20"/>
        </w:rPr>
        <w:t>numéro unique, une date, et contenant plusieurs produits via des lignes de commande.</w:t>
      </w:r>
    </w:p>
    <w:p w14:paraId="4D1A9C3B" w14:textId="0CB59266" w:rsidR="00231690" w:rsidRPr="00231690" w:rsidRDefault="00231690" w:rsidP="00231690">
      <w:pPr>
        <w:jc w:val="both"/>
        <w:rPr>
          <w:rFonts w:asciiTheme="majorBidi" w:hAnsiTheme="majorBidi" w:cstheme="majorBidi"/>
          <w:sz w:val="20"/>
          <w:szCs w:val="20"/>
        </w:rPr>
      </w:pPr>
      <w:r w:rsidRPr="00231690">
        <w:rPr>
          <w:rFonts w:asciiTheme="majorBidi" w:hAnsiTheme="majorBidi" w:cstheme="majorBidi"/>
          <w:sz w:val="20"/>
          <w:szCs w:val="20"/>
        </w:rPr>
        <w:t>Chaque ligne de commande indique le produit, la quantité commandée, et le prix total (prix</w:t>
      </w:r>
      <w:r w:rsidRPr="00231690">
        <w:rPr>
          <w:rFonts w:asciiTheme="majorBidi" w:hAnsiTheme="majorBidi" w:cstheme="majorBidi"/>
          <w:sz w:val="20"/>
          <w:szCs w:val="20"/>
        </w:rPr>
        <w:t xml:space="preserve"> </w:t>
      </w:r>
      <w:r w:rsidRPr="00231690">
        <w:rPr>
          <w:rFonts w:asciiTheme="majorBidi" w:hAnsiTheme="majorBidi" w:cstheme="majorBidi"/>
          <w:sz w:val="20"/>
          <w:szCs w:val="20"/>
        </w:rPr>
        <w:t>unitaire × quantité). Une commande peut être payée avec plusieurs méthodes de paiement et</w:t>
      </w:r>
      <w:r w:rsidRPr="00231690">
        <w:rPr>
          <w:rFonts w:asciiTheme="majorBidi" w:hAnsiTheme="majorBidi" w:cstheme="majorBidi"/>
          <w:sz w:val="20"/>
          <w:szCs w:val="20"/>
        </w:rPr>
        <w:t xml:space="preserve"> </w:t>
      </w:r>
      <w:r w:rsidRPr="00231690">
        <w:rPr>
          <w:rFonts w:asciiTheme="majorBidi" w:hAnsiTheme="majorBidi" w:cstheme="majorBidi"/>
          <w:sz w:val="20"/>
          <w:szCs w:val="20"/>
        </w:rPr>
        <w:t>livrée à une adresse avec des frais de livraison.</w:t>
      </w:r>
    </w:p>
    <w:p w14:paraId="0AFBA4BC" w14:textId="10E870C2" w:rsidR="00231690" w:rsidRDefault="00231690" w:rsidP="00231690">
      <w:pPr>
        <w:rPr>
          <w:rFonts w:asciiTheme="majorBidi" w:hAnsiTheme="majorBidi" w:cstheme="majorBidi"/>
          <w:b/>
          <w:bCs/>
          <w:color w:val="FF0000"/>
        </w:rPr>
      </w:pPr>
      <w:r w:rsidRPr="00231690">
        <w:rPr>
          <w:rFonts w:asciiTheme="majorBidi" w:hAnsiTheme="majorBidi" w:cstheme="majorBidi"/>
          <w:b/>
          <w:bCs/>
          <w:color w:val="FF0000"/>
          <w:u w:val="single"/>
        </w:rPr>
        <w:lastRenderedPageBreak/>
        <w:t>Question</w:t>
      </w:r>
      <w:r w:rsidRPr="00231690">
        <w:rPr>
          <w:rFonts w:asciiTheme="majorBidi" w:hAnsiTheme="majorBidi" w:cstheme="majorBidi"/>
          <w:b/>
          <w:bCs/>
          <w:color w:val="FF0000"/>
        </w:rPr>
        <w:t xml:space="preserve"> : donnez un diagramme de classes correspondant.</w:t>
      </w:r>
    </w:p>
    <w:p w14:paraId="7326FF07" w14:textId="62BCCA9D" w:rsidR="00572C6B" w:rsidRDefault="00EA584A" w:rsidP="00EA584A">
      <w:pPr>
        <w:jc w:val="center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noProof/>
          <w:color w:val="FF0000"/>
        </w:rPr>
        <w:drawing>
          <wp:inline distT="0" distB="0" distL="0" distR="0" wp14:anchorId="0728D774" wp14:editId="7FB99966">
            <wp:extent cx="4835505" cy="3264061"/>
            <wp:effectExtent l="0" t="0" r="3810" b="0"/>
            <wp:docPr id="176940486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999" cy="327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41A0" w14:textId="394ABEAB" w:rsidR="00141A4B" w:rsidRDefault="00141A4B" w:rsidP="00141A4B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</w:pPr>
      <w:r w:rsidRPr="008864A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>3</w:t>
      </w: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 </w:t>
      </w:r>
      <w:r w:rsidRPr="008864A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: </w:t>
      </w:r>
    </w:p>
    <w:p w14:paraId="33524618" w14:textId="0A2D8212" w:rsidR="00141A4B" w:rsidRPr="00141A4B" w:rsidRDefault="00141A4B" w:rsidP="00141A4B">
      <w:pPr>
        <w:rPr>
          <w:rFonts w:asciiTheme="majorBidi" w:hAnsiTheme="majorBidi" w:cstheme="majorBidi"/>
          <w:sz w:val="20"/>
          <w:szCs w:val="20"/>
        </w:rPr>
      </w:pPr>
      <w:r w:rsidRPr="00141A4B">
        <w:rPr>
          <w:rFonts w:asciiTheme="majorBidi" w:hAnsiTheme="majorBidi" w:cstheme="majorBidi"/>
          <w:sz w:val="20"/>
          <w:szCs w:val="20"/>
        </w:rPr>
        <w:t>Une entreprise possède une flotte de véhicules, chacun étant identifié par un numéro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41A4B">
        <w:rPr>
          <w:rFonts w:asciiTheme="majorBidi" w:hAnsiTheme="majorBidi" w:cstheme="majorBidi"/>
          <w:sz w:val="20"/>
          <w:szCs w:val="20"/>
        </w:rPr>
        <w:t>d’immatriculation, une marque, un modèle, et une capacité. Les véhicules sont de plusieurs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41A4B">
        <w:rPr>
          <w:rFonts w:asciiTheme="majorBidi" w:hAnsiTheme="majorBidi" w:cstheme="majorBidi"/>
          <w:sz w:val="20"/>
          <w:szCs w:val="20"/>
        </w:rPr>
        <w:t>types :</w:t>
      </w:r>
    </w:p>
    <w:p w14:paraId="7657E8B9" w14:textId="77D0370A" w:rsidR="00141A4B" w:rsidRPr="00141A4B" w:rsidRDefault="00141A4B" w:rsidP="00141A4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141A4B">
        <w:rPr>
          <w:rFonts w:asciiTheme="majorBidi" w:hAnsiTheme="majorBidi" w:cstheme="majorBidi"/>
          <w:sz w:val="20"/>
          <w:szCs w:val="20"/>
        </w:rPr>
        <w:t>Camion : utilisé pour transporter des marchandises, il a une capacité de charge.</w:t>
      </w:r>
    </w:p>
    <w:p w14:paraId="2587F187" w14:textId="484DB320" w:rsidR="00141A4B" w:rsidRPr="00141A4B" w:rsidRDefault="00141A4B" w:rsidP="00141A4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141A4B">
        <w:rPr>
          <w:rFonts w:asciiTheme="majorBidi" w:hAnsiTheme="majorBidi" w:cstheme="majorBidi"/>
          <w:sz w:val="20"/>
          <w:szCs w:val="20"/>
        </w:rPr>
        <w:t>Bus : utilisé pour transporter des passagers, il a un nombre de places.</w:t>
      </w:r>
    </w:p>
    <w:p w14:paraId="596CB5D1" w14:textId="4635FC68" w:rsidR="00141A4B" w:rsidRPr="00141A4B" w:rsidRDefault="00141A4B" w:rsidP="00141A4B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0"/>
          <w:szCs w:val="20"/>
        </w:rPr>
      </w:pPr>
      <w:r w:rsidRPr="00141A4B">
        <w:rPr>
          <w:rFonts w:asciiTheme="majorBidi" w:hAnsiTheme="majorBidi" w:cstheme="majorBidi"/>
          <w:sz w:val="20"/>
          <w:szCs w:val="20"/>
        </w:rPr>
        <w:t>Voiture : utilisée pour le transport individuel, elle a un nombre de portes.</w:t>
      </w:r>
    </w:p>
    <w:p w14:paraId="3A748106" w14:textId="77777777" w:rsidR="00141A4B" w:rsidRPr="00141A4B" w:rsidRDefault="00141A4B" w:rsidP="00141A4B">
      <w:pPr>
        <w:spacing w:after="0"/>
        <w:rPr>
          <w:rFonts w:asciiTheme="majorBidi" w:hAnsiTheme="majorBidi" w:cstheme="majorBidi"/>
          <w:sz w:val="20"/>
          <w:szCs w:val="20"/>
        </w:rPr>
      </w:pPr>
      <w:r w:rsidRPr="00141A4B">
        <w:rPr>
          <w:rFonts w:asciiTheme="majorBidi" w:hAnsiTheme="majorBidi" w:cstheme="majorBidi"/>
          <w:sz w:val="20"/>
          <w:szCs w:val="20"/>
        </w:rPr>
        <w:t>Chaque véhicule est affecté à un conducteur, identifié par un matricule, un nom, et un prénom.</w:t>
      </w:r>
    </w:p>
    <w:p w14:paraId="352FFF3F" w14:textId="77777777" w:rsidR="00141A4B" w:rsidRDefault="00141A4B" w:rsidP="00141A4B">
      <w:pPr>
        <w:spacing w:after="0"/>
        <w:rPr>
          <w:rFonts w:asciiTheme="majorBidi" w:hAnsiTheme="majorBidi" w:cstheme="majorBidi"/>
          <w:sz w:val="20"/>
          <w:szCs w:val="20"/>
        </w:rPr>
      </w:pPr>
      <w:r w:rsidRPr="00141A4B">
        <w:rPr>
          <w:rFonts w:asciiTheme="majorBidi" w:hAnsiTheme="majorBidi" w:cstheme="majorBidi"/>
          <w:sz w:val="20"/>
          <w:szCs w:val="20"/>
        </w:rPr>
        <w:t>Un conducteur peut être associé à plusieurs véhicules, mais un véhicule a toujours un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41A4B">
        <w:rPr>
          <w:rFonts w:asciiTheme="majorBidi" w:hAnsiTheme="majorBidi" w:cstheme="majorBidi"/>
          <w:sz w:val="20"/>
          <w:szCs w:val="20"/>
        </w:rPr>
        <w:t>conducteur attitré.</w:t>
      </w:r>
    </w:p>
    <w:p w14:paraId="213FD9EF" w14:textId="274FA314" w:rsidR="00141A4B" w:rsidRPr="00141A4B" w:rsidRDefault="00141A4B" w:rsidP="00141A4B">
      <w:pPr>
        <w:rPr>
          <w:rFonts w:asciiTheme="majorBidi" w:hAnsiTheme="majorBidi" w:cstheme="majorBidi"/>
          <w:sz w:val="20"/>
          <w:szCs w:val="20"/>
        </w:rPr>
      </w:pPr>
      <w:r w:rsidRPr="00141A4B">
        <w:rPr>
          <w:rFonts w:asciiTheme="majorBidi" w:hAnsiTheme="majorBidi" w:cstheme="majorBidi"/>
          <w:sz w:val="20"/>
          <w:szCs w:val="20"/>
        </w:rPr>
        <w:t>Les véhicules subissent des entretiens réguliers, caractérisés par une date, une description, et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41A4B">
        <w:rPr>
          <w:rFonts w:asciiTheme="majorBidi" w:hAnsiTheme="majorBidi" w:cstheme="majorBidi"/>
          <w:sz w:val="20"/>
          <w:szCs w:val="20"/>
        </w:rPr>
        <w:t>une durée estimée. Les techniciens, employés par l’entreprise, sont responsables des entretiens.</w:t>
      </w:r>
    </w:p>
    <w:p w14:paraId="4EAF3D6A" w14:textId="29987613" w:rsidR="00141A4B" w:rsidRPr="00141A4B" w:rsidRDefault="00141A4B" w:rsidP="00141A4B">
      <w:pPr>
        <w:rPr>
          <w:rFonts w:asciiTheme="majorBidi" w:hAnsiTheme="majorBidi" w:cstheme="majorBidi"/>
          <w:b/>
          <w:bCs/>
          <w:color w:val="FF0000"/>
          <w:sz w:val="20"/>
          <w:szCs w:val="20"/>
        </w:rPr>
      </w:pPr>
      <w:r w:rsidRPr="00141A4B">
        <w:rPr>
          <w:rFonts w:asciiTheme="majorBidi" w:hAnsiTheme="majorBidi" w:cstheme="majorBidi"/>
          <w:b/>
          <w:bCs/>
          <w:color w:val="FF0000"/>
          <w:sz w:val="20"/>
          <w:szCs w:val="20"/>
          <w:u w:val="single"/>
        </w:rPr>
        <w:t>Question</w:t>
      </w:r>
      <w:r w:rsidRPr="00141A4B">
        <w:rPr>
          <w:rFonts w:asciiTheme="majorBidi" w:hAnsiTheme="majorBidi" w:cstheme="majorBidi"/>
          <w:b/>
          <w:bCs/>
          <w:color w:val="FF0000"/>
          <w:sz w:val="20"/>
          <w:szCs w:val="20"/>
        </w:rPr>
        <w:t xml:space="preserve"> : donnez un diagramme de classes correspondant.</w:t>
      </w:r>
    </w:p>
    <w:p w14:paraId="24148227" w14:textId="18FD1EB7" w:rsidR="005E239C" w:rsidRPr="00231690" w:rsidRDefault="00141A4B" w:rsidP="00141A4B">
      <w:pPr>
        <w:jc w:val="center"/>
        <w:rPr>
          <w:rFonts w:asciiTheme="majorBidi" w:hAnsiTheme="majorBidi" w:cstheme="majorBidi"/>
          <w:b/>
          <w:bCs/>
          <w:color w:val="FF0000"/>
        </w:rPr>
      </w:pPr>
      <w:r>
        <w:rPr>
          <w:rFonts w:asciiTheme="majorBidi" w:hAnsiTheme="majorBidi" w:cstheme="majorBidi"/>
          <w:b/>
          <w:bCs/>
          <w:noProof/>
          <w:color w:val="FF0000"/>
        </w:rPr>
        <w:drawing>
          <wp:inline distT="0" distB="0" distL="0" distR="0" wp14:anchorId="419019BD" wp14:editId="214C1B22">
            <wp:extent cx="5283843" cy="2655317"/>
            <wp:effectExtent l="0" t="0" r="0" b="0"/>
            <wp:docPr id="188404055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0551" name="Image 18840405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871" cy="26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39C" w:rsidRPr="00231690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58BC7B" w14:textId="77777777" w:rsidR="0040116E" w:rsidRDefault="0040116E" w:rsidP="004800AC">
      <w:pPr>
        <w:spacing w:after="0" w:line="240" w:lineRule="auto"/>
      </w:pPr>
      <w:r>
        <w:separator/>
      </w:r>
    </w:p>
  </w:endnote>
  <w:endnote w:type="continuationSeparator" w:id="0">
    <w:p w14:paraId="0DC26910" w14:textId="77777777" w:rsidR="0040116E" w:rsidRDefault="0040116E" w:rsidP="00480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7D26F9" w14:textId="77777777" w:rsidR="004800AC" w:rsidRPr="00995E82" w:rsidRDefault="004800AC" w:rsidP="004800AC">
    <w:pPr>
      <w:pStyle w:val="Pieddepage"/>
      <w:rPr>
        <w:lang w:val="it-IT"/>
      </w:rPr>
    </w:pPr>
    <w:r w:rsidRPr="00995E82">
      <w:rPr>
        <w:lang w:val="it-IT"/>
      </w:rPr>
      <w:t>EILCO-IN</w:t>
    </w:r>
    <w:r>
      <w:rPr>
        <w:lang w:val="it-IT"/>
      </w:rPr>
      <w:t xml:space="preserve">G2 </w:t>
    </w:r>
    <w:r>
      <w:rPr>
        <w:lang w:val="it-IT"/>
      </w:rPr>
      <w:tab/>
    </w:r>
    <w:r>
      <w:rPr>
        <w:lang w:val="it-IT"/>
      </w:rPr>
      <w:tab/>
    </w:r>
    <w:r w:rsidRPr="00995E82">
      <w:rPr>
        <w:lang w:val="it-IT"/>
      </w:rPr>
      <w:t>Génie Logiciel</w:t>
    </w:r>
    <w:r>
      <w:rPr>
        <w:lang w:val="it-IT"/>
      </w:rPr>
      <w:t xml:space="preserve"> - 2024/2025</w:t>
    </w:r>
  </w:p>
  <w:p w14:paraId="3DEEA007" w14:textId="77777777" w:rsidR="004800AC" w:rsidRDefault="004800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8F3C7" w14:textId="77777777" w:rsidR="0040116E" w:rsidRDefault="0040116E" w:rsidP="004800AC">
      <w:pPr>
        <w:spacing w:after="0" w:line="240" w:lineRule="auto"/>
      </w:pPr>
      <w:r>
        <w:separator/>
      </w:r>
    </w:p>
  </w:footnote>
  <w:footnote w:type="continuationSeparator" w:id="0">
    <w:p w14:paraId="36459178" w14:textId="77777777" w:rsidR="0040116E" w:rsidRDefault="0040116E" w:rsidP="00480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825ED"/>
    <w:multiLevelType w:val="hybridMultilevel"/>
    <w:tmpl w:val="C59A23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44BA"/>
    <w:multiLevelType w:val="hybridMultilevel"/>
    <w:tmpl w:val="2C4A6702"/>
    <w:lvl w:ilvl="0" w:tplc="B74EDBBA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94932"/>
    <w:multiLevelType w:val="hybridMultilevel"/>
    <w:tmpl w:val="7360A7BC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19816B9"/>
    <w:multiLevelType w:val="hybridMultilevel"/>
    <w:tmpl w:val="EC925CAC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3450300"/>
    <w:multiLevelType w:val="hybridMultilevel"/>
    <w:tmpl w:val="5CB611DE"/>
    <w:lvl w:ilvl="0" w:tplc="D67AC14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265B5"/>
    <w:multiLevelType w:val="hybridMultilevel"/>
    <w:tmpl w:val="18B2A898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25597C70"/>
    <w:multiLevelType w:val="hybridMultilevel"/>
    <w:tmpl w:val="63089A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E0D58"/>
    <w:multiLevelType w:val="hybridMultilevel"/>
    <w:tmpl w:val="3AEA6D74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290015B9"/>
    <w:multiLevelType w:val="hybridMultilevel"/>
    <w:tmpl w:val="155246C0"/>
    <w:lvl w:ilvl="0" w:tplc="B74EDBBA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BF4548"/>
    <w:multiLevelType w:val="hybridMultilevel"/>
    <w:tmpl w:val="564640A4"/>
    <w:lvl w:ilvl="0" w:tplc="B74EDB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E3E0E"/>
    <w:multiLevelType w:val="hybridMultilevel"/>
    <w:tmpl w:val="9A4E411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3C1954"/>
    <w:multiLevelType w:val="hybridMultilevel"/>
    <w:tmpl w:val="CBB469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04782"/>
    <w:multiLevelType w:val="hybridMultilevel"/>
    <w:tmpl w:val="262CBA0C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F7E0966"/>
    <w:multiLevelType w:val="hybridMultilevel"/>
    <w:tmpl w:val="63BA38D4"/>
    <w:lvl w:ilvl="0" w:tplc="B74EDB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F5C8D"/>
    <w:multiLevelType w:val="hybridMultilevel"/>
    <w:tmpl w:val="807C83B8"/>
    <w:lvl w:ilvl="0" w:tplc="91F034E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3C02FF"/>
    <w:multiLevelType w:val="hybridMultilevel"/>
    <w:tmpl w:val="8C1EC444"/>
    <w:lvl w:ilvl="0" w:tplc="F18C3E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6383A"/>
    <w:multiLevelType w:val="hybridMultilevel"/>
    <w:tmpl w:val="07023F9A"/>
    <w:lvl w:ilvl="0" w:tplc="1092368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876177"/>
    <w:multiLevelType w:val="hybridMultilevel"/>
    <w:tmpl w:val="A9F21C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3D56BF"/>
    <w:multiLevelType w:val="hybridMultilevel"/>
    <w:tmpl w:val="27809DF6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D681724"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5EC87744"/>
    <w:multiLevelType w:val="multilevel"/>
    <w:tmpl w:val="75E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C4A13"/>
    <w:multiLevelType w:val="hybridMultilevel"/>
    <w:tmpl w:val="48488262"/>
    <w:lvl w:ilvl="0" w:tplc="DAA82260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93AD2"/>
    <w:multiLevelType w:val="hybridMultilevel"/>
    <w:tmpl w:val="72FCA118"/>
    <w:lvl w:ilvl="0" w:tplc="8BC47B9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E05154"/>
    <w:multiLevelType w:val="hybridMultilevel"/>
    <w:tmpl w:val="A98840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C24BC"/>
    <w:multiLevelType w:val="hybridMultilevel"/>
    <w:tmpl w:val="CD18987C"/>
    <w:lvl w:ilvl="0" w:tplc="B74EDB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F92EC8"/>
    <w:multiLevelType w:val="hybridMultilevel"/>
    <w:tmpl w:val="437081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824D45"/>
    <w:multiLevelType w:val="hybridMultilevel"/>
    <w:tmpl w:val="13C60CD2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 w15:restartNumberingAfterBreak="0">
    <w:nsid w:val="73346895"/>
    <w:multiLevelType w:val="hybridMultilevel"/>
    <w:tmpl w:val="2974CCC6"/>
    <w:lvl w:ilvl="0" w:tplc="D40A284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3E69C0"/>
    <w:multiLevelType w:val="hybridMultilevel"/>
    <w:tmpl w:val="74D21064"/>
    <w:lvl w:ilvl="0" w:tplc="DAA82260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022453">
    <w:abstractNumId w:val="11"/>
  </w:num>
  <w:num w:numId="2" w16cid:durableId="916598065">
    <w:abstractNumId w:val="26"/>
  </w:num>
  <w:num w:numId="3" w16cid:durableId="1939171857">
    <w:abstractNumId w:val="22"/>
  </w:num>
  <w:num w:numId="4" w16cid:durableId="233318221">
    <w:abstractNumId w:val="0"/>
  </w:num>
  <w:num w:numId="5" w16cid:durableId="1955942243">
    <w:abstractNumId w:val="8"/>
  </w:num>
  <w:num w:numId="6" w16cid:durableId="502548414">
    <w:abstractNumId w:val="14"/>
  </w:num>
  <w:num w:numId="7" w16cid:durableId="2114863689">
    <w:abstractNumId w:val="21"/>
  </w:num>
  <w:num w:numId="8" w16cid:durableId="2091845418">
    <w:abstractNumId w:val="16"/>
  </w:num>
  <w:num w:numId="9" w16cid:durableId="1704792354">
    <w:abstractNumId w:val="1"/>
  </w:num>
  <w:num w:numId="10" w16cid:durableId="861361479">
    <w:abstractNumId w:val="13"/>
  </w:num>
  <w:num w:numId="11" w16cid:durableId="2027320553">
    <w:abstractNumId w:val="23"/>
  </w:num>
  <w:num w:numId="12" w16cid:durableId="623387107">
    <w:abstractNumId w:val="9"/>
  </w:num>
  <w:num w:numId="13" w16cid:durableId="889000999">
    <w:abstractNumId w:val="15"/>
  </w:num>
  <w:num w:numId="14" w16cid:durableId="608196127">
    <w:abstractNumId w:val="19"/>
  </w:num>
  <w:num w:numId="15" w16cid:durableId="1897280564">
    <w:abstractNumId w:val="4"/>
  </w:num>
  <w:num w:numId="16" w16cid:durableId="556287015">
    <w:abstractNumId w:val="18"/>
  </w:num>
  <w:num w:numId="17" w16cid:durableId="1115909036">
    <w:abstractNumId w:val="24"/>
  </w:num>
  <w:num w:numId="18" w16cid:durableId="719132409">
    <w:abstractNumId w:val="2"/>
  </w:num>
  <w:num w:numId="19" w16cid:durableId="1605185530">
    <w:abstractNumId w:val="17"/>
  </w:num>
  <w:num w:numId="20" w16cid:durableId="451246032">
    <w:abstractNumId w:val="10"/>
  </w:num>
  <w:num w:numId="21" w16cid:durableId="69281365">
    <w:abstractNumId w:val="12"/>
  </w:num>
  <w:num w:numId="22" w16cid:durableId="1270317031">
    <w:abstractNumId w:val="3"/>
  </w:num>
  <w:num w:numId="23" w16cid:durableId="662780790">
    <w:abstractNumId w:val="25"/>
  </w:num>
  <w:num w:numId="24" w16cid:durableId="653489120">
    <w:abstractNumId w:val="5"/>
  </w:num>
  <w:num w:numId="25" w16cid:durableId="866409392">
    <w:abstractNumId w:val="7"/>
  </w:num>
  <w:num w:numId="26" w16cid:durableId="979726801">
    <w:abstractNumId w:val="6"/>
  </w:num>
  <w:num w:numId="27" w16cid:durableId="228807067">
    <w:abstractNumId w:val="20"/>
  </w:num>
  <w:num w:numId="28" w16cid:durableId="20317619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AC"/>
    <w:rsid w:val="00054ECB"/>
    <w:rsid w:val="000B0422"/>
    <w:rsid w:val="000D0551"/>
    <w:rsid w:val="00141A4B"/>
    <w:rsid w:val="001B1F07"/>
    <w:rsid w:val="00231690"/>
    <w:rsid w:val="0040116E"/>
    <w:rsid w:val="00447232"/>
    <w:rsid w:val="004800AC"/>
    <w:rsid w:val="00572C6B"/>
    <w:rsid w:val="00575EEE"/>
    <w:rsid w:val="005E239C"/>
    <w:rsid w:val="00683F2C"/>
    <w:rsid w:val="006D3EC4"/>
    <w:rsid w:val="006D468D"/>
    <w:rsid w:val="007A7D08"/>
    <w:rsid w:val="009501DD"/>
    <w:rsid w:val="009D6521"/>
    <w:rsid w:val="00A0719B"/>
    <w:rsid w:val="00B554F9"/>
    <w:rsid w:val="00B82E46"/>
    <w:rsid w:val="00B84443"/>
    <w:rsid w:val="00BB1CEA"/>
    <w:rsid w:val="00CF7467"/>
    <w:rsid w:val="00D716D8"/>
    <w:rsid w:val="00D9613A"/>
    <w:rsid w:val="00E23734"/>
    <w:rsid w:val="00EA584A"/>
    <w:rsid w:val="00F375CC"/>
    <w:rsid w:val="00F84079"/>
    <w:rsid w:val="00FC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D4D2"/>
  <w15:chartTrackingRefBased/>
  <w15:docId w15:val="{41F05D90-9675-4450-9431-7635492A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A4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00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0AC"/>
  </w:style>
  <w:style w:type="paragraph" w:styleId="Pieddepage">
    <w:name w:val="footer"/>
    <w:basedOn w:val="Normal"/>
    <w:link w:val="PieddepageCar"/>
    <w:uiPriority w:val="99"/>
    <w:unhideWhenUsed/>
    <w:rsid w:val="004800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0AC"/>
  </w:style>
  <w:style w:type="paragraph" w:styleId="Paragraphedeliste">
    <w:name w:val="List Paragraph"/>
    <w:basedOn w:val="Normal"/>
    <w:uiPriority w:val="34"/>
    <w:qFormat/>
    <w:rsid w:val="00480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Argoubi</dc:creator>
  <cp:keywords/>
  <dc:description/>
  <cp:lastModifiedBy>Mehdi El Argoubi</cp:lastModifiedBy>
  <cp:revision>17</cp:revision>
  <dcterms:created xsi:type="dcterms:W3CDTF">2024-11-26T08:47:00Z</dcterms:created>
  <dcterms:modified xsi:type="dcterms:W3CDTF">2024-11-26T15:58:00Z</dcterms:modified>
</cp:coreProperties>
</file>