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021B2E"/>
          <w:sz w:val="52"/>
          <w:szCs w:val="52"/>
        </w:rPr>
        <w:t xml:space="preserve">Spreektekst — Skeleton Service</w:t>
      </w:r>
    </w:p>
    <w:p>
      <w:pPr>
        <w:pBdr>
          <w:bottom w:val="single" w:color="0D9488" w:sz="8" w:space="2"/>
        </w:pBdr>
        <w:spacing w:before="80" w:after="0"/>
      </w:pPr>
    </w:p>
    <w:p>
      <w:pPr>
        <w:spacing w:before="160" w:after="80"/>
      </w:pPr>
      <w:r>
        <w:rPr>
          <w:rFonts w:ascii="Arial" w:cs="Arial" w:eastAsia="Arial" w:hAnsi="Arial"/>
          <w:b/>
          <w:bCs/>
          <w:color w:val="4A4A4A"/>
          <w:sz w:val="24"/>
          <w:szCs w:val="24"/>
        </w:rPr>
        <w:t xml:space="preserve">Gepresenteerd door: </w:t>
      </w:r>
      <w:r>
        <w:rPr>
          <w:rFonts w:ascii="Arial" w:cs="Arial" w:eastAsia="Arial" w:hAnsi="Arial"/>
          <w:color w:val="4A4A4A"/>
          <w:sz w:val="24"/>
          <w:szCs w:val="24"/>
        </w:rPr>
        <w:t xml:space="preserve">Mehdi Samardan</w:t>
      </w:r>
    </w:p>
    <w:p>
      <w:pPr>
        <w:spacing w:before="0" w:after="80"/>
      </w:pPr>
      <w:r>
        <w:rPr>
          <w:rFonts w:ascii="Arial" w:cs="Arial" w:eastAsia="Arial" w:hAnsi="Arial"/>
          <w:b/>
          <w:bCs/>
          <w:color w:val="4A4A4A"/>
          <w:sz w:val="24"/>
          <w:szCs w:val="24"/>
        </w:rPr>
        <w:t xml:space="preserve">Datum: </w:t>
      </w:r>
      <w:r>
        <w:rPr>
          <w:rFonts w:ascii="Arial" w:cs="Arial" w:eastAsia="Arial" w:hAnsi="Arial"/>
          <w:color w:val="4A4A4A"/>
          <w:sz w:val="24"/>
          <w:szCs w:val="24"/>
        </w:rPr>
        <w:t xml:space="preserve">12 maart 2026</w:t>
      </w:r>
    </w:p>
    <w:p>
      <w:pPr>
        <w:spacing w:before="0" w:after="80"/>
      </w:pPr>
      <w:r>
        <w:rPr>
          <w:rFonts w:ascii="Arial" w:cs="Arial" w:eastAsia="Arial" w:hAnsi="Arial"/>
          <w:b/>
          <w:bCs/>
          <w:color w:val="4A4A4A"/>
          <w:sz w:val="24"/>
          <w:szCs w:val="24"/>
        </w:rPr>
        <w:t xml:space="preserve">Organisatie: </w:t>
      </w:r>
      <w:r>
        <w:rPr>
          <w:rFonts w:ascii="Arial" w:cs="Arial" w:eastAsia="Arial" w:hAnsi="Arial"/>
          <w:color w:val="4A4A4A"/>
          <w:sz w:val="24"/>
          <w:szCs w:val="24"/>
        </w:rPr>
        <w:t xml:space="preserve">AlphaRainbow</w:t>
      </w:r>
    </w:p>
    <w:p>
      <w:pPr>
        <w:spacing w:before="160" w:after="360"/>
      </w:pPr>
      <w:r>
        <w:rPr>
          <w:rFonts w:ascii="Arial" w:cs="Arial" w:eastAsia="Arial" w:hAnsi="Arial"/>
          <w:i/>
          <w:iCs/>
          <w:color w:val="4A4A4A"/>
          <w:sz w:val="22"/>
          <w:szCs w:val="22"/>
        </w:rPr>
        <w:t xml:space="preserve">Dit document bevat de spreektekst voor alle 28 dia's. Elke tekst is geschreven op een eenvoudig niveau, zodat je hem makkelijk kunt voorlezen of als geheugensteun kunt gebruiken. Bij elke dia staat ook een tip om je presentatie soepeler te laten verlopen.</w:t>
      </w:r>
    </w:p>
    <w:p>
      <w:r>
        <w:br w:type="page"/>
      </w:r>
    </w:p>
    <w:p>
      <w:pPr>
        <w:spacing w:before="360" w:after="0"/>
      </w:pPr>
      <w:r>
        <w:rPr>
          <w:rFonts w:ascii="Arial" w:cs="Arial" w:eastAsia="Arial" w:hAnsi="Arial"/>
          <w:b/>
          <w:bCs/>
          <w:color w:val="0D9488"/>
          <w:sz w:val="20"/>
          <w:szCs w:val="20"/>
        </w:rPr>
        <w:t xml:space="preserve">Dia 1</w:t>
      </w:r>
      <w:r>
        <w:rPr>
          <w:rFonts w:ascii="Arial" w:cs="Arial" w:eastAsia="Arial" w:hAnsi="Arial"/>
          <w:b/>
          <w:bCs/>
          <w:color w:val="021B2E"/>
          <w:sz w:val="20"/>
          <w:szCs w:val="20"/>
        </w:rPr>
        <w:t xml:space="preserve">  —  Titeldia</w:t>
      </w:r>
    </w:p>
    <w:p>
      <w:pPr>
        <w:pBdr>
          <w:bottom w:val="single" w:color="0D9488" w:sz="4" w:space="1"/>
        </w:pBdr>
        <w:spacing w:before="40" w:after="200"/>
      </w:pPr>
    </w:p>
    <w:p>
      <w:pPr>
        <w:spacing w:before="0" w:after="180"/>
      </w:pPr>
      <w:r>
        <w:rPr>
          <w:rFonts w:ascii="Arial" w:cs="Arial" w:eastAsia="Arial" w:hAnsi="Arial"/>
          <w:color w:val="4A4A4A"/>
          <w:sz w:val="24"/>
          <w:szCs w:val="24"/>
        </w:rPr>
        <w:t xml:space="preserve">Goedemiddag / Goedemorgen iedereen. Mijn naam is Mehdi Samardan en vandaag ga ik jullie iets vertellen over de Skeleton Service. Dit is een project dat ik heb gebouwd voor AlphaRainbow. De Skeleton Service zorgt ervoor dat PowerPoint-presentaties automatisch worden aangemaakt. Ik ga jullie stap voor stap uitleggen hoe dat werkt.</w:t>
      </w:r>
    </w:p>
    <w:p>
      <w:pPr>
        <w:pBdr>
          <w:left w:val="single" w:color="0D9488" w:sz="12" w:space="4"/>
        </w:pBdr>
        <w:shd w:fill="F2F6FA" w:val="clear"/>
        <w:spacing w:before="100" w:after="200"/>
        <w:ind w:left="360"/>
      </w:pPr>
      <w:r>
        <w:rPr>
          <w:rFonts w:ascii="Arial" w:cs="Arial" w:eastAsia="Arial" w:hAnsi="Arial"/>
          <w:b/>
          <w:bCs/>
          <w:color w:val="0D9488"/>
          <w:sz w:val="22"/>
          <w:szCs w:val="22"/>
        </w:rPr>
        <w:t xml:space="preserve">💡 Tip: </w:t>
      </w:r>
      <w:r>
        <w:rPr>
          <w:rFonts w:ascii="Arial" w:cs="Arial" w:eastAsia="Arial" w:hAnsi="Arial"/>
          <w:i/>
          <w:iCs/>
          <w:color w:val="4A4A4A"/>
          <w:sz w:val="22"/>
          <w:szCs w:val="22"/>
        </w:rPr>
        <w:t xml:space="preserve">Spreek rustig, kijk de zaal in en glimlach. Neem even de tijd voordat je begint.</w:t>
      </w:r>
    </w:p>
    <w:p>
      <w:pPr>
        <w:spacing w:before="0" w:after="0"/>
      </w:pPr>
    </w:p>
    <w:p>
      <w:pPr>
        <w:spacing w:before="360" w:after="0"/>
      </w:pPr>
      <w:r>
        <w:rPr>
          <w:rFonts w:ascii="Arial" w:cs="Arial" w:eastAsia="Arial" w:hAnsi="Arial"/>
          <w:b/>
          <w:bCs/>
          <w:color w:val="0D9488"/>
          <w:sz w:val="20"/>
          <w:szCs w:val="20"/>
        </w:rPr>
        <w:t xml:space="preserve">Dia 2</w:t>
      </w:r>
      <w:r>
        <w:rPr>
          <w:rFonts w:ascii="Arial" w:cs="Arial" w:eastAsia="Arial" w:hAnsi="Arial"/>
          <w:b/>
          <w:bCs/>
          <w:color w:val="021B2E"/>
          <w:sz w:val="20"/>
          <w:szCs w:val="20"/>
        </w:rPr>
        <w:t xml:space="preserve">  —  Inhoudsopgave</w:t>
      </w:r>
    </w:p>
    <w:p>
      <w:pPr>
        <w:pBdr>
          <w:bottom w:val="single" w:color="0D9488" w:sz="4" w:space="1"/>
        </w:pBdr>
        <w:spacing w:before="40" w:after="200"/>
      </w:pPr>
    </w:p>
    <w:p>
      <w:pPr>
        <w:spacing w:before="0" w:after="180"/>
      </w:pPr>
      <w:r>
        <w:rPr>
          <w:rFonts w:ascii="Arial" w:cs="Arial" w:eastAsia="Arial" w:hAnsi="Arial"/>
          <w:color w:val="4A4A4A"/>
          <w:sz w:val="24"/>
          <w:szCs w:val="24"/>
        </w:rPr>
        <w:t xml:space="preserve">Eerst een kort overzicht van wat we vandaag gaan bespreken. We beginnen met wat de service is en waarom we hem hebben gebouwd. Daarna kijk ik naar de techniek achter het systeem. Het grootste deel gaat over de pipeline — dat is de reeks stappen die de service doorloopt om een presentatie te maken. Tot slot bespreek ik foutafhandeling, prestaties en mijn conclusie.</w:t>
      </w:r>
    </w:p>
    <w:p>
      <w:pPr>
        <w:pBdr>
          <w:left w:val="single" w:color="0D9488" w:sz="12" w:space="4"/>
        </w:pBdr>
        <w:shd w:fill="F2F6FA" w:val="clear"/>
        <w:spacing w:before="100" w:after="200"/>
        <w:ind w:left="360"/>
      </w:pPr>
      <w:r>
        <w:rPr>
          <w:rFonts w:ascii="Arial" w:cs="Arial" w:eastAsia="Arial" w:hAnsi="Arial"/>
          <w:b/>
          <w:bCs/>
          <w:color w:val="0D9488"/>
          <w:sz w:val="22"/>
          <w:szCs w:val="22"/>
        </w:rPr>
        <w:t xml:space="preserve">💡 Tip: </w:t>
      </w:r>
      <w:r>
        <w:rPr>
          <w:rFonts w:ascii="Arial" w:cs="Arial" w:eastAsia="Arial" w:hAnsi="Arial"/>
          <w:i/>
          <w:iCs/>
          <w:color w:val="4A4A4A"/>
          <w:sz w:val="22"/>
          <w:szCs w:val="22"/>
        </w:rPr>
        <w:t xml:space="preserve">Je hoeft niet elk punt voor te lezen. Geef gewoon een korte samenvatting en ga dan door.</w:t>
      </w:r>
    </w:p>
    <w:p>
      <w:pPr>
        <w:spacing w:before="0" w:after="0"/>
      </w:pPr>
    </w:p>
    <w:p>
      <w:pPr>
        <w:spacing w:before="360" w:after="0"/>
      </w:pPr>
      <w:r>
        <w:rPr>
          <w:rFonts w:ascii="Arial" w:cs="Arial" w:eastAsia="Arial" w:hAnsi="Arial"/>
          <w:b/>
          <w:bCs/>
          <w:color w:val="0D9488"/>
          <w:sz w:val="20"/>
          <w:szCs w:val="20"/>
        </w:rPr>
        <w:t xml:space="preserve">Dia 3</w:t>
      </w:r>
      <w:r>
        <w:rPr>
          <w:rFonts w:ascii="Arial" w:cs="Arial" w:eastAsia="Arial" w:hAnsi="Arial"/>
          <w:b/>
          <w:bCs/>
          <w:color w:val="021B2E"/>
          <w:sz w:val="20"/>
          <w:szCs w:val="20"/>
        </w:rPr>
        <w:t xml:space="preserve">  —  Projectoverzicht</w:t>
      </w:r>
    </w:p>
    <w:p>
      <w:pPr>
        <w:pBdr>
          <w:bottom w:val="single" w:color="0D9488" w:sz="4" w:space="1"/>
        </w:pBdr>
        <w:spacing w:before="40" w:after="200"/>
      </w:pPr>
    </w:p>
    <w:p>
      <w:pPr>
        <w:spacing w:before="0" w:after="180"/>
      </w:pPr>
      <w:r>
        <w:rPr>
          <w:rFonts w:ascii="Arial" w:cs="Arial" w:eastAsia="Arial" w:hAnsi="Arial"/>
          <w:color w:val="4A4A4A"/>
          <w:sz w:val="24"/>
          <w:szCs w:val="24"/>
        </w:rPr>
        <w:t xml:space="preserve">Wat is de Skeleton Service precies? Het is een service die je via internet kunt aanroepen. Je stuurt een lijst met dianamen, en de service plakt de bijbehorende PowerPoint-bestanden automatisch aan elkaar. Het resultaat is één complete presentatie. De service is gebouwd zodat andere applicaties hem makkelijk kunnen gebruiken. Hij werkt in meerdere talen en is volledig cloudgebaseerd.</w:t>
      </w:r>
    </w:p>
    <w:p>
      <w:pPr>
        <w:pBdr>
          <w:left w:val="single" w:color="0D9488" w:sz="12" w:space="4"/>
        </w:pBdr>
        <w:shd w:fill="F2F6FA" w:val="clear"/>
        <w:spacing w:before="100" w:after="200"/>
        <w:ind w:left="360"/>
      </w:pPr>
      <w:r>
        <w:rPr>
          <w:rFonts w:ascii="Arial" w:cs="Arial" w:eastAsia="Arial" w:hAnsi="Arial"/>
          <w:b/>
          <w:bCs/>
          <w:color w:val="0D9488"/>
          <w:sz w:val="22"/>
          <w:szCs w:val="22"/>
        </w:rPr>
        <w:t xml:space="preserve">💡 Tip: </w:t>
      </w:r>
      <w:r>
        <w:rPr>
          <w:rFonts w:ascii="Arial" w:cs="Arial" w:eastAsia="Arial" w:hAnsi="Arial"/>
          <w:i/>
          <w:iCs/>
          <w:color w:val="4A4A4A"/>
          <w:sz w:val="22"/>
          <w:szCs w:val="22"/>
        </w:rPr>
        <w:t xml:space="preserve">Gebruik je handen om 'sturen en terugkrijgen' te visualiseren. Dat maakt het concreet.</w:t>
      </w:r>
    </w:p>
    <w:p>
      <w:pPr>
        <w:spacing w:before="0" w:after="0"/>
      </w:pPr>
    </w:p>
    <w:p>
      <w:pPr>
        <w:spacing w:before="360" w:after="0"/>
      </w:pPr>
      <w:r>
        <w:rPr>
          <w:rFonts w:ascii="Arial" w:cs="Arial" w:eastAsia="Arial" w:hAnsi="Arial"/>
          <w:b/>
          <w:bCs/>
          <w:color w:val="0D9488"/>
          <w:sz w:val="20"/>
          <w:szCs w:val="20"/>
        </w:rPr>
        <w:t xml:space="preserve">Dia 4</w:t>
      </w:r>
      <w:r>
        <w:rPr>
          <w:rFonts w:ascii="Arial" w:cs="Arial" w:eastAsia="Arial" w:hAnsi="Arial"/>
          <w:b/>
          <w:bCs/>
          <w:color w:val="021B2E"/>
          <w:sz w:val="20"/>
          <w:szCs w:val="20"/>
        </w:rPr>
        <w:t xml:space="preserve">  —  Doelstelling</w:t>
      </w:r>
    </w:p>
    <w:p>
      <w:pPr>
        <w:pBdr>
          <w:bottom w:val="single" w:color="0D9488" w:sz="4" w:space="1"/>
        </w:pBdr>
        <w:spacing w:before="40" w:after="200"/>
      </w:pPr>
    </w:p>
    <w:p>
      <w:pPr>
        <w:spacing w:before="0" w:after="180"/>
      </w:pPr>
      <w:r>
        <w:rPr>
          <w:rFonts w:ascii="Arial" w:cs="Arial" w:eastAsia="Arial" w:hAnsi="Arial"/>
          <w:color w:val="4A4A4A"/>
          <w:sz w:val="24"/>
          <w:szCs w:val="24"/>
        </w:rPr>
        <w:t xml:space="preserve">Waarom hebben we dit gebouwd? Vroeger moest iemand handmatig dia's bij elkaar zoeken en samenvoegen. Dat kostte veel tijd en er werden regelmatig fouten gemaakt. De Skeleton Service lost dat op. Hij doet het werk automatisch, hij onthoudt presentaties die al eerder zijn gemaakt zodat hij ze niet opnieuw hoeft te bouwen, en hij zorgt ervoor dat elke gebruiker altijd dezelfde, nette opmaak krijgt.</w:t>
      </w:r>
    </w:p>
    <w:p>
      <w:pPr>
        <w:pBdr>
          <w:left w:val="single" w:color="0D9488" w:sz="12" w:space="4"/>
        </w:pBdr>
        <w:shd w:fill="F2F6FA" w:val="clear"/>
        <w:spacing w:before="100" w:after="200"/>
        <w:ind w:left="360"/>
      </w:pPr>
      <w:r>
        <w:rPr>
          <w:rFonts w:ascii="Arial" w:cs="Arial" w:eastAsia="Arial" w:hAnsi="Arial"/>
          <w:b/>
          <w:bCs/>
          <w:color w:val="0D9488"/>
          <w:sz w:val="22"/>
          <w:szCs w:val="22"/>
        </w:rPr>
        <w:t xml:space="preserve">💡 Tip: </w:t>
      </w:r>
      <w:r>
        <w:rPr>
          <w:rFonts w:ascii="Arial" w:cs="Arial" w:eastAsia="Arial" w:hAnsi="Arial"/>
          <w:i/>
          <w:iCs/>
          <w:color w:val="4A4A4A"/>
          <w:sz w:val="22"/>
          <w:szCs w:val="22"/>
        </w:rPr>
        <w:t xml:space="preserve">Leg even de nadruk op het woord 'automatisch'. Dat is de kern van het verhaal.</w:t>
      </w:r>
    </w:p>
    <w:p>
      <w:pPr>
        <w:spacing w:before="0" w:after="0"/>
      </w:pPr>
    </w:p>
    <w:p>
      <w:pPr>
        <w:spacing w:before="360" w:after="0"/>
      </w:pPr>
      <w:r>
        <w:rPr>
          <w:rFonts w:ascii="Arial" w:cs="Arial" w:eastAsia="Arial" w:hAnsi="Arial"/>
          <w:b/>
          <w:bCs/>
          <w:color w:val="0D9488"/>
          <w:sz w:val="20"/>
          <w:szCs w:val="20"/>
        </w:rPr>
        <w:t xml:space="preserve">Dia 5</w:t>
      </w:r>
      <w:r>
        <w:rPr>
          <w:rFonts w:ascii="Arial" w:cs="Arial" w:eastAsia="Arial" w:hAnsi="Arial"/>
          <w:b/>
          <w:bCs/>
          <w:color w:val="021B2E"/>
          <w:sz w:val="20"/>
          <w:szCs w:val="20"/>
        </w:rPr>
        <w:t xml:space="preserve">  —  Systeemarchitectuur</w:t>
      </w:r>
    </w:p>
    <w:p>
      <w:pPr>
        <w:pBdr>
          <w:bottom w:val="single" w:color="0D9488" w:sz="4" w:space="1"/>
        </w:pBdr>
        <w:spacing w:before="40" w:after="200"/>
      </w:pPr>
    </w:p>
    <w:p>
      <w:pPr>
        <w:spacing w:before="0" w:after="180"/>
      </w:pPr>
      <w:r>
        <w:rPr>
          <w:rFonts w:ascii="Arial" w:cs="Arial" w:eastAsia="Arial" w:hAnsi="Arial"/>
          <w:color w:val="4A4A4A"/>
          <w:sz w:val="24"/>
          <w:szCs w:val="24"/>
        </w:rPr>
        <w:t xml:space="preserve">Nu kijken we naar hoe het systeem is opgebouwd. Je ziet hier vijf lagen. Bovenin staat de gebruiker die een verzoek stuurt. Dat verzoek gaat naar de API-laag, die het doorstuurt naar de servicelaag. De servicelaag doet al het echte werk. Daarna gaat informatie naar de database-laag. Onderaan staan MongoDB en GroupDocs — dat zijn de externe diensten die we gebruiken. Elke laag heeft één taak en praat alleen met de laag er direct boven of onder.</w:t>
      </w:r>
    </w:p>
    <w:p>
      <w:pPr>
        <w:pBdr>
          <w:left w:val="single" w:color="0D9488" w:sz="12" w:space="4"/>
        </w:pBdr>
        <w:shd w:fill="F2F6FA" w:val="clear"/>
        <w:spacing w:before="100" w:after="200"/>
        <w:ind w:left="360"/>
      </w:pPr>
      <w:r>
        <w:rPr>
          <w:rFonts w:ascii="Arial" w:cs="Arial" w:eastAsia="Arial" w:hAnsi="Arial"/>
          <w:b/>
          <w:bCs/>
          <w:color w:val="0D9488"/>
          <w:sz w:val="22"/>
          <w:szCs w:val="22"/>
        </w:rPr>
        <w:t xml:space="preserve">💡 Tip: </w:t>
      </w:r>
      <w:r>
        <w:rPr>
          <w:rFonts w:ascii="Arial" w:cs="Arial" w:eastAsia="Arial" w:hAnsi="Arial"/>
          <w:i/>
          <w:iCs/>
          <w:color w:val="4A4A4A"/>
          <w:sz w:val="22"/>
          <w:szCs w:val="22"/>
        </w:rPr>
        <w:t xml:space="preserve">Wijs de lagen aan op de dia terwijl je ze uitlegt. Dat helpt de toehoorder mee te volgen.</w:t>
      </w:r>
    </w:p>
    <w:p>
      <w:pPr>
        <w:spacing w:before="0" w:after="0"/>
      </w:pPr>
    </w:p>
    <w:p>
      <w:pPr>
        <w:spacing w:before="360" w:after="0"/>
      </w:pPr>
      <w:r>
        <w:rPr>
          <w:rFonts w:ascii="Arial" w:cs="Arial" w:eastAsia="Arial" w:hAnsi="Arial"/>
          <w:b/>
          <w:bCs/>
          <w:color w:val="0D9488"/>
          <w:sz w:val="20"/>
          <w:szCs w:val="20"/>
        </w:rPr>
        <w:t xml:space="preserve">Dia 6</w:t>
      </w:r>
      <w:r>
        <w:rPr>
          <w:rFonts w:ascii="Arial" w:cs="Arial" w:eastAsia="Arial" w:hAnsi="Arial"/>
          <w:b/>
          <w:bCs/>
          <w:color w:val="021B2E"/>
          <w:sz w:val="20"/>
          <w:szCs w:val="20"/>
        </w:rPr>
        <w:t xml:space="preserve">  —  Technologiestack</w:t>
      </w:r>
    </w:p>
    <w:p>
      <w:pPr>
        <w:pBdr>
          <w:bottom w:val="single" w:color="0D9488" w:sz="4" w:space="1"/>
        </w:pBdr>
        <w:spacing w:before="40" w:after="200"/>
      </w:pPr>
    </w:p>
    <w:p>
      <w:pPr>
        <w:spacing w:before="0" w:after="180"/>
      </w:pPr>
      <w:r>
        <w:rPr>
          <w:rFonts w:ascii="Arial" w:cs="Arial" w:eastAsia="Arial" w:hAnsi="Arial"/>
          <w:color w:val="4A4A4A"/>
          <w:sz w:val="24"/>
          <w:szCs w:val="24"/>
        </w:rPr>
        <w:t xml:space="preserve">Dit is een overzicht van alle technologieën die we gebruiken. FastAPI is het webframework — dat zorgt voor de communicatie via internet. Uvicorn is de server die FastAPI draait. MongoDB slaan we gegevens op en gebruiken we als cache. GroupDocs is de clouddienst die de PowerPoint-bestanden samenvoegt. SHA-256 is een wiskundige formule waarmee we elk bestand herkennen. Pydantic controleert of de invoer klopt. En uv beheert de Python-pakketten. Alles is geschreven in Python versie 3.12.</w:t>
      </w:r>
    </w:p>
    <w:p>
      <w:pPr>
        <w:pBdr>
          <w:left w:val="single" w:color="0D9488" w:sz="12" w:space="4"/>
        </w:pBdr>
        <w:shd w:fill="F2F6FA" w:val="clear"/>
        <w:spacing w:before="100" w:after="200"/>
        <w:ind w:left="360"/>
      </w:pPr>
      <w:r>
        <w:rPr>
          <w:rFonts w:ascii="Arial" w:cs="Arial" w:eastAsia="Arial" w:hAnsi="Arial"/>
          <w:b/>
          <w:bCs/>
          <w:color w:val="0D9488"/>
          <w:sz w:val="22"/>
          <w:szCs w:val="22"/>
        </w:rPr>
        <w:t xml:space="preserve">💡 Tip: </w:t>
      </w:r>
      <w:r>
        <w:rPr>
          <w:rFonts w:ascii="Arial" w:cs="Arial" w:eastAsia="Arial" w:hAnsi="Arial"/>
          <w:i/>
          <w:iCs/>
          <w:color w:val="4A4A4A"/>
          <w:sz w:val="22"/>
          <w:szCs w:val="22"/>
        </w:rPr>
        <w:t xml:space="preserve">Je hoeft niet elk woord technisch uit te leggen. Zeg gewoon: 'Elk onderdeel heeft een specifieke taak.'</w:t>
      </w:r>
    </w:p>
    <w:p>
      <w:pPr>
        <w:spacing w:before="0" w:after="0"/>
      </w:pPr>
    </w:p>
    <w:p>
      <w:pPr>
        <w:spacing w:before="360" w:after="0"/>
      </w:pPr>
      <w:r>
        <w:rPr>
          <w:rFonts w:ascii="Arial" w:cs="Arial" w:eastAsia="Arial" w:hAnsi="Arial"/>
          <w:b/>
          <w:bCs/>
          <w:color w:val="0D9488"/>
          <w:sz w:val="20"/>
          <w:szCs w:val="20"/>
        </w:rPr>
        <w:t xml:space="preserve">Dia 7</w:t>
      </w:r>
      <w:r>
        <w:rPr>
          <w:rFonts w:ascii="Arial" w:cs="Arial" w:eastAsia="Arial" w:hAnsi="Arial"/>
          <w:b/>
          <w:bCs/>
          <w:color w:val="021B2E"/>
          <w:sz w:val="20"/>
          <w:szCs w:val="20"/>
        </w:rPr>
        <w:t xml:space="preserve">  —  Opslagstructuur</w:t>
      </w:r>
    </w:p>
    <w:p>
      <w:pPr>
        <w:pBdr>
          <w:bottom w:val="single" w:color="0D9488" w:sz="4" w:space="1"/>
        </w:pBdr>
        <w:spacing w:before="40" w:after="200"/>
      </w:pPr>
    </w:p>
    <w:p>
      <w:pPr>
        <w:spacing w:before="0" w:after="180"/>
      </w:pPr>
      <w:r>
        <w:rPr>
          <w:rFonts w:ascii="Arial" w:cs="Arial" w:eastAsia="Arial" w:hAnsi="Arial"/>
          <w:color w:val="4A4A4A"/>
          <w:sz w:val="24"/>
          <w:szCs w:val="24"/>
        </w:rPr>
        <w:t xml:space="preserve">Hier zie je hoe de bestanden zijn georganiseerd op de server. Er is een map 'layouts' met YAML-bestanden — dat zijn lijsten van welke dia's bij welke presentatie horen. Dan is er een map 'templates' met de losse PowerPoint-bestanden, één per dia. En tot slot is er een map 'generated' waar de voltooide presentaties worden opgeslagen. De bestandsnaam van een gegenereerde presentatie is altijd gebaseerd op de inhoud — zo weet de service meteen of een combinatie al eerder is gemaakt.</w:t>
      </w:r>
    </w:p>
    <w:p>
      <w:pPr>
        <w:pBdr>
          <w:left w:val="single" w:color="0D9488" w:sz="12" w:space="4"/>
        </w:pBdr>
        <w:shd w:fill="F2F6FA" w:val="clear"/>
        <w:spacing w:before="100" w:after="200"/>
        <w:ind w:left="360"/>
      </w:pPr>
      <w:r>
        <w:rPr>
          <w:rFonts w:ascii="Arial" w:cs="Arial" w:eastAsia="Arial" w:hAnsi="Arial"/>
          <w:b/>
          <w:bCs/>
          <w:color w:val="0D9488"/>
          <w:sz w:val="22"/>
          <w:szCs w:val="22"/>
        </w:rPr>
        <w:t xml:space="preserve">💡 Tip: </w:t>
      </w:r>
      <w:r>
        <w:rPr>
          <w:rFonts w:ascii="Arial" w:cs="Arial" w:eastAsia="Arial" w:hAnsi="Arial"/>
          <w:i/>
          <w:iCs/>
          <w:color w:val="4A4A4A"/>
          <w:sz w:val="22"/>
          <w:szCs w:val="22"/>
        </w:rPr>
        <w:t xml:space="preserve">Zeg: 'Denk aan templates als losse legostukjes, en generated als de gebouwde set.'</w:t>
      </w:r>
    </w:p>
    <w:p>
      <w:pPr>
        <w:spacing w:before="0" w:after="0"/>
      </w:pPr>
    </w:p>
    <w:p>
      <w:pPr>
        <w:spacing w:before="360" w:after="0"/>
      </w:pPr>
      <w:r>
        <w:rPr>
          <w:rFonts w:ascii="Arial" w:cs="Arial" w:eastAsia="Arial" w:hAnsi="Arial"/>
          <w:b/>
          <w:bCs/>
          <w:color w:val="0D9488"/>
          <w:sz w:val="20"/>
          <w:szCs w:val="20"/>
        </w:rPr>
        <w:t xml:space="preserve">Dia 8</w:t>
      </w:r>
      <w:r>
        <w:rPr>
          <w:rFonts w:ascii="Arial" w:cs="Arial" w:eastAsia="Arial" w:hAnsi="Arial"/>
          <w:b/>
          <w:bCs/>
          <w:color w:val="021B2E"/>
          <w:sz w:val="20"/>
          <w:szCs w:val="20"/>
        </w:rPr>
        <w:t xml:space="preserve">  —  Stap 1 — Opstarten</w:t>
      </w:r>
    </w:p>
    <w:p>
      <w:pPr>
        <w:pBdr>
          <w:bottom w:val="single" w:color="0D9488" w:sz="4" w:space="1"/>
        </w:pBdr>
        <w:spacing w:before="40" w:after="200"/>
      </w:pPr>
    </w:p>
    <w:p>
      <w:pPr>
        <w:spacing w:before="0" w:after="180"/>
      </w:pPr>
      <w:r>
        <w:rPr>
          <w:rFonts w:ascii="Arial" w:cs="Arial" w:eastAsia="Arial" w:hAnsi="Arial"/>
          <w:color w:val="4A4A4A"/>
          <w:sz w:val="24"/>
          <w:szCs w:val="24"/>
        </w:rPr>
        <w:t xml:space="preserve">We gaan nu door de pipeline — de stappen die de service doorloopt. Stap één is het opstarten. Wanneer de service start, maakt hij automatisch verbinding met de database. Die verbinding wordt één keer gemaakt en daarna bewaard in het geheugen, zodat hij niet steeds opnieuw hoeft in te loggen. De service is daarna bereikbaar op een vast internetadres. Als de service wordt afgesloten, wordt de verbinding netjes beëindigd.</w:t>
      </w:r>
    </w:p>
    <w:p>
      <w:pPr>
        <w:pBdr>
          <w:left w:val="single" w:color="0D9488" w:sz="12" w:space="4"/>
        </w:pBdr>
        <w:shd w:fill="F2F6FA" w:val="clear"/>
        <w:spacing w:before="100" w:after="200"/>
        <w:ind w:left="360"/>
      </w:pPr>
      <w:r>
        <w:rPr>
          <w:rFonts w:ascii="Arial" w:cs="Arial" w:eastAsia="Arial" w:hAnsi="Arial"/>
          <w:b/>
          <w:bCs/>
          <w:color w:val="0D9488"/>
          <w:sz w:val="22"/>
          <w:szCs w:val="22"/>
        </w:rPr>
        <w:t xml:space="preserve">💡 Tip: </w:t>
      </w:r>
      <w:r>
        <w:rPr>
          <w:rFonts w:ascii="Arial" w:cs="Arial" w:eastAsia="Arial" w:hAnsi="Arial"/>
          <w:i/>
          <w:iCs/>
          <w:color w:val="4A4A4A"/>
          <w:sz w:val="22"/>
          <w:szCs w:val="22"/>
        </w:rPr>
        <w:t xml:space="preserve">Vergelijk het met: 'Net als je laptop die verbinding maakt met wifi zodra je hem opstart.'</w:t>
      </w:r>
    </w:p>
    <w:p>
      <w:pPr>
        <w:spacing w:before="0" w:after="0"/>
      </w:pPr>
    </w:p>
    <w:p>
      <w:pPr>
        <w:spacing w:before="360" w:after="0"/>
      </w:pPr>
      <w:r>
        <w:rPr>
          <w:rFonts w:ascii="Arial" w:cs="Arial" w:eastAsia="Arial" w:hAnsi="Arial"/>
          <w:b/>
          <w:bCs/>
          <w:color w:val="0D9488"/>
          <w:sz w:val="20"/>
          <w:szCs w:val="20"/>
        </w:rPr>
        <w:t xml:space="preserve">Dia 9</w:t>
      </w:r>
      <w:r>
        <w:rPr>
          <w:rFonts w:ascii="Arial" w:cs="Arial" w:eastAsia="Arial" w:hAnsi="Arial"/>
          <w:b/>
          <w:bCs/>
          <w:color w:val="021B2E"/>
          <w:sz w:val="20"/>
          <w:szCs w:val="20"/>
        </w:rPr>
        <w:t xml:space="preserve">  —  Stap 2 — Verzoek ontvangen</w:t>
      </w:r>
    </w:p>
    <w:p>
      <w:pPr>
        <w:pBdr>
          <w:bottom w:val="single" w:color="0D9488" w:sz="4" w:space="1"/>
        </w:pBdr>
        <w:spacing w:before="40" w:after="200"/>
      </w:pPr>
    </w:p>
    <w:p>
      <w:pPr>
        <w:spacing w:before="0" w:after="180"/>
      </w:pPr>
      <w:r>
        <w:rPr>
          <w:rFonts w:ascii="Arial" w:cs="Arial" w:eastAsia="Arial" w:hAnsi="Arial"/>
          <w:color w:val="4A4A4A"/>
          <w:sz w:val="24"/>
          <w:szCs w:val="24"/>
        </w:rPr>
        <w:t xml:space="preserve">Stap twee: de service ontvangt een verzoek. Een gebruiker stuurt een bericht naar de service via internet, met daarin een lijst van dianamen. De service controleert meteen of dat bericht de juiste opmaak heeft. Staat er iets verkeerds in — zoals een lege lijst — dan stuurt de service direct een foutmelding terug. Alleen correcte verzoeken gaan verder in de pipeline.</w:t>
      </w:r>
    </w:p>
    <w:p>
      <w:pPr>
        <w:pBdr>
          <w:left w:val="single" w:color="0D9488" w:sz="12" w:space="4"/>
        </w:pBdr>
        <w:shd w:fill="F2F6FA" w:val="clear"/>
        <w:spacing w:before="100" w:after="200"/>
        <w:ind w:left="360"/>
      </w:pPr>
      <w:r>
        <w:rPr>
          <w:rFonts w:ascii="Arial" w:cs="Arial" w:eastAsia="Arial" w:hAnsi="Arial"/>
          <w:b/>
          <w:bCs/>
          <w:color w:val="0D9488"/>
          <w:sz w:val="22"/>
          <w:szCs w:val="22"/>
        </w:rPr>
        <w:t xml:space="preserve">💡 Tip: </w:t>
      </w:r>
      <w:r>
        <w:rPr>
          <w:rFonts w:ascii="Arial" w:cs="Arial" w:eastAsia="Arial" w:hAnsi="Arial"/>
          <w:i/>
          <w:iCs/>
          <w:color w:val="4A4A4A"/>
          <w:sz w:val="22"/>
          <w:szCs w:val="22"/>
        </w:rPr>
        <w:t xml:space="preserve">Zeg: 'Stel je voor dat je een formulier invult — als je iets vergeet, krijg je meteen een melding.'</w:t>
      </w:r>
    </w:p>
    <w:p>
      <w:pPr>
        <w:spacing w:before="0" w:after="0"/>
      </w:pPr>
    </w:p>
    <w:p>
      <w:pPr>
        <w:spacing w:before="360" w:after="0"/>
      </w:pPr>
      <w:r>
        <w:rPr>
          <w:rFonts w:ascii="Arial" w:cs="Arial" w:eastAsia="Arial" w:hAnsi="Arial"/>
          <w:b/>
          <w:bCs/>
          <w:color w:val="0D9488"/>
          <w:sz w:val="20"/>
          <w:szCs w:val="20"/>
        </w:rPr>
        <w:t xml:space="preserve">Dia 10</w:t>
      </w:r>
      <w:r>
        <w:rPr>
          <w:rFonts w:ascii="Arial" w:cs="Arial" w:eastAsia="Arial" w:hAnsi="Arial"/>
          <w:b/>
          <w:bCs/>
          <w:color w:val="021B2E"/>
          <w:sz w:val="20"/>
          <w:szCs w:val="20"/>
        </w:rPr>
        <w:t xml:space="preserve">  —  Stap 3 — Validatie</w:t>
      </w:r>
    </w:p>
    <w:p>
      <w:pPr>
        <w:pBdr>
          <w:bottom w:val="single" w:color="0D9488" w:sz="4" w:space="1"/>
        </w:pBdr>
        <w:spacing w:before="40" w:after="200"/>
      </w:pPr>
    </w:p>
    <w:p>
      <w:pPr>
        <w:spacing w:before="0" w:after="180"/>
      </w:pPr>
      <w:r>
        <w:rPr>
          <w:rFonts w:ascii="Arial" w:cs="Arial" w:eastAsia="Arial" w:hAnsi="Arial"/>
          <w:color w:val="4A4A4A"/>
          <w:sz w:val="24"/>
          <w:szCs w:val="24"/>
        </w:rPr>
        <w:t xml:space="preserve">Stap drie is de validatie — dat is een extra controle op de inhoud van het verzoek. De service checkt vier dingen: is het wel een lijst? Staat er minstens één item in? Is elk item een tekst? En is die tekst niet leeg? Links in de dia zie je voorbeelden van geldige invoer, rechts zie je ongeldige invoer. Als de invoer niet klopt, stuurt de service een duidelijke foutmelding.</w:t>
      </w:r>
    </w:p>
    <w:p>
      <w:pPr>
        <w:pBdr>
          <w:left w:val="single" w:color="0D9488" w:sz="12" w:space="4"/>
        </w:pBdr>
        <w:shd w:fill="F2F6FA" w:val="clear"/>
        <w:spacing w:before="100" w:after="200"/>
        <w:ind w:left="360"/>
      </w:pPr>
      <w:r>
        <w:rPr>
          <w:rFonts w:ascii="Arial" w:cs="Arial" w:eastAsia="Arial" w:hAnsi="Arial"/>
          <w:b/>
          <w:bCs/>
          <w:color w:val="0D9488"/>
          <w:sz w:val="22"/>
          <w:szCs w:val="22"/>
        </w:rPr>
        <w:t xml:space="preserve">💡 Tip: </w:t>
      </w:r>
      <w:r>
        <w:rPr>
          <w:rFonts w:ascii="Arial" w:cs="Arial" w:eastAsia="Arial" w:hAnsi="Arial"/>
          <w:i/>
          <w:iCs/>
          <w:color w:val="4A4A4A"/>
          <w:sz w:val="22"/>
          <w:szCs w:val="22"/>
        </w:rPr>
        <w:t xml:space="preserve">Wijs naar links en rechts op de dia. Zeg: 'Links mag, rechts mag niet.'</w:t>
      </w:r>
    </w:p>
    <w:p>
      <w:pPr>
        <w:spacing w:before="0" w:after="0"/>
      </w:pPr>
    </w:p>
    <w:p>
      <w:pPr>
        <w:spacing w:before="360" w:after="0"/>
      </w:pPr>
      <w:r>
        <w:rPr>
          <w:rFonts w:ascii="Arial" w:cs="Arial" w:eastAsia="Arial" w:hAnsi="Arial"/>
          <w:b/>
          <w:bCs/>
          <w:color w:val="0D9488"/>
          <w:sz w:val="20"/>
          <w:szCs w:val="20"/>
        </w:rPr>
        <w:t xml:space="preserve">Dia 11</w:t>
      </w:r>
      <w:r>
        <w:rPr>
          <w:rFonts w:ascii="Arial" w:cs="Arial" w:eastAsia="Arial" w:hAnsi="Arial"/>
          <w:b/>
          <w:bCs/>
          <w:color w:val="021B2E"/>
          <w:sz w:val="20"/>
          <w:szCs w:val="20"/>
        </w:rPr>
        <w:t xml:space="preserve">  —  Stap 4 — SHA-256 hashing</w:t>
      </w:r>
    </w:p>
    <w:p>
      <w:pPr>
        <w:pBdr>
          <w:bottom w:val="single" w:color="0D9488" w:sz="4" w:space="1"/>
        </w:pBdr>
        <w:spacing w:before="40" w:after="200"/>
      </w:pPr>
    </w:p>
    <w:p>
      <w:pPr>
        <w:spacing w:before="0" w:after="180"/>
      </w:pPr>
      <w:r>
        <w:rPr>
          <w:rFonts w:ascii="Arial" w:cs="Arial" w:eastAsia="Arial" w:hAnsi="Arial"/>
          <w:color w:val="4A4A4A"/>
          <w:sz w:val="24"/>
          <w:szCs w:val="24"/>
        </w:rPr>
        <w:t xml:space="preserve">Stap vier: de service berekent voor elke dia een unieke code. Die code heet een hash. De hash wordt gemaakt op basis van de precieze inhoud van het PowerPoint-bestand. Als het bestand ook maar één letter anders is, is de hash compleet anders. De service gebruikt deze hash als een soort vingerafdruk van het bestand. Bestaat een bestand niet? Dan stopt de service en geeft een foutmelding.</w:t>
      </w:r>
    </w:p>
    <w:p>
      <w:pPr>
        <w:pBdr>
          <w:left w:val="single" w:color="0D9488" w:sz="12" w:space="4"/>
        </w:pBdr>
        <w:shd w:fill="F2F6FA" w:val="clear"/>
        <w:spacing w:before="100" w:after="200"/>
        <w:ind w:left="360"/>
      </w:pPr>
      <w:r>
        <w:rPr>
          <w:rFonts w:ascii="Arial" w:cs="Arial" w:eastAsia="Arial" w:hAnsi="Arial"/>
          <w:b/>
          <w:bCs/>
          <w:color w:val="0D9488"/>
          <w:sz w:val="22"/>
          <w:szCs w:val="22"/>
        </w:rPr>
        <w:t xml:space="preserve">💡 Tip: </w:t>
      </w:r>
      <w:r>
        <w:rPr>
          <w:rFonts w:ascii="Arial" w:cs="Arial" w:eastAsia="Arial" w:hAnsi="Arial"/>
          <w:i/>
          <w:iCs/>
          <w:color w:val="4A4A4A"/>
          <w:sz w:val="22"/>
          <w:szCs w:val="22"/>
        </w:rPr>
        <w:t xml:space="preserve">Zeg: 'Stel je voor dat elk boek een unieke vingerafdruk krijgt op basis van de tekst erin.'</w:t>
      </w:r>
    </w:p>
    <w:p>
      <w:pPr>
        <w:spacing w:before="0" w:after="0"/>
      </w:pPr>
    </w:p>
    <w:p>
      <w:pPr>
        <w:spacing w:before="360" w:after="0"/>
      </w:pPr>
      <w:r>
        <w:rPr>
          <w:rFonts w:ascii="Arial" w:cs="Arial" w:eastAsia="Arial" w:hAnsi="Arial"/>
          <w:b/>
          <w:bCs/>
          <w:color w:val="0D9488"/>
          <w:sz w:val="20"/>
          <w:szCs w:val="20"/>
        </w:rPr>
        <w:t xml:space="preserve">Dia 12</w:t>
      </w:r>
      <w:r>
        <w:rPr>
          <w:rFonts w:ascii="Arial" w:cs="Arial" w:eastAsia="Arial" w:hAnsi="Arial"/>
          <w:b/>
          <w:bCs/>
          <w:color w:val="021B2E"/>
          <w:sz w:val="20"/>
          <w:szCs w:val="20"/>
        </w:rPr>
        <w:t xml:space="preserve">  —  Stap 5 — Cachecontrole</w:t>
      </w:r>
    </w:p>
    <w:p>
      <w:pPr>
        <w:pBdr>
          <w:bottom w:val="single" w:color="0D9488" w:sz="4" w:space="1"/>
        </w:pBdr>
        <w:spacing w:before="40" w:after="200"/>
      </w:pPr>
    </w:p>
    <w:p>
      <w:pPr>
        <w:spacing w:before="0" w:after="180"/>
      </w:pPr>
      <w:r>
        <w:rPr>
          <w:rFonts w:ascii="Arial" w:cs="Arial" w:eastAsia="Arial" w:hAnsi="Arial"/>
          <w:color w:val="4A4A4A"/>
          <w:sz w:val="24"/>
          <w:szCs w:val="24"/>
        </w:rPr>
        <w:t xml:space="preserve">Stap vijf: de service zoekt in de database of deze combinatie van dia's al eerder is gemaakt. Er zijn drie mogelijke uitkomsten. Eén: de combinatie bestaat al en is klaar — dan stuurt de service meteen het resultaat terug. Twee: de combinatie bestaat nog niet — dan begint de service met aanmaken. Drie: iemand anders is op hetzelfde moment bezig met dezelfde combinatie — dan wacht de service of geeft een melding.</w:t>
      </w:r>
    </w:p>
    <w:p>
      <w:pPr>
        <w:pBdr>
          <w:left w:val="single" w:color="0D9488" w:sz="12" w:space="4"/>
        </w:pBdr>
        <w:shd w:fill="F2F6FA" w:val="clear"/>
        <w:spacing w:before="100" w:after="200"/>
        <w:ind w:left="360"/>
      </w:pPr>
      <w:r>
        <w:rPr>
          <w:rFonts w:ascii="Arial" w:cs="Arial" w:eastAsia="Arial" w:hAnsi="Arial"/>
          <w:b/>
          <w:bCs/>
          <w:color w:val="0D9488"/>
          <w:sz w:val="22"/>
          <w:szCs w:val="22"/>
        </w:rPr>
        <w:t xml:space="preserve">💡 Tip: </w:t>
      </w:r>
      <w:r>
        <w:rPr>
          <w:rFonts w:ascii="Arial" w:cs="Arial" w:eastAsia="Arial" w:hAnsi="Arial"/>
          <w:i/>
          <w:iCs/>
          <w:color w:val="4A4A4A"/>
          <w:sz w:val="22"/>
          <w:szCs w:val="22"/>
        </w:rPr>
        <w:t xml:space="preserve">Wijs de drie rijen in de tabel aan terwijl je de drie situaties uitlegt.</w:t>
      </w:r>
    </w:p>
    <w:p>
      <w:pPr>
        <w:spacing w:before="0" w:after="0"/>
      </w:pPr>
    </w:p>
    <w:p>
      <w:pPr>
        <w:spacing w:before="360" w:after="0"/>
      </w:pPr>
      <w:r>
        <w:rPr>
          <w:rFonts w:ascii="Arial" w:cs="Arial" w:eastAsia="Arial" w:hAnsi="Arial"/>
          <w:b/>
          <w:bCs/>
          <w:color w:val="0D9488"/>
          <w:sz w:val="20"/>
          <w:szCs w:val="20"/>
        </w:rPr>
        <w:t xml:space="preserve">Dia 13</w:t>
      </w:r>
      <w:r>
        <w:rPr>
          <w:rFonts w:ascii="Arial" w:cs="Arial" w:eastAsia="Arial" w:hAnsi="Arial"/>
          <w:b/>
          <w:bCs/>
          <w:color w:val="021B2E"/>
          <w:sz w:val="20"/>
          <w:szCs w:val="20"/>
        </w:rPr>
        <w:t xml:space="preserve">  —  Stap 6a — Cache Hit</w:t>
      </w:r>
    </w:p>
    <w:p>
      <w:pPr>
        <w:pBdr>
          <w:bottom w:val="single" w:color="0D9488" w:sz="4" w:space="1"/>
        </w:pBdr>
        <w:spacing w:before="40" w:after="200"/>
      </w:pPr>
    </w:p>
    <w:p>
      <w:pPr>
        <w:spacing w:before="0" w:after="180"/>
      </w:pPr>
      <w:r>
        <w:rPr>
          <w:rFonts w:ascii="Arial" w:cs="Arial" w:eastAsia="Arial" w:hAnsi="Arial"/>
          <w:color w:val="4A4A4A"/>
          <w:sz w:val="24"/>
          <w:szCs w:val="24"/>
        </w:rPr>
        <w:t xml:space="preserve">Dit is de beste situatie: een cache hit. De service herkent de combinatie van dia's en heeft het resultaat al klaar. Hij hoeft helemaal niets te doen — hij stuurt meteen een antwoord terug met het bestandspad en de status 'completed'. Dit bespaart veel tijd en kosten, want de hele cloudverwerking wordt overgeslagen. Hoe vaker dezelfde presentatie wordt opgevraagd, hoe sneller de service reageert.</w:t>
      </w:r>
    </w:p>
    <w:p>
      <w:pPr>
        <w:pBdr>
          <w:left w:val="single" w:color="0D9488" w:sz="12" w:space="4"/>
        </w:pBdr>
        <w:shd w:fill="F2F6FA" w:val="clear"/>
        <w:spacing w:before="100" w:after="200"/>
        <w:ind w:left="360"/>
      </w:pPr>
      <w:r>
        <w:rPr>
          <w:rFonts w:ascii="Arial" w:cs="Arial" w:eastAsia="Arial" w:hAnsi="Arial"/>
          <w:b/>
          <w:bCs/>
          <w:color w:val="0D9488"/>
          <w:sz w:val="22"/>
          <w:szCs w:val="22"/>
        </w:rPr>
        <w:t xml:space="preserve">💡 Tip: </w:t>
      </w:r>
      <w:r>
        <w:rPr>
          <w:rFonts w:ascii="Arial" w:cs="Arial" w:eastAsia="Arial" w:hAnsi="Arial"/>
          <w:i/>
          <w:iCs/>
          <w:color w:val="4A4A4A"/>
          <w:sz w:val="22"/>
          <w:szCs w:val="22"/>
        </w:rPr>
        <w:t xml:space="preserve">Zeg: 'Dit is hetzelfde als Google die een pagina al heeft opgeslagen — je hoeft niet opnieuw te laden.'</w:t>
      </w:r>
    </w:p>
    <w:p>
      <w:pPr>
        <w:spacing w:before="0" w:after="0"/>
      </w:pPr>
    </w:p>
    <w:p>
      <w:pPr>
        <w:spacing w:before="360" w:after="0"/>
      </w:pPr>
      <w:r>
        <w:rPr>
          <w:rFonts w:ascii="Arial" w:cs="Arial" w:eastAsia="Arial" w:hAnsi="Arial"/>
          <w:b/>
          <w:bCs/>
          <w:color w:val="0D9488"/>
          <w:sz w:val="20"/>
          <w:szCs w:val="20"/>
        </w:rPr>
        <w:t xml:space="preserve">Dia 14</w:t>
      </w:r>
      <w:r>
        <w:rPr>
          <w:rFonts w:ascii="Arial" w:cs="Arial" w:eastAsia="Arial" w:hAnsi="Arial"/>
          <w:b/>
          <w:bCs/>
          <w:color w:val="021B2E"/>
          <w:sz w:val="20"/>
          <w:szCs w:val="20"/>
        </w:rPr>
        <w:t xml:space="preserve">  —  Stap 6b — Cache Miss (één dia)</w:t>
      </w:r>
    </w:p>
    <w:p>
      <w:pPr>
        <w:pBdr>
          <w:bottom w:val="single" w:color="0D9488" w:sz="4" w:space="1"/>
        </w:pBdr>
        <w:spacing w:before="40" w:after="200"/>
      </w:pPr>
    </w:p>
    <w:p>
      <w:pPr>
        <w:spacing w:before="0" w:after="180"/>
      </w:pPr>
      <w:r>
        <w:rPr>
          <w:rFonts w:ascii="Arial" w:cs="Arial" w:eastAsia="Arial" w:hAnsi="Arial"/>
          <w:color w:val="4A4A4A"/>
          <w:sz w:val="24"/>
          <w:szCs w:val="24"/>
        </w:rPr>
        <w:t xml:space="preserve">Wat als iemand maar één dia opvraagt? Dan is samenvoegen helemaal niet nodig. De service kopieert het ene bestand gewoon direct naar de uitvoermap. Er wordt geen cloudservice aangeroepen. Dit is sneller, goedkoper en eenvoudiger. Links op de dia zie je dat scenario, rechts zie je wat er gebeurt als er meerdere dia's zijn aangevraagd.</w:t>
      </w:r>
    </w:p>
    <w:p>
      <w:pPr>
        <w:pBdr>
          <w:left w:val="single" w:color="0D9488" w:sz="12" w:space="4"/>
        </w:pBdr>
        <w:shd w:fill="F2F6FA" w:val="clear"/>
        <w:spacing w:before="100" w:after="200"/>
        <w:ind w:left="360"/>
      </w:pPr>
      <w:r>
        <w:rPr>
          <w:rFonts w:ascii="Arial" w:cs="Arial" w:eastAsia="Arial" w:hAnsi="Arial"/>
          <w:b/>
          <w:bCs/>
          <w:color w:val="0D9488"/>
          <w:sz w:val="22"/>
          <w:szCs w:val="22"/>
        </w:rPr>
        <w:t xml:space="preserve">💡 Tip: </w:t>
      </w:r>
      <w:r>
        <w:rPr>
          <w:rFonts w:ascii="Arial" w:cs="Arial" w:eastAsia="Arial" w:hAnsi="Arial"/>
          <w:i/>
          <w:iCs/>
          <w:color w:val="4A4A4A"/>
          <w:sz w:val="22"/>
          <w:szCs w:val="22"/>
        </w:rPr>
        <w:t xml:space="preserve">Zeg: 'Eén dia is als één bladzijde kopiëren — dat doe je gewoon direct.'</w:t>
      </w:r>
    </w:p>
    <w:p>
      <w:pPr>
        <w:spacing w:before="0" w:after="0"/>
      </w:pPr>
    </w:p>
    <w:p>
      <w:pPr>
        <w:spacing w:before="360" w:after="0"/>
      </w:pPr>
      <w:r>
        <w:rPr>
          <w:rFonts w:ascii="Arial" w:cs="Arial" w:eastAsia="Arial" w:hAnsi="Arial"/>
          <w:b/>
          <w:bCs/>
          <w:color w:val="0D9488"/>
          <w:sz w:val="20"/>
          <w:szCs w:val="20"/>
        </w:rPr>
        <w:t xml:space="preserve">Dia 15</w:t>
      </w:r>
      <w:r>
        <w:rPr>
          <w:rFonts w:ascii="Arial" w:cs="Arial" w:eastAsia="Arial" w:hAnsi="Arial"/>
          <w:b/>
          <w:bCs/>
          <w:color w:val="021B2E"/>
          <w:sz w:val="20"/>
          <w:szCs w:val="20"/>
        </w:rPr>
        <w:t xml:space="preserve">  —  Stap 7 — GroupDocs initialiseren</w:t>
      </w:r>
    </w:p>
    <w:p>
      <w:pPr>
        <w:pBdr>
          <w:bottom w:val="single" w:color="0D9488" w:sz="4" w:space="1"/>
        </w:pBdr>
        <w:spacing w:before="40" w:after="200"/>
      </w:pPr>
    </w:p>
    <w:p>
      <w:pPr>
        <w:spacing w:before="0" w:after="180"/>
      </w:pPr>
      <w:r>
        <w:rPr>
          <w:rFonts w:ascii="Arial" w:cs="Arial" w:eastAsia="Arial" w:hAnsi="Arial"/>
          <w:color w:val="4A4A4A"/>
          <w:sz w:val="24"/>
          <w:szCs w:val="24"/>
        </w:rPr>
        <w:t xml:space="preserve">Stap zeven: de service maakt verbinding met GroupDocs, de clouddienst die de bestanden samenvoegt. De inloggegevens voor GroupDocs staan opgeslagen als omgevingsvariabelen — dat zijn beveiligde instellingen op de server. De service maakt twee clients aan: één voor het uploaden en downloaden van bestanden, en één voor de samenvoegbewerking. Als een inloggegeven ontbreekt, stopt de service met een duidelijke foutmelding.</w:t>
      </w:r>
    </w:p>
    <w:p>
      <w:pPr>
        <w:pBdr>
          <w:left w:val="single" w:color="0D9488" w:sz="12" w:space="4"/>
        </w:pBdr>
        <w:shd w:fill="F2F6FA" w:val="clear"/>
        <w:spacing w:before="100" w:after="200"/>
        <w:ind w:left="360"/>
      </w:pPr>
      <w:r>
        <w:rPr>
          <w:rFonts w:ascii="Arial" w:cs="Arial" w:eastAsia="Arial" w:hAnsi="Arial"/>
          <w:b/>
          <w:bCs/>
          <w:color w:val="0D9488"/>
          <w:sz w:val="22"/>
          <w:szCs w:val="22"/>
        </w:rPr>
        <w:t xml:space="preserve">💡 Tip: </w:t>
      </w:r>
      <w:r>
        <w:rPr>
          <w:rFonts w:ascii="Arial" w:cs="Arial" w:eastAsia="Arial" w:hAnsi="Arial"/>
          <w:i/>
          <w:iCs/>
          <w:color w:val="4A4A4A"/>
          <w:sz w:val="22"/>
          <w:szCs w:val="22"/>
        </w:rPr>
        <w:t xml:space="preserve">Vergelijk het met: 'Net als inloggen bij een app met een gebruikersnaam en wachtwoord.'</w:t>
      </w:r>
    </w:p>
    <w:p>
      <w:pPr>
        <w:spacing w:before="0" w:after="0"/>
      </w:pPr>
    </w:p>
    <w:p>
      <w:pPr>
        <w:spacing w:before="360" w:after="0"/>
      </w:pPr>
      <w:r>
        <w:rPr>
          <w:rFonts w:ascii="Arial" w:cs="Arial" w:eastAsia="Arial" w:hAnsi="Arial"/>
          <w:b/>
          <w:bCs/>
          <w:color w:val="0D9488"/>
          <w:sz w:val="20"/>
          <w:szCs w:val="20"/>
        </w:rPr>
        <w:t xml:space="preserve">Dia 16</w:t>
      </w:r>
      <w:r>
        <w:rPr>
          <w:rFonts w:ascii="Arial" w:cs="Arial" w:eastAsia="Arial" w:hAnsi="Arial"/>
          <w:b/>
          <w:bCs/>
          <w:color w:val="021B2E"/>
          <w:sz w:val="20"/>
          <w:szCs w:val="20"/>
        </w:rPr>
        <w:t xml:space="preserve">  —  Stap 8 — Parallel uploaden</w:t>
      </w:r>
    </w:p>
    <w:p>
      <w:pPr>
        <w:pBdr>
          <w:bottom w:val="single" w:color="0D9488" w:sz="4" w:space="1"/>
        </w:pBdr>
        <w:spacing w:before="40" w:after="200"/>
      </w:pPr>
    </w:p>
    <w:p>
      <w:pPr>
        <w:spacing w:before="0" w:after="180"/>
      </w:pPr>
      <w:r>
        <w:rPr>
          <w:rFonts w:ascii="Arial" w:cs="Arial" w:eastAsia="Arial" w:hAnsi="Arial"/>
          <w:color w:val="4A4A4A"/>
          <w:sz w:val="24"/>
          <w:szCs w:val="24"/>
        </w:rPr>
        <w:t xml:space="preserve">Stap acht: alle PowerPoint-bestanden worden geüpload naar de cloud. Dit gebeurt tegelijk — meerdere bestanden worden parallel geüpload. Je ziet dat in de grafiek onderaan: de balken stellen verschillende uploads voor die tegelijk lopen. Er worden maximaal twintig uploads tegelijk gedaan. Om de clouddienst niet te overbelasten, wacht elk bestand een willekeurig korte tijd voordat het wordt geüpload. Als een upload mislukt, stopt het hele proces.</w:t>
      </w:r>
    </w:p>
    <w:p>
      <w:pPr>
        <w:pBdr>
          <w:left w:val="single" w:color="0D9488" w:sz="12" w:space="4"/>
        </w:pBdr>
        <w:shd w:fill="F2F6FA" w:val="clear"/>
        <w:spacing w:before="100" w:after="200"/>
        <w:ind w:left="360"/>
      </w:pPr>
      <w:r>
        <w:rPr>
          <w:rFonts w:ascii="Arial" w:cs="Arial" w:eastAsia="Arial" w:hAnsi="Arial"/>
          <w:b/>
          <w:bCs/>
          <w:color w:val="0D9488"/>
          <w:sz w:val="22"/>
          <w:szCs w:val="22"/>
        </w:rPr>
        <w:t xml:space="preserve">💡 Tip: </w:t>
      </w:r>
      <w:r>
        <w:rPr>
          <w:rFonts w:ascii="Arial" w:cs="Arial" w:eastAsia="Arial" w:hAnsi="Arial"/>
          <w:i/>
          <w:iCs/>
          <w:color w:val="4A4A4A"/>
          <w:sz w:val="22"/>
          <w:szCs w:val="22"/>
        </w:rPr>
        <w:t xml:space="preserve">Zeg: 'Net als meerdere vrienden die tegelijk een foto uploaden in een groepschat.'</w:t>
      </w:r>
    </w:p>
    <w:p>
      <w:pPr>
        <w:spacing w:before="0" w:after="0"/>
      </w:pPr>
    </w:p>
    <w:p>
      <w:pPr>
        <w:spacing w:before="360" w:after="0"/>
      </w:pPr>
      <w:r>
        <w:rPr>
          <w:rFonts w:ascii="Arial" w:cs="Arial" w:eastAsia="Arial" w:hAnsi="Arial"/>
          <w:b/>
          <w:bCs/>
          <w:color w:val="0D9488"/>
          <w:sz w:val="20"/>
          <w:szCs w:val="20"/>
        </w:rPr>
        <w:t xml:space="preserve">Dia 17</w:t>
      </w:r>
      <w:r>
        <w:rPr>
          <w:rFonts w:ascii="Arial" w:cs="Arial" w:eastAsia="Arial" w:hAnsi="Arial"/>
          <w:b/>
          <w:bCs/>
          <w:color w:val="021B2E"/>
          <w:sz w:val="20"/>
          <w:szCs w:val="20"/>
        </w:rPr>
        <w:t xml:space="preserve">  —  Stap 9 — Samenvoegen in de cloud</w:t>
      </w:r>
    </w:p>
    <w:p>
      <w:pPr>
        <w:pBdr>
          <w:bottom w:val="single" w:color="0D9488" w:sz="4" w:space="1"/>
        </w:pBdr>
        <w:spacing w:before="40" w:after="200"/>
      </w:pPr>
    </w:p>
    <w:p>
      <w:pPr>
        <w:spacing w:before="0" w:after="180"/>
      </w:pPr>
      <w:r>
        <w:rPr>
          <w:rFonts w:ascii="Arial" w:cs="Arial" w:eastAsia="Arial" w:hAnsi="Arial"/>
          <w:color w:val="4A4A4A"/>
          <w:sz w:val="24"/>
          <w:szCs w:val="24"/>
        </w:rPr>
        <w:t xml:space="preserve">Stap negen: de clouddienst voegt alle bestanden samen tot één presentatie. De service bundelt alle geüploade bestanden in een opdracht en stuurt die naar GroupDocs. GroupDocs verwerkt alles aan zijn kant en slaat het resultaat op in de cloud. De service wacht maximaal tien minuten op het resultaat. Je ziet het in de afbeelding: losse dia's gaan erin, en één samengevoegd bestand komt eruit.</w:t>
      </w:r>
    </w:p>
    <w:p>
      <w:pPr>
        <w:pBdr>
          <w:left w:val="single" w:color="0D9488" w:sz="12" w:space="4"/>
        </w:pBdr>
        <w:shd w:fill="F2F6FA" w:val="clear"/>
        <w:spacing w:before="100" w:after="200"/>
        <w:ind w:left="360"/>
      </w:pPr>
      <w:r>
        <w:rPr>
          <w:rFonts w:ascii="Arial" w:cs="Arial" w:eastAsia="Arial" w:hAnsi="Arial"/>
          <w:b/>
          <w:bCs/>
          <w:color w:val="0D9488"/>
          <w:sz w:val="22"/>
          <w:szCs w:val="22"/>
        </w:rPr>
        <w:t xml:space="preserve">💡 Tip: </w:t>
      </w:r>
      <w:r>
        <w:rPr>
          <w:rFonts w:ascii="Arial" w:cs="Arial" w:eastAsia="Arial" w:hAnsi="Arial"/>
          <w:i/>
          <w:iCs/>
          <w:color w:val="4A4A4A"/>
          <w:sz w:val="22"/>
          <w:szCs w:val="22"/>
        </w:rPr>
        <w:t xml:space="preserve">Wijs de pijlen aan op de dia en zeg: 'Drie bestanden erin, één bestand eruit.'</w:t>
      </w:r>
    </w:p>
    <w:p>
      <w:pPr>
        <w:spacing w:before="0" w:after="0"/>
      </w:pPr>
    </w:p>
    <w:p>
      <w:pPr>
        <w:spacing w:before="360" w:after="0"/>
      </w:pPr>
      <w:r>
        <w:rPr>
          <w:rFonts w:ascii="Arial" w:cs="Arial" w:eastAsia="Arial" w:hAnsi="Arial"/>
          <w:b/>
          <w:bCs/>
          <w:color w:val="0D9488"/>
          <w:sz w:val="20"/>
          <w:szCs w:val="20"/>
        </w:rPr>
        <w:t xml:space="preserve">Dia 18</w:t>
      </w:r>
      <w:r>
        <w:rPr>
          <w:rFonts w:ascii="Arial" w:cs="Arial" w:eastAsia="Arial" w:hAnsi="Arial"/>
          <w:b/>
          <w:bCs/>
          <w:color w:val="021B2E"/>
          <w:sz w:val="20"/>
          <w:szCs w:val="20"/>
        </w:rPr>
        <w:t xml:space="preserve">  —  Stap 10 — Downloaden</w:t>
      </w:r>
    </w:p>
    <w:p>
      <w:pPr>
        <w:pBdr>
          <w:bottom w:val="single" w:color="0D9488" w:sz="4" w:space="1"/>
        </w:pBdr>
        <w:spacing w:before="40" w:after="200"/>
      </w:pPr>
    </w:p>
    <w:p>
      <w:pPr>
        <w:spacing w:before="0" w:after="180"/>
      </w:pPr>
      <w:r>
        <w:rPr>
          <w:rFonts w:ascii="Arial" w:cs="Arial" w:eastAsia="Arial" w:hAnsi="Arial"/>
          <w:color w:val="4A4A4A"/>
          <w:sz w:val="24"/>
          <w:szCs w:val="24"/>
        </w:rPr>
        <w:t xml:space="preserve">Stap tien: de service downloadt het samengevoegde bestand van de cloud naar de server. Eerst controleert hij of het downloadpad geldig is. Dan wordt het bestand tijdelijk opgeslagen met een willekeurige naam. Als het downloaden mislukt — bijvoorbeeld door een netwerkfout — stopt de service en geeft een foutmelding.</w:t>
      </w:r>
    </w:p>
    <w:p>
      <w:pPr>
        <w:pBdr>
          <w:left w:val="single" w:color="0D9488" w:sz="12" w:space="4"/>
        </w:pBdr>
        <w:shd w:fill="F2F6FA" w:val="clear"/>
        <w:spacing w:before="100" w:after="200"/>
        <w:ind w:left="360"/>
      </w:pPr>
      <w:r>
        <w:rPr>
          <w:rFonts w:ascii="Arial" w:cs="Arial" w:eastAsia="Arial" w:hAnsi="Arial"/>
          <w:b/>
          <w:bCs/>
          <w:color w:val="0D9488"/>
          <w:sz w:val="22"/>
          <w:szCs w:val="22"/>
        </w:rPr>
        <w:t xml:space="preserve">💡 Tip: </w:t>
      </w:r>
      <w:r>
        <w:rPr>
          <w:rFonts w:ascii="Arial" w:cs="Arial" w:eastAsia="Arial" w:hAnsi="Arial"/>
          <w:i/>
          <w:iCs/>
          <w:color w:val="4A4A4A"/>
          <w:sz w:val="22"/>
          <w:szCs w:val="22"/>
        </w:rPr>
        <w:t xml:space="preserve">Zeg: 'Tijdelijk opslaan is zoals een downloads-map — later wordt het bestand naar de juiste plek verplaatst.'</w:t>
      </w:r>
    </w:p>
    <w:p>
      <w:pPr>
        <w:spacing w:before="0" w:after="0"/>
      </w:pPr>
    </w:p>
    <w:p>
      <w:pPr>
        <w:spacing w:before="360" w:after="0"/>
      </w:pPr>
      <w:r>
        <w:rPr>
          <w:rFonts w:ascii="Arial" w:cs="Arial" w:eastAsia="Arial" w:hAnsi="Arial"/>
          <w:b/>
          <w:bCs/>
          <w:color w:val="0D9488"/>
          <w:sz w:val="20"/>
          <w:szCs w:val="20"/>
        </w:rPr>
        <w:t xml:space="preserve">Dia 19</w:t>
      </w:r>
      <w:r>
        <w:rPr>
          <w:rFonts w:ascii="Arial" w:cs="Arial" w:eastAsia="Arial" w:hAnsi="Arial"/>
          <w:b/>
          <w:bCs/>
          <w:color w:val="021B2E"/>
          <w:sz w:val="20"/>
          <w:szCs w:val="20"/>
        </w:rPr>
        <w:t xml:space="preserve">  —  Stap 11 — Hashing eindresultaat</w:t>
      </w:r>
    </w:p>
    <w:p>
      <w:pPr>
        <w:pBdr>
          <w:bottom w:val="single" w:color="0D9488" w:sz="4" w:space="1"/>
        </w:pBdr>
        <w:spacing w:before="40" w:after="200"/>
      </w:pPr>
    </w:p>
    <w:p>
      <w:pPr>
        <w:spacing w:before="0" w:after="180"/>
      </w:pPr>
      <w:r>
        <w:rPr>
          <w:rFonts w:ascii="Arial" w:cs="Arial" w:eastAsia="Arial" w:hAnsi="Arial"/>
          <w:color w:val="4A4A4A"/>
          <w:sz w:val="24"/>
          <w:szCs w:val="24"/>
        </w:rPr>
        <w:t xml:space="preserve">Stap elf: de service berekent nu een hash van het eindresultaat. Dat is dezelfde wiskundige formule als bij stap vier. De hash van het eindbestand wordt de 'skeleton hash'. Die hash wordt op drie manieren gebruikt: als bestandsnaam, als sleutel in de database, en als unieke identificatie voor toekomstige downloadverzoeken. Onderaan zie je de code die dit doet.</w:t>
      </w:r>
    </w:p>
    <w:p>
      <w:pPr>
        <w:pBdr>
          <w:left w:val="single" w:color="0D9488" w:sz="12" w:space="4"/>
        </w:pBdr>
        <w:shd w:fill="F2F6FA" w:val="clear"/>
        <w:spacing w:before="100" w:after="200"/>
        <w:ind w:left="360"/>
      </w:pPr>
      <w:r>
        <w:rPr>
          <w:rFonts w:ascii="Arial" w:cs="Arial" w:eastAsia="Arial" w:hAnsi="Arial"/>
          <w:b/>
          <w:bCs/>
          <w:color w:val="0D9488"/>
          <w:sz w:val="22"/>
          <w:szCs w:val="22"/>
        </w:rPr>
        <w:t xml:space="preserve">💡 Tip: </w:t>
      </w:r>
      <w:r>
        <w:rPr>
          <w:rFonts w:ascii="Arial" w:cs="Arial" w:eastAsia="Arial" w:hAnsi="Arial"/>
          <w:i/>
          <w:iCs/>
          <w:color w:val="4A4A4A"/>
          <w:sz w:val="22"/>
          <w:szCs w:val="22"/>
        </w:rPr>
        <w:t xml:space="preserve">Zeg: 'Dit is de definitieve naam van de presentatie — gebaseerd op wat er écht in zit.'</w:t>
      </w:r>
    </w:p>
    <w:p>
      <w:pPr>
        <w:spacing w:before="0" w:after="0"/>
      </w:pPr>
    </w:p>
    <w:p>
      <w:pPr>
        <w:spacing w:before="360" w:after="0"/>
      </w:pPr>
      <w:r>
        <w:rPr>
          <w:rFonts w:ascii="Arial" w:cs="Arial" w:eastAsia="Arial" w:hAnsi="Arial"/>
          <w:b/>
          <w:bCs/>
          <w:color w:val="0D9488"/>
          <w:sz w:val="20"/>
          <w:szCs w:val="20"/>
        </w:rPr>
        <w:t xml:space="preserve">Dia 20</w:t>
      </w:r>
      <w:r>
        <w:rPr>
          <w:rFonts w:ascii="Arial" w:cs="Arial" w:eastAsia="Arial" w:hAnsi="Arial"/>
          <w:b/>
          <w:bCs/>
          <w:color w:val="021B2E"/>
          <w:sz w:val="20"/>
          <w:szCs w:val="20"/>
        </w:rPr>
        <w:t xml:space="preserve">  —  Stap 12 — Bestand opslaan</w:t>
      </w:r>
    </w:p>
    <w:p>
      <w:pPr>
        <w:pBdr>
          <w:bottom w:val="single" w:color="0D9488" w:sz="4" w:space="1"/>
        </w:pBdr>
        <w:spacing w:before="40" w:after="200"/>
      </w:pPr>
    </w:p>
    <w:p>
      <w:pPr>
        <w:spacing w:before="0" w:after="180"/>
      </w:pPr>
      <w:r>
        <w:rPr>
          <w:rFonts w:ascii="Arial" w:cs="Arial" w:eastAsia="Arial" w:hAnsi="Arial"/>
          <w:color w:val="4A4A4A"/>
          <w:sz w:val="24"/>
          <w:szCs w:val="24"/>
        </w:rPr>
        <w:t xml:space="preserve">Stap twaalf: het tijdelijke bestand krijgt zijn definitieve naam en locatie. Links zie je de tijdelijke naam met een willekeurige code, rechts de definitieve naam gebaseerd op de hash. Het bestand wordt verplaatst van tijdelijk naar permanent. Omdat de bestandsnaam altijd gebaseerd is op de inhoud, is dezelfde presentatie altijd ook dezelfde bestandsnaam — ongeacht wanneer hij is aangemaakt.</w:t>
      </w:r>
    </w:p>
    <w:p>
      <w:pPr>
        <w:pBdr>
          <w:left w:val="single" w:color="0D9488" w:sz="12" w:space="4"/>
        </w:pBdr>
        <w:shd w:fill="F2F6FA" w:val="clear"/>
        <w:spacing w:before="100" w:after="200"/>
        <w:ind w:left="360"/>
      </w:pPr>
      <w:r>
        <w:rPr>
          <w:rFonts w:ascii="Arial" w:cs="Arial" w:eastAsia="Arial" w:hAnsi="Arial"/>
          <w:b/>
          <w:bCs/>
          <w:color w:val="0D9488"/>
          <w:sz w:val="22"/>
          <w:szCs w:val="22"/>
        </w:rPr>
        <w:t xml:space="preserve">💡 Tip: </w:t>
      </w:r>
      <w:r>
        <w:rPr>
          <w:rFonts w:ascii="Arial" w:cs="Arial" w:eastAsia="Arial" w:hAnsi="Arial"/>
          <w:i/>
          <w:iCs/>
          <w:color w:val="4A4A4A"/>
          <w:sz w:val="22"/>
          <w:szCs w:val="22"/>
        </w:rPr>
        <w:t xml:space="preserve">Zeg: 'Denk aan een foto die eerst 'IMG_0034' heet en later netjes wordt hernoemd naar de datum.'</w:t>
      </w:r>
    </w:p>
    <w:p>
      <w:pPr>
        <w:spacing w:before="0" w:after="0"/>
      </w:pPr>
    </w:p>
    <w:p>
      <w:pPr>
        <w:spacing w:before="360" w:after="0"/>
      </w:pPr>
      <w:r>
        <w:rPr>
          <w:rFonts w:ascii="Arial" w:cs="Arial" w:eastAsia="Arial" w:hAnsi="Arial"/>
          <w:b/>
          <w:bCs/>
          <w:color w:val="0D9488"/>
          <w:sz w:val="20"/>
          <w:szCs w:val="20"/>
        </w:rPr>
        <w:t xml:space="preserve">Dia 21</w:t>
      </w:r>
      <w:r>
        <w:rPr>
          <w:rFonts w:ascii="Arial" w:cs="Arial" w:eastAsia="Arial" w:hAnsi="Arial"/>
          <w:b/>
          <w:bCs/>
          <w:color w:val="021B2E"/>
          <w:sz w:val="20"/>
          <w:szCs w:val="20"/>
        </w:rPr>
        <w:t xml:space="preserve">  —  Stap 13 — Database bijwerken</w:t>
      </w:r>
    </w:p>
    <w:p>
      <w:pPr>
        <w:pBdr>
          <w:bottom w:val="single" w:color="0D9488" w:sz="4" w:space="1"/>
        </w:pBdr>
        <w:spacing w:before="40" w:after="200"/>
      </w:pPr>
    </w:p>
    <w:p>
      <w:pPr>
        <w:spacing w:before="0" w:after="180"/>
      </w:pPr>
      <w:r>
        <w:rPr>
          <w:rFonts w:ascii="Arial" w:cs="Arial" w:eastAsia="Arial" w:hAnsi="Arial"/>
          <w:color w:val="4A4A4A"/>
          <w:sz w:val="24"/>
          <w:szCs w:val="24"/>
        </w:rPr>
        <w:t xml:space="preserve">Stap dertien: de service werkt de database bij. Het record dat eerder werd aangemaakt met de status 'bezig' krijgt nu de status 'voltooid'. Ook worden de skeleton hash en het bestandspad opgeslagen. Vanaf dit moment zal elke volgende aanvraag voor dezelfde combinatie direct worden beantwoord als cache hit — er hoeft dan niks meer te worden aangemaakt.</w:t>
      </w:r>
    </w:p>
    <w:p>
      <w:pPr>
        <w:pBdr>
          <w:left w:val="single" w:color="0D9488" w:sz="12" w:space="4"/>
        </w:pBdr>
        <w:shd w:fill="F2F6FA" w:val="clear"/>
        <w:spacing w:before="100" w:after="200"/>
        <w:ind w:left="360"/>
      </w:pPr>
      <w:r>
        <w:rPr>
          <w:rFonts w:ascii="Arial" w:cs="Arial" w:eastAsia="Arial" w:hAnsi="Arial"/>
          <w:b/>
          <w:bCs/>
          <w:color w:val="0D9488"/>
          <w:sz w:val="22"/>
          <w:szCs w:val="22"/>
        </w:rPr>
        <w:t xml:space="preserve">💡 Tip: </w:t>
      </w:r>
      <w:r>
        <w:rPr>
          <w:rFonts w:ascii="Arial" w:cs="Arial" w:eastAsia="Arial" w:hAnsi="Arial"/>
          <w:i/>
          <w:iCs/>
          <w:color w:val="4A4A4A"/>
          <w:sz w:val="22"/>
          <w:szCs w:val="22"/>
        </w:rPr>
        <w:t xml:space="preserve">Zeg: 'Dit is het moment waarop de service zegt: klaar! En dat onthoudt hij.'</w:t>
      </w:r>
    </w:p>
    <w:p>
      <w:pPr>
        <w:spacing w:before="0" w:after="0"/>
      </w:pPr>
    </w:p>
    <w:p>
      <w:pPr>
        <w:spacing w:before="360" w:after="0"/>
      </w:pPr>
      <w:r>
        <w:rPr>
          <w:rFonts w:ascii="Arial" w:cs="Arial" w:eastAsia="Arial" w:hAnsi="Arial"/>
          <w:b/>
          <w:bCs/>
          <w:color w:val="0D9488"/>
          <w:sz w:val="20"/>
          <w:szCs w:val="20"/>
        </w:rPr>
        <w:t xml:space="preserve">Dia 22</w:t>
      </w:r>
      <w:r>
        <w:rPr>
          <w:rFonts w:ascii="Arial" w:cs="Arial" w:eastAsia="Arial" w:hAnsi="Arial"/>
          <w:b/>
          <w:bCs/>
          <w:color w:val="021B2E"/>
          <w:sz w:val="20"/>
          <w:szCs w:val="20"/>
        </w:rPr>
        <w:t xml:space="preserve">  —  Stap 14 — Definitief antwoord</w:t>
      </w:r>
    </w:p>
    <w:p>
      <w:pPr>
        <w:pBdr>
          <w:bottom w:val="single" w:color="0D9488" w:sz="4" w:space="1"/>
        </w:pBdr>
        <w:spacing w:before="40" w:after="200"/>
      </w:pPr>
    </w:p>
    <w:p>
      <w:pPr>
        <w:spacing w:before="0" w:after="180"/>
      </w:pPr>
      <w:r>
        <w:rPr>
          <w:rFonts w:ascii="Arial" w:cs="Arial" w:eastAsia="Arial" w:hAnsi="Arial"/>
          <w:color w:val="4A4A4A"/>
          <w:sz w:val="24"/>
          <w:szCs w:val="24"/>
        </w:rPr>
        <w:t xml:space="preserve">De laatste stap van de pipeline: de service stuurt het definitieve antwoord terug naar de gebruiker. Je ziet hier een voorbeeld van zo'n antwoord. Er staat in dat het niet uit de cache komt, de hash van het bestand, waar het bestand staat, welke dia's erin zitten, wanneer het is aangemaakt en dat de status 'voltooid' is. De gebruiker weet nu precies waar het bestand staat en kan het ophalen.</w:t>
      </w:r>
    </w:p>
    <w:p>
      <w:pPr>
        <w:pBdr>
          <w:left w:val="single" w:color="0D9488" w:sz="12" w:space="4"/>
        </w:pBdr>
        <w:shd w:fill="F2F6FA" w:val="clear"/>
        <w:spacing w:before="100" w:after="200"/>
        <w:ind w:left="360"/>
      </w:pPr>
      <w:r>
        <w:rPr>
          <w:rFonts w:ascii="Arial" w:cs="Arial" w:eastAsia="Arial" w:hAnsi="Arial"/>
          <w:b/>
          <w:bCs/>
          <w:color w:val="0D9488"/>
          <w:sz w:val="22"/>
          <w:szCs w:val="22"/>
        </w:rPr>
        <w:t xml:space="preserve">💡 Tip: </w:t>
      </w:r>
      <w:r>
        <w:rPr>
          <w:rFonts w:ascii="Arial" w:cs="Arial" w:eastAsia="Arial" w:hAnsi="Arial"/>
          <w:i/>
          <w:iCs/>
          <w:color w:val="4A4A4A"/>
          <w:sz w:val="22"/>
          <w:szCs w:val="22"/>
        </w:rPr>
        <w:t xml:space="preserve">Zeg: 'Dit is het bonnetje dat je terugkrijgt — alles wat je nodig hebt staat erin.'</w:t>
      </w:r>
    </w:p>
    <w:p>
      <w:pPr>
        <w:spacing w:before="0" w:after="0"/>
      </w:pPr>
    </w:p>
    <w:p>
      <w:pPr>
        <w:spacing w:before="360" w:after="0"/>
      </w:pPr>
      <w:r>
        <w:rPr>
          <w:rFonts w:ascii="Arial" w:cs="Arial" w:eastAsia="Arial" w:hAnsi="Arial"/>
          <w:b/>
          <w:bCs/>
          <w:color w:val="0D9488"/>
          <w:sz w:val="20"/>
          <w:szCs w:val="20"/>
        </w:rPr>
        <w:t xml:space="preserve">Dia 23</w:t>
      </w:r>
      <w:r>
        <w:rPr>
          <w:rFonts w:ascii="Arial" w:cs="Arial" w:eastAsia="Arial" w:hAnsi="Arial"/>
          <w:b/>
          <w:bCs/>
          <w:color w:val="021B2E"/>
          <w:sz w:val="20"/>
          <w:szCs w:val="20"/>
        </w:rPr>
        <w:t xml:space="preserve">  —  API-endpoints</w:t>
      </w:r>
    </w:p>
    <w:p>
      <w:pPr>
        <w:pBdr>
          <w:bottom w:val="single" w:color="0D9488" w:sz="4" w:space="1"/>
        </w:pBdr>
        <w:spacing w:before="40" w:after="200"/>
      </w:pPr>
    </w:p>
    <w:p>
      <w:pPr>
        <w:spacing w:before="0" w:after="180"/>
      </w:pPr>
      <w:r>
        <w:rPr>
          <w:rFonts w:ascii="Arial" w:cs="Arial" w:eastAsia="Arial" w:hAnsi="Arial"/>
          <w:color w:val="4A4A4A"/>
          <w:sz w:val="24"/>
          <w:szCs w:val="24"/>
        </w:rPr>
        <w:t xml:space="preserve">De service heeft drie toegangspunten, ook wel endpoints genoemd. Met GET /saved_layouts vraag je op welke dia-combinaties beschikbaar zijn. Met POST /generate-skeleton stuur je een verzoek om een presentatie aan te maken — dat is de pipeline die we net hebben doorlopen. Met GET /skeletons/{hash} download je een presentatie die al is aangemaakt. Via het adres op de dia kun je de volledige documentatie bekijken.</w:t>
      </w:r>
    </w:p>
    <w:p>
      <w:pPr>
        <w:pBdr>
          <w:left w:val="single" w:color="0D9488" w:sz="12" w:space="4"/>
        </w:pBdr>
        <w:shd w:fill="F2F6FA" w:val="clear"/>
        <w:spacing w:before="100" w:after="200"/>
        <w:ind w:left="360"/>
      </w:pPr>
      <w:r>
        <w:rPr>
          <w:rFonts w:ascii="Arial" w:cs="Arial" w:eastAsia="Arial" w:hAnsi="Arial"/>
          <w:b/>
          <w:bCs/>
          <w:color w:val="0D9488"/>
          <w:sz w:val="22"/>
          <w:szCs w:val="22"/>
        </w:rPr>
        <w:t xml:space="preserve">💡 Tip: </w:t>
      </w:r>
      <w:r>
        <w:rPr>
          <w:rFonts w:ascii="Arial" w:cs="Arial" w:eastAsia="Arial" w:hAnsi="Arial"/>
          <w:i/>
          <w:iCs/>
          <w:color w:val="4A4A4A"/>
          <w:sz w:val="22"/>
          <w:szCs w:val="22"/>
        </w:rPr>
        <w:t xml:space="preserve">Zeg: 'Denk aan endpoints als knoppen op een apparaat — elk doet iets anders.'</w:t>
      </w:r>
    </w:p>
    <w:p>
      <w:pPr>
        <w:spacing w:before="0" w:after="0"/>
      </w:pPr>
    </w:p>
    <w:p>
      <w:pPr>
        <w:spacing w:before="360" w:after="0"/>
      </w:pPr>
      <w:r>
        <w:rPr>
          <w:rFonts w:ascii="Arial" w:cs="Arial" w:eastAsia="Arial" w:hAnsi="Arial"/>
          <w:b/>
          <w:bCs/>
          <w:color w:val="0D9488"/>
          <w:sz w:val="20"/>
          <w:szCs w:val="20"/>
        </w:rPr>
        <w:t xml:space="preserve">Dia 24</w:t>
      </w:r>
      <w:r>
        <w:rPr>
          <w:rFonts w:ascii="Arial" w:cs="Arial" w:eastAsia="Arial" w:hAnsi="Arial"/>
          <w:b/>
          <w:bCs/>
          <w:color w:val="021B2E"/>
          <w:sz w:val="20"/>
          <w:szCs w:val="20"/>
        </w:rPr>
        <w:t xml:space="preserve">  —  Foutafhandeling</w:t>
      </w:r>
    </w:p>
    <w:p>
      <w:pPr>
        <w:pBdr>
          <w:bottom w:val="single" w:color="0D9488" w:sz="4" w:space="1"/>
        </w:pBdr>
        <w:spacing w:before="40" w:after="200"/>
      </w:pPr>
    </w:p>
    <w:p>
      <w:pPr>
        <w:spacing w:before="0" w:after="180"/>
      </w:pPr>
      <w:r>
        <w:rPr>
          <w:rFonts w:ascii="Arial" w:cs="Arial" w:eastAsia="Arial" w:hAnsi="Arial"/>
          <w:color w:val="4A4A4A"/>
          <w:sz w:val="24"/>
          <w:szCs w:val="24"/>
        </w:rPr>
        <w:t xml:space="preserve">Wat gebeurt er als er iets misgaat? De service heeft voor elke situatie een duidelijke foutmelding. Een 400-fout betekent dat de invoer niet klopt — bijvoorbeeld een lege lijst. Een 422-fout betekent dat iets niet gevonden kon worden, zoals een dianaam die niet bestaat. Een 500-fout betekent dat er iets mis is aan de serverkant, zoals ontbrekende inloggegevens of een probleem met GroupDocs. Elke fout heeft een eigen naam zodat het makkelijk te begrijpen en op te lossen is.</w:t>
      </w:r>
    </w:p>
    <w:p>
      <w:pPr>
        <w:pBdr>
          <w:left w:val="single" w:color="0D9488" w:sz="12" w:space="4"/>
        </w:pBdr>
        <w:shd w:fill="F2F6FA" w:val="clear"/>
        <w:spacing w:before="100" w:after="200"/>
        <w:ind w:left="360"/>
      </w:pPr>
      <w:r>
        <w:rPr>
          <w:rFonts w:ascii="Arial" w:cs="Arial" w:eastAsia="Arial" w:hAnsi="Arial"/>
          <w:b/>
          <w:bCs/>
          <w:color w:val="0D9488"/>
          <w:sz w:val="22"/>
          <w:szCs w:val="22"/>
        </w:rPr>
        <w:t xml:space="preserve">💡 Tip: </w:t>
      </w:r>
      <w:r>
        <w:rPr>
          <w:rFonts w:ascii="Arial" w:cs="Arial" w:eastAsia="Arial" w:hAnsi="Arial"/>
          <w:i/>
          <w:iCs/>
          <w:color w:val="4A4A4A"/>
          <w:sz w:val="22"/>
          <w:szCs w:val="22"/>
        </w:rPr>
        <w:t xml:space="preserve">Wijs de kleurcodes aan: geel is invoerfout, groen is niet gevonden, rood is serverfout.</w:t>
      </w:r>
    </w:p>
    <w:p>
      <w:pPr>
        <w:spacing w:before="0" w:after="0"/>
      </w:pPr>
    </w:p>
    <w:p>
      <w:pPr>
        <w:spacing w:before="360" w:after="0"/>
      </w:pPr>
      <w:r>
        <w:rPr>
          <w:rFonts w:ascii="Arial" w:cs="Arial" w:eastAsia="Arial" w:hAnsi="Arial"/>
          <w:b/>
          <w:bCs/>
          <w:color w:val="0D9488"/>
          <w:sz w:val="20"/>
          <w:szCs w:val="20"/>
        </w:rPr>
        <w:t xml:space="preserve">Dia 25</w:t>
      </w:r>
      <w:r>
        <w:rPr>
          <w:rFonts w:ascii="Arial" w:cs="Arial" w:eastAsia="Arial" w:hAnsi="Arial"/>
          <w:b/>
          <w:bCs/>
          <w:color w:val="021B2E"/>
          <w:sz w:val="20"/>
          <w:szCs w:val="20"/>
        </w:rPr>
        <w:t xml:space="preserve">  —  Prestatiewinst</w:t>
      </w:r>
    </w:p>
    <w:p>
      <w:pPr>
        <w:pBdr>
          <w:bottom w:val="single" w:color="0D9488" w:sz="4" w:space="1"/>
        </w:pBdr>
        <w:spacing w:before="40" w:after="200"/>
      </w:pPr>
    </w:p>
    <w:p>
      <w:pPr>
        <w:spacing w:before="0" w:after="180"/>
      </w:pPr>
      <w:r>
        <w:rPr>
          <w:rFonts w:ascii="Arial" w:cs="Arial" w:eastAsia="Arial" w:hAnsi="Arial"/>
          <w:color w:val="4A4A4A"/>
          <w:sz w:val="24"/>
          <w:szCs w:val="24"/>
        </w:rPr>
        <w:t xml:space="preserve">Hoeveel winst levert de cache op? Zonder cache duurt elke aanvraag tien tot dertig seconden, omdat de volledige cloudpipeline wordt doorlopen. Met cache krijg je bij een herhaald verzoek binnen enkele milliseconden een antwoord. Dat is honderden keren sneller. Bovendien besparen we kosten, want GroupDocs rekent per gebruik. En dankzij slimme beveiliging kan de service meerdere verzoeken tegelijk verwerken zonder problemen.</w:t>
      </w:r>
    </w:p>
    <w:p>
      <w:pPr>
        <w:pBdr>
          <w:left w:val="single" w:color="0D9488" w:sz="12" w:space="4"/>
        </w:pBdr>
        <w:shd w:fill="F2F6FA" w:val="clear"/>
        <w:spacing w:before="100" w:after="200"/>
        <w:ind w:left="360"/>
      </w:pPr>
      <w:r>
        <w:rPr>
          <w:rFonts w:ascii="Arial" w:cs="Arial" w:eastAsia="Arial" w:hAnsi="Arial"/>
          <w:b/>
          <w:bCs/>
          <w:color w:val="0D9488"/>
          <w:sz w:val="22"/>
          <w:szCs w:val="22"/>
        </w:rPr>
        <w:t xml:space="preserve">💡 Tip: </w:t>
      </w:r>
      <w:r>
        <w:rPr>
          <w:rFonts w:ascii="Arial" w:cs="Arial" w:eastAsia="Arial" w:hAnsi="Arial"/>
          <w:i/>
          <w:iCs/>
          <w:color w:val="4A4A4A"/>
          <w:sz w:val="22"/>
          <w:szCs w:val="22"/>
        </w:rPr>
        <w:t xml:space="preserve">Zeg: 'Vergelijk het met een bibliotheek — het eerste boek moet worden opgehaald, maar daarna ligt het bij de balie klaar.'</w:t>
      </w:r>
    </w:p>
    <w:p>
      <w:pPr>
        <w:spacing w:before="0" w:after="0"/>
      </w:pPr>
    </w:p>
    <w:p>
      <w:pPr>
        <w:spacing w:before="360" w:after="0"/>
      </w:pPr>
      <w:r>
        <w:rPr>
          <w:rFonts w:ascii="Arial" w:cs="Arial" w:eastAsia="Arial" w:hAnsi="Arial"/>
          <w:b/>
          <w:bCs/>
          <w:color w:val="0D9488"/>
          <w:sz w:val="20"/>
          <w:szCs w:val="20"/>
        </w:rPr>
        <w:t xml:space="preserve">Dia 26</w:t>
      </w:r>
      <w:r>
        <w:rPr>
          <w:rFonts w:ascii="Arial" w:cs="Arial" w:eastAsia="Arial" w:hAnsi="Arial"/>
          <w:b/>
          <w:bCs/>
          <w:color w:val="021B2E"/>
          <w:sz w:val="20"/>
          <w:szCs w:val="20"/>
        </w:rPr>
        <w:t xml:space="preserve">  —  Conclusie</w:t>
      </w:r>
    </w:p>
    <w:p>
      <w:pPr>
        <w:pBdr>
          <w:bottom w:val="single" w:color="0D9488" w:sz="4" w:space="1"/>
        </w:pBdr>
        <w:spacing w:before="40" w:after="200"/>
      </w:pPr>
    </w:p>
    <w:p>
      <w:pPr>
        <w:spacing w:before="0" w:after="180"/>
      </w:pPr>
      <w:r>
        <w:rPr>
          <w:rFonts w:ascii="Arial" w:cs="Arial" w:eastAsia="Arial" w:hAnsi="Arial"/>
          <w:color w:val="4A4A4A"/>
          <w:sz w:val="24"/>
          <w:szCs w:val="24"/>
        </w:rPr>
        <w:t xml:space="preserve">Wat hebben we bereikt? Ten eerste een duidelijke structuur: elke laag in het systeem heeft één taak. Ten tweede slimme caching: dezelfde presentatie wordt maar één keer aangemaakt. Ten derde veiligheid bij gelijktijdige aanvragen: twee mensen kunnen tegelijk dezelfde presentatie opvragen zonder dat er iets misgaat. Ten vierde cloudintegratie: GroupDocs zorgt voor het zware werk. En tot slot goede foutafhandeling: op elk niveau weet de service wat er mis is gegaan en waarom.</w:t>
      </w:r>
    </w:p>
    <w:p>
      <w:pPr>
        <w:pBdr>
          <w:left w:val="single" w:color="0D9488" w:sz="12" w:space="4"/>
        </w:pBdr>
        <w:shd w:fill="F2F6FA" w:val="clear"/>
        <w:spacing w:before="100" w:after="200"/>
        <w:ind w:left="360"/>
      </w:pPr>
      <w:r>
        <w:rPr>
          <w:rFonts w:ascii="Arial" w:cs="Arial" w:eastAsia="Arial" w:hAnsi="Arial"/>
          <w:b/>
          <w:bCs/>
          <w:color w:val="0D9488"/>
          <w:sz w:val="22"/>
          <w:szCs w:val="22"/>
        </w:rPr>
        <w:t xml:space="preserve">💡 Tip: </w:t>
      </w:r>
      <w:r>
        <w:rPr>
          <w:rFonts w:ascii="Arial" w:cs="Arial" w:eastAsia="Arial" w:hAnsi="Arial"/>
          <w:i/>
          <w:iCs/>
          <w:color w:val="4A4A4A"/>
          <w:sz w:val="22"/>
          <w:szCs w:val="22"/>
        </w:rPr>
        <w:t xml:space="preserve">Spreek elk punt rustig uit. Neem even de tijd na elk punt voor een korte pauze.</w:t>
      </w:r>
    </w:p>
    <w:p>
      <w:pPr>
        <w:spacing w:before="0" w:after="0"/>
      </w:pPr>
    </w:p>
    <w:p>
      <w:pPr>
        <w:spacing w:before="360" w:after="0"/>
      </w:pPr>
      <w:r>
        <w:rPr>
          <w:rFonts w:ascii="Arial" w:cs="Arial" w:eastAsia="Arial" w:hAnsi="Arial"/>
          <w:b/>
          <w:bCs/>
          <w:color w:val="0D9488"/>
          <w:sz w:val="20"/>
          <w:szCs w:val="20"/>
        </w:rPr>
        <w:t xml:space="preserve">Dia 27</w:t>
      </w:r>
      <w:r>
        <w:rPr>
          <w:rFonts w:ascii="Arial" w:cs="Arial" w:eastAsia="Arial" w:hAnsi="Arial"/>
          <w:b/>
          <w:bCs/>
          <w:color w:val="021B2E"/>
          <w:sz w:val="20"/>
          <w:szCs w:val="20"/>
        </w:rPr>
        <w:t xml:space="preserve">  —  Afsluiting</w:t>
      </w:r>
    </w:p>
    <w:p>
      <w:pPr>
        <w:pBdr>
          <w:bottom w:val="single" w:color="0D9488" w:sz="4" w:space="1"/>
        </w:pBdr>
        <w:spacing w:before="40" w:after="200"/>
      </w:pPr>
    </w:p>
    <w:p>
      <w:pPr>
        <w:spacing w:before="0" w:after="180"/>
      </w:pPr>
      <w:r>
        <w:rPr>
          <w:rFonts w:ascii="Arial" w:cs="Arial" w:eastAsia="Arial" w:hAnsi="Arial"/>
          <w:color w:val="4A4A4A"/>
          <w:sz w:val="24"/>
          <w:szCs w:val="24"/>
        </w:rPr>
        <w:t xml:space="preserve">Dan wil ik jullie bedanken voor de aandacht. Ik hoop dat ik duidelijk heb kunnen uitleggen hoe de Skeleton Service werkt. Van losse dia-sjablonen naar een complete presentatie — automatisch, snel en betrouwbaar. Mochten jullie de service willen bekijken, de documentatie staat online op het adres dat op de dia staat. Voor vragen kunnen jullie mij ook mailen.</w:t>
      </w:r>
    </w:p>
    <w:p>
      <w:pPr>
        <w:pBdr>
          <w:left w:val="single" w:color="0D9488" w:sz="12" w:space="4"/>
        </w:pBdr>
        <w:shd w:fill="F2F6FA" w:val="clear"/>
        <w:spacing w:before="100" w:after="200"/>
        <w:ind w:left="360"/>
      </w:pPr>
      <w:r>
        <w:rPr>
          <w:rFonts w:ascii="Arial" w:cs="Arial" w:eastAsia="Arial" w:hAnsi="Arial"/>
          <w:b/>
          <w:bCs/>
          <w:color w:val="0D9488"/>
          <w:sz w:val="22"/>
          <w:szCs w:val="22"/>
        </w:rPr>
        <w:t xml:space="preserve">💡 Tip: </w:t>
      </w:r>
      <w:r>
        <w:rPr>
          <w:rFonts w:ascii="Arial" w:cs="Arial" w:eastAsia="Arial" w:hAnsi="Arial"/>
          <w:i/>
          <w:iCs/>
          <w:color w:val="4A4A4A"/>
          <w:sz w:val="22"/>
          <w:szCs w:val="22"/>
        </w:rPr>
        <w:t xml:space="preserve">Sluit af met een glimlach en zeg dan pas 'Zijn er nog vragen?' — zodat je soepel doorloopt naar de laatste dia.</w:t>
      </w:r>
    </w:p>
    <w:p>
      <w:pPr>
        <w:spacing w:before="0" w:after="0"/>
      </w:pPr>
    </w:p>
    <w:p>
      <w:pPr>
        <w:spacing w:before="360" w:after="0"/>
      </w:pPr>
      <w:r>
        <w:rPr>
          <w:rFonts w:ascii="Arial" w:cs="Arial" w:eastAsia="Arial" w:hAnsi="Arial"/>
          <w:b/>
          <w:bCs/>
          <w:color w:val="0D9488"/>
          <w:sz w:val="20"/>
          <w:szCs w:val="20"/>
        </w:rPr>
        <w:t xml:space="preserve">Dia 28</w:t>
      </w:r>
      <w:r>
        <w:rPr>
          <w:rFonts w:ascii="Arial" w:cs="Arial" w:eastAsia="Arial" w:hAnsi="Arial"/>
          <w:b/>
          <w:bCs/>
          <w:color w:val="021B2E"/>
          <w:sz w:val="20"/>
          <w:szCs w:val="20"/>
        </w:rPr>
        <w:t xml:space="preserve">  —  Zijn er nog vragen?</w:t>
      </w:r>
    </w:p>
    <w:p>
      <w:pPr>
        <w:pBdr>
          <w:bottom w:val="single" w:color="0D9488" w:sz="4" w:space="1"/>
        </w:pBdr>
        <w:spacing w:before="40" w:after="200"/>
      </w:pPr>
    </w:p>
    <w:p>
      <w:pPr>
        <w:spacing w:before="0" w:after="180"/>
      </w:pPr>
      <w:r>
        <w:rPr>
          <w:rFonts w:ascii="Arial" w:cs="Arial" w:eastAsia="Arial" w:hAnsi="Arial"/>
          <w:color w:val="4A4A4A"/>
          <w:sz w:val="24"/>
          <w:szCs w:val="24"/>
        </w:rPr>
        <w:t xml:space="preserve">Dit is het moment voor vragen. Luister rustig naar elke vraag voordat je antwoord geeft. Als je een vraag niet weet, is het prima om te zeggen: 'Dat ga ik uitzoeken en kom ik bij je op terug.' Soms helpt het om een vraag even te herhalen zodat iedereen hem heeft gehoord.</w:t>
      </w:r>
    </w:p>
    <w:p>
      <w:pPr>
        <w:pBdr>
          <w:left w:val="single" w:color="0D9488" w:sz="12" w:space="4"/>
        </w:pBdr>
        <w:shd w:fill="F2F6FA" w:val="clear"/>
        <w:spacing w:before="100" w:after="200"/>
        <w:ind w:left="360"/>
      </w:pPr>
      <w:r>
        <w:rPr>
          <w:rFonts w:ascii="Arial" w:cs="Arial" w:eastAsia="Arial" w:hAnsi="Arial"/>
          <w:b/>
          <w:bCs/>
          <w:color w:val="0D9488"/>
          <w:sz w:val="22"/>
          <w:szCs w:val="22"/>
        </w:rPr>
        <w:t xml:space="preserve">💡 Tip: </w:t>
      </w:r>
      <w:r>
        <w:rPr>
          <w:rFonts w:ascii="Arial" w:cs="Arial" w:eastAsia="Arial" w:hAnsi="Arial"/>
          <w:i/>
          <w:iCs/>
          <w:color w:val="4A4A4A"/>
          <w:sz w:val="22"/>
          <w:szCs w:val="22"/>
        </w:rPr>
        <w:t xml:space="preserve">Houd je handen ontspannen, kijk de persoon aan die de vraag stelt, en antwoord rustig en kort.</w:t>
      </w:r>
    </w:p>
    <w:p>
      <w:pPr>
        <w:spacing w:before="0" w:after="0"/>
      </w:pPr>
    </w:p>
    <w:sectPr>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2026-03-11T10:58:09.353Z</dcterms:created>
  <dcterms:modified xsi:type="dcterms:W3CDTF">2026-03-11T10:58:09.355Z</dcterms:modified>
</cp:coreProperties>
</file>

<file path=docProps/custom.xml><?xml version="1.0" encoding="utf-8"?>
<Properties xmlns="http://schemas.openxmlformats.org/officeDocument/2006/custom-properties" xmlns:vt="http://schemas.openxmlformats.org/officeDocument/2006/docPropsVTypes"/>
</file>