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08078c50babdae6da8ed2c438f0ef741c712c15"/>
    <w:p>
      <w:pPr>
        <w:pStyle w:val="Heading1"/>
      </w:pPr>
      <w:r>
        <w:t xml:space="preserve">Autonomous Agentic SDLC System — Master Plan (v0.1)</w:t>
      </w:r>
    </w:p>
    <w:p>
      <w:pPr>
        <w:pStyle w:val="FirstParagraph"/>
      </w:pPr>
      <w:r>
        <w:rPr>
          <w:i/>
          <w:iCs/>
        </w:rPr>
        <w:t xml:space="preserve">Last updated: 2025-08-21</w:t>
      </w:r>
    </w:p>
    <w:bookmarkStart w:id="20" w:name="vision-scope"/>
    <w:p>
      <w:pPr>
        <w:pStyle w:val="Heading2"/>
      </w:pPr>
      <w:r>
        <w:t xml:space="preserve">0) Vision &amp; Scope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an autonomous, agentic software team that takes a user request and executes the full SDLC—analysis → design → implementation → testing → security review → docs → deployment—then iterates on changes until the user is satisfied.</w:t>
      </w:r>
    </w:p>
    <w:p>
      <w:pPr>
        <w:pStyle w:val="BodyText"/>
      </w:pPr>
      <w:r>
        <w:rPr>
          <w:b/>
          <w:bCs/>
        </w:rPr>
        <w:t xml:space="preserve">Success Criteria (initial):</w:t>
      </w:r>
      <w:r>
        <w:t xml:space="preserve"> </w:t>
      </w:r>
      <w:r>
        <w:t xml:space="preserve">- Given a natural-language feature request, the system ships a working app or feature to a target environment with docs, tests, and changelog—without human edits—≥70% of attempts for scoped, greenfield web services.</w:t>
      </w:r>
      <w:r>
        <w:t xml:space="preserve"> </w:t>
      </w:r>
      <w:r>
        <w:t xml:space="preserve">- Cycle time (request → deploy) ≤ 4 hours for small features; ≤ 48 hours for medium features.</w:t>
      </w:r>
      <w:r>
        <w:t xml:space="preserve"> </w:t>
      </w:r>
      <w:r>
        <w:t xml:space="preserve">- Test coverage ≥ 80% statement for generated code; SLO: error budget &lt; 1%/month.</w:t>
      </w:r>
      <w:r>
        <w:t xml:space="preserve"> </w:t>
      </w:r>
      <w:r>
        <w:t xml:space="preserve">- All required artifacts exist per request: PRD, user stories, design/ADR, code, tests, runbook, user manual, release notes, wiki updates.</w:t>
      </w:r>
    </w:p>
    <w:p>
      <w:pPr>
        <w:pStyle w:val="BodyText"/>
      </w:pPr>
      <w:r>
        <w:rPr>
          <w:b/>
          <w:bCs/>
        </w:rPr>
        <w:t xml:space="preserve">Non-goals (v0):</w:t>
      </w:r>
      <w:r>
        <w:t xml:space="preserve"> </w:t>
      </w:r>
      <w:r>
        <w:t xml:space="preserve">Highly regulated domains (medical/aviation), deep legacy monolith refactors, and long-running migrations.</w:t>
      </w:r>
    </w:p>
    <w:p>
      <w:r>
        <w:pict>
          <v:rect style="width:0;height:1.5pt" o:hralign="center" o:hrstd="t" o:hr="t"/>
        </w:pict>
      </w:r>
    </w:p>
    <w:bookmarkEnd w:id="20"/>
    <w:bookmarkStart w:id="21" w:name="end-to-end-workflow-happy-path"/>
    <w:p>
      <w:pPr>
        <w:pStyle w:val="Heading2"/>
      </w:pPr>
      <w:r>
        <w:t xml:space="preserve">1) End-to-End Workflow (Happy Path)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Intake</w:t>
      </w:r>
      <w:r>
        <w:t xml:space="preserve">: User submits request (text + optional files). System creates a</w:t>
      </w:r>
      <w:r>
        <w:t xml:space="preserve"> </w:t>
      </w:r>
      <w:r>
        <w:rPr>
          <w:b/>
          <w:bCs/>
        </w:rPr>
        <w:t xml:space="preserve">Request Record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Workspace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Analysis</w:t>
      </w:r>
      <w:r>
        <w:t xml:space="preserve"> </w:t>
      </w:r>
      <w:r>
        <w:t xml:space="preserve">(PM Agent): Clarifies objectives, writes</w:t>
      </w:r>
      <w:r>
        <w:t xml:space="preserve"> </w:t>
      </w:r>
      <w:r>
        <w:rPr>
          <w:b/>
          <w:bCs/>
        </w:rPr>
        <w:t xml:space="preserve">PRD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User Stories</w:t>
      </w:r>
      <w:r>
        <w:t xml:space="preserve">, negotiates scope with a Planner.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Architecture &amp; Design</w:t>
      </w:r>
      <w:r>
        <w:t xml:space="preserve"> </w:t>
      </w:r>
      <w:r>
        <w:t xml:space="preserve">(Architect Agent): Produces</w:t>
      </w:r>
      <w:r>
        <w:t xml:space="preserve"> </w:t>
      </w:r>
      <w:r>
        <w:rPr>
          <w:b/>
          <w:bCs/>
        </w:rPr>
        <w:t xml:space="preserve">High-level design</w:t>
      </w:r>
      <w:r>
        <w:t xml:space="preserve">,</w:t>
      </w:r>
      <w:r>
        <w:t xml:space="preserve"> </w:t>
      </w:r>
      <w:r>
        <w:rPr>
          <w:b/>
          <w:bCs/>
        </w:rPr>
        <w:t xml:space="preserve">ADR(s)</w:t>
      </w:r>
      <w:r>
        <w:t xml:space="preserve">,</w:t>
      </w:r>
      <w:r>
        <w:t xml:space="preserve"> </w:t>
      </w:r>
      <w:r>
        <w:rPr>
          <w:b/>
          <w:bCs/>
        </w:rPr>
        <w:t xml:space="preserve">Data model</w:t>
      </w:r>
      <w:r>
        <w:t xml:space="preserve">,</w:t>
      </w:r>
      <w:r>
        <w:t xml:space="preserve"> </w:t>
      </w:r>
      <w:r>
        <w:rPr>
          <w:b/>
          <w:bCs/>
        </w:rPr>
        <w:t xml:space="preserve">API contracts (OpenAPI/GraphQL)</w:t>
      </w:r>
      <w:r>
        <w:t xml:space="preserve">,</w:t>
      </w:r>
      <w:r>
        <w:t xml:space="preserve"> </w:t>
      </w:r>
      <w:r>
        <w:rPr>
          <w:b/>
          <w:bCs/>
        </w:rPr>
        <w:t xml:space="preserve">UML sketches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Planning</w:t>
      </w:r>
      <w:r>
        <w:t xml:space="preserve"> </w:t>
      </w:r>
      <w:r>
        <w:t xml:space="preserve">(Planner/Orchestrator): Breaks work into</w:t>
      </w:r>
      <w:r>
        <w:t xml:space="preserve"> </w:t>
      </w:r>
      <w:r>
        <w:rPr>
          <w:b/>
          <w:bCs/>
        </w:rPr>
        <w:t xml:space="preserve">Issues/Tasks</w:t>
      </w:r>
      <w:r>
        <w:t xml:space="preserve"> </w:t>
      </w:r>
      <w:r>
        <w:t xml:space="preserve">with acceptance criteria; sets priority &amp; dependencies.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Implementation</w:t>
      </w:r>
      <w:r>
        <w:t xml:space="preserve"> </w:t>
      </w:r>
      <w:r>
        <w:t xml:space="preserve">(Dev Agents): Generate code in a branch, create</w:t>
      </w:r>
      <w:r>
        <w:t xml:space="preserve"> </w:t>
      </w:r>
      <w:r>
        <w:rPr>
          <w:b/>
          <w:bCs/>
        </w:rPr>
        <w:t xml:space="preserve">commits/PR</w:t>
      </w:r>
      <w:r>
        <w:t xml:space="preserve">, self-review, and request Critic checks.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Quality</w:t>
      </w:r>
      <w:r>
        <w:t xml:space="preserve"> </w:t>
      </w:r>
      <w:r>
        <w:t xml:space="preserve">(QA Agent): Generates tests (unit/integration/e2e), fuzz cases, security tests; runs in isolated</w:t>
      </w:r>
      <w:r>
        <w:t xml:space="preserve"> </w:t>
      </w:r>
      <w:r>
        <w:rPr>
          <w:b/>
          <w:bCs/>
        </w:rPr>
        <w:t xml:space="preserve">Execution Sandbox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&amp; Compliance</w:t>
      </w:r>
      <w:r>
        <w:t xml:space="preserve"> </w:t>
      </w:r>
      <w:r>
        <w:t xml:space="preserve">(SecOps Agent): SAST/DAST/dep scanning; license compliance; threat model.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Docs</w:t>
      </w:r>
      <w:r>
        <w:t xml:space="preserve"> </w:t>
      </w:r>
      <w:r>
        <w:t xml:space="preserve">(Tech Writer Agent): Updates</w:t>
      </w:r>
      <w:r>
        <w:t xml:space="preserve"> </w:t>
      </w:r>
      <w:r>
        <w:rPr>
          <w:b/>
          <w:bCs/>
        </w:rPr>
        <w:t xml:space="preserve">User Manual</w:t>
      </w:r>
      <w:r>
        <w:t xml:space="preserve">,</w:t>
      </w:r>
      <w:r>
        <w:t xml:space="preserve"> </w:t>
      </w:r>
      <w:r>
        <w:rPr>
          <w:b/>
          <w:bCs/>
        </w:rPr>
        <w:t xml:space="preserve">Runbook</w:t>
      </w:r>
      <w:r>
        <w:t xml:space="preserve">,</w:t>
      </w:r>
      <w:r>
        <w:t xml:space="preserve"> </w:t>
      </w:r>
      <w:r>
        <w:rPr>
          <w:b/>
          <w:bCs/>
        </w:rPr>
        <w:t xml:space="preserve">Changelog</w:t>
      </w:r>
      <w:r>
        <w:t xml:space="preserve">,</w:t>
      </w:r>
      <w:r>
        <w:t xml:space="preserve"> </w:t>
      </w:r>
      <w:r>
        <w:rPr>
          <w:b/>
          <w:bCs/>
        </w:rPr>
        <w:t xml:space="preserve">Wiki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Merged &amp; Deploy</w:t>
      </w:r>
      <w:r>
        <w:t xml:space="preserve"> </w:t>
      </w:r>
      <w:r>
        <w:t xml:space="preserve">(DevOps Agent): CI passes → auto-merge → deploy via IaC to</w:t>
      </w:r>
      <w:r>
        <w:t xml:space="preserve"> </w:t>
      </w:r>
      <w:r>
        <w:rPr>
          <w:b/>
          <w:bCs/>
        </w:rPr>
        <w:t xml:space="preserve">Staging</w:t>
      </w:r>
      <w:r>
        <w:t xml:space="preserve">, then to</w:t>
      </w:r>
      <w:r>
        <w:t xml:space="preserve"> </w:t>
      </w:r>
      <w:r>
        <w:rPr>
          <w:b/>
          <w:bCs/>
        </w:rPr>
        <w:t xml:space="preserve">Prod</w:t>
      </w:r>
      <w:r>
        <w:t xml:space="preserve"> </w:t>
      </w:r>
      <w:r>
        <w:t xml:space="preserve">under policy gates.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Observability &amp; Validation</w:t>
      </w:r>
      <w:r>
        <w:t xml:space="preserve"> </w:t>
      </w:r>
      <w:r>
        <w:t xml:space="preserve">(SRE Agent): Smoke tests, canary, metrics/alerts; roll-forward/back as needed.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Loop</w:t>
      </w:r>
      <w:r>
        <w:t xml:space="preserve">: Collect telemetry &amp; user feedback, open follow-up tasks; iteration restarts.</w:t>
      </w:r>
    </w:p>
    <w:p>
      <w:pPr>
        <w:pStyle w:val="FirstParagraph"/>
      </w:pPr>
      <w:r>
        <w:rPr>
          <w:b/>
          <w:bCs/>
        </w:rPr>
        <w:t xml:space="preserve">Fallback paths:</w:t>
      </w:r>
      <w:r>
        <w:t xml:space="preserve"> </w:t>
      </w:r>
      <w:r>
        <w:t xml:space="preserve">HITL approval gates on risky changes; auto-revert and RCA if canary fails; auto-open bug with repro.</w:t>
      </w:r>
    </w:p>
    <w:p>
      <w:r>
        <w:pict>
          <v:rect style="width:0;height:1.5pt" o:hralign="center" o:hrstd="t" o:hr="t"/>
        </w:pict>
      </w:r>
    </w:p>
    <w:bookmarkEnd w:id="21"/>
    <w:bookmarkStart w:id="22" w:name="agent-roster-responsibilities"/>
    <w:p>
      <w:pPr>
        <w:pStyle w:val="Heading2"/>
      </w:pPr>
      <w:r>
        <w:t xml:space="preserve">2) Agent Roster &amp; Responsibilities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Intake Router</w:t>
      </w:r>
      <w:r>
        <w:t xml:space="preserve">: Classifies request, detects missing info, triggers Q&amp;A loop.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PM Agent</w:t>
      </w:r>
      <w:r>
        <w:t xml:space="preserve">: Drafts PRD, user personas, success metrics, and user stories. Negotiates MVP vs Nice-to-have.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Architect Agent</w:t>
      </w:r>
      <w:r>
        <w:t xml:space="preserve">: Chooses stack, defines boundaries, writes ADRs, designs APIs/data.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Planner/Orchestrator</w:t>
      </w:r>
      <w:r>
        <w:t xml:space="preserve">: Task graph construction, tool routing, dependency mgmt, deadline/capacity modeling.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 Agents (N)</w:t>
      </w:r>
      <w:r>
        <w:t xml:space="preserve">: Code generation/refactor, local builds, PR creation, code fixes.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Critic/Reviewer Agent</w:t>
      </w:r>
      <w:r>
        <w:t xml:space="preserve">: Enforces style, linting, threat model checks, test adequacy, performance budgets.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QA Agent</w:t>
      </w:r>
      <w:r>
        <w:t xml:space="preserve">: Test strategy, test-gen, flakiness triage, coverage gates, property-based testing.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SecOps Agent</w:t>
      </w:r>
      <w:r>
        <w:t xml:space="preserve">: SAST/DAST, SBOM, supply-chain policies, secrets detection.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DevOps Agent</w:t>
      </w:r>
      <w:r>
        <w:t xml:space="preserve">: CI/CD, IaC, env creation, rollbacks, artifacts registry.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 Writer Agent</w:t>
      </w:r>
      <w:r>
        <w:t xml:space="preserve">: User manuals, API docs, runbooks, wiki.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SRE Agent</w:t>
      </w:r>
      <w:r>
        <w:t xml:space="preserve">: SLOs, alerts, dashboards, incident runbooks.</w:t>
      </w:r>
    </w:p>
    <w:p>
      <w:pPr>
        <w:pStyle w:val="FirstParagraph"/>
      </w:pPr>
      <w:r>
        <w:t xml:space="preserve">Each agent exposes</w:t>
      </w:r>
      <w:r>
        <w:t xml:space="preserve"> </w:t>
      </w:r>
      <w:r>
        <w:rPr>
          <w:b/>
          <w:bCs/>
        </w:rPr>
        <w:t xml:space="preserve">Tools/Abilities</w:t>
      </w:r>
      <w:r>
        <w:t xml:space="preserve"> </w:t>
      </w:r>
      <w:r>
        <w:t xml:space="preserve">(see §3) and follows a</w:t>
      </w:r>
      <w:r>
        <w:t xml:space="preserve"> </w:t>
      </w:r>
      <w:r>
        <w:rPr>
          <w:b/>
          <w:bCs/>
        </w:rPr>
        <w:t xml:space="preserve">Message Protocol</w:t>
      </w:r>
      <w:r>
        <w:t xml:space="preserve"> </w:t>
      </w:r>
      <w:r>
        <w:t xml:space="preserve">(see §4).</w:t>
      </w:r>
    </w:p>
    <w:p>
      <w:r>
        <w:pict>
          <v:rect style="width:0;height:1.5pt" o:hralign="center" o:hrstd="t" o:hr="t"/>
        </w:pict>
      </w:r>
    </w:p>
    <w:bookmarkEnd w:id="22"/>
    <w:bookmarkStart w:id="23" w:name="shared-services-tooling"/>
    <w:p>
      <w:pPr>
        <w:pStyle w:val="Heading2"/>
      </w:pPr>
      <w:r>
        <w:t xml:space="preserve">3) Shared Services &amp; Tooling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Memory &amp; KB</w:t>
      </w:r>
      <w:r>
        <w:t xml:space="preserve">: Vector DB for prior context; long-term project memory; retrieval policies.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Repo Service</w:t>
      </w:r>
      <w:r>
        <w:t xml:space="preserve">: Git provider (GitHub) ops: create repo/branch, PRs, reviews, releases, tags.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Issue Tracker</w:t>
      </w:r>
      <w:r>
        <w:t xml:space="preserve">: GitHub Issues for tasks/links to artifacts; labels: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risk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CI/CD</w:t>
      </w:r>
      <w:r>
        <w:t xml:space="preserve">: GitHub Actions with reusable workflows; runners with containerized toolchains.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Execution Sandbox</w:t>
      </w:r>
      <w:r>
        <w:t xml:space="preserve">: Ephemeral containers/VMs (e.g., Firecracker/Docker) per job; network policy; resource quotas.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Artifact Store</w:t>
      </w:r>
      <w:r>
        <w:t xml:space="preserve">: Built assets, coverage reports, SBOMs, design images.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IaC</w:t>
      </w:r>
      <w:r>
        <w:t xml:space="preserve">: Terraform + Pulumi (option A/B). Environments:</w:t>
      </w:r>
      <w:r>
        <w:t xml:space="preserve"> </w:t>
      </w:r>
      <w:r>
        <w:rPr>
          <w:rStyle w:val="VerbatimChar"/>
        </w:rPr>
        <w:t xml:space="preserve">dev</w:t>
      </w:r>
      <w:r>
        <w:t xml:space="preserve">,</w:t>
      </w:r>
      <w:r>
        <w:t xml:space="preserve"> </w:t>
      </w:r>
      <w:r>
        <w:rPr>
          <w:rStyle w:val="VerbatimChar"/>
        </w:rPr>
        <w:t xml:space="preserve">staging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Observability</w:t>
      </w:r>
      <w:r>
        <w:t xml:space="preserve">: OpenTelemetry, Prometheus/Grafana, Loki, Jaeger; alert rules.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</w:t>
      </w:r>
      <w:r>
        <w:t xml:space="preserve">: Trivy/Grype for deps, Semgrep for SAST, OPA/Conftest for policy, Gitleaks for secrets.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</w:t>
      </w:r>
      <w:r>
        <w:t xml:space="preserve">: Docusaurus/ReadTheDocs + MkDocs; Mermaid for diagrams.</w:t>
      </w:r>
    </w:p>
    <w:p>
      <w:r>
        <w:pict>
          <v:rect style="width:0;height:1.5pt" o:hralign="center" o:hrstd="t" o:hr="t"/>
        </w:pict>
      </w:r>
    </w:p>
    <w:bookmarkEnd w:id="23"/>
    <w:bookmarkStart w:id="24" w:name="orchestration-message-protocol"/>
    <w:p>
      <w:pPr>
        <w:pStyle w:val="Heading2"/>
      </w:pPr>
      <w:r>
        <w:t xml:space="preserve">4) Orchestration &amp; Message Protocol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Planner</w:t>
      </w:r>
      <w:r>
        <w:t xml:space="preserve"> </w:t>
      </w:r>
      <w:r>
        <w:t xml:space="preserve">constructs a Directed Acyclic Graph (DAG) of tasks with tool calls.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Message schema (JSON Lines)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"agent|tool|system"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"pm|architect|dev|qa|secops|devops|writer|sre|critic"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"task_id"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"goal"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"..."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"..."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"repo.create_branch"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"ci.run"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"kb.retrieve"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"sandbox.exec"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"queued|running|blocked|done|error"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"artifacts"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"uri"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Routing rules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If missing acceptance criteria ⇒ return to PM.</w:t>
      </w:r>
    </w:p>
    <w:p>
      <w:pPr>
        <w:pStyle w:val="Compact"/>
        <w:numPr>
          <w:ilvl w:val="1"/>
          <w:numId w:val="1006"/>
        </w:numPr>
      </w:pPr>
      <w:r>
        <w:t xml:space="preserve">If coverage &lt; gate ⇒ loop QA → Dev.</w:t>
      </w:r>
    </w:p>
    <w:p>
      <w:pPr>
        <w:pStyle w:val="Compact"/>
        <w:numPr>
          <w:ilvl w:val="1"/>
          <w:numId w:val="1006"/>
        </w:numPr>
      </w:pPr>
      <w:r>
        <w:t xml:space="preserve">If perf regression &gt; threshold ⇒ Critic requests optimization.</w:t>
      </w:r>
    </w:p>
    <w:p>
      <w:pPr>
        <w:pStyle w:val="Compact"/>
        <w:numPr>
          <w:ilvl w:val="1"/>
          <w:numId w:val="1006"/>
        </w:numPr>
      </w:pPr>
      <w:r>
        <w:t xml:space="preserve">If security policy fail ⇒ SecOps blocks merge.</w:t>
      </w:r>
    </w:p>
    <w:p>
      <w:r>
        <w:pict>
          <v:rect style="width:0;height:1.5pt" o:hralign="center" o:hrstd="t" o:hr="t"/>
        </w:pict>
      </w:r>
    </w:p>
    <w:bookmarkEnd w:id="24"/>
    <w:bookmarkStart w:id="25" w:name="artifact-templates-canonical"/>
    <w:p>
      <w:pPr>
        <w:pStyle w:val="Heading2"/>
      </w:pPr>
      <w:r>
        <w:t xml:space="preserve">5) Artifact Templates (Canonical)</w:t>
      </w:r>
    </w:p>
    <w:p>
      <w:pPr>
        <w:pStyle w:val="FirstParagraph"/>
      </w:pPr>
      <w:r>
        <w:rPr>
          <w:b/>
          <w:bCs/>
        </w:rPr>
        <w:t xml:space="preserve">PRD.md</w:t>
      </w:r>
    </w:p>
    <w:p>
      <w:pPr>
        <w:pStyle w:val="SourceCode"/>
      </w:pPr>
      <w:r>
        <w:rPr>
          <w:rStyle w:val="VerbatimChar"/>
        </w:rPr>
        <w:t xml:space="preserve"># Problem</w:t>
      </w:r>
      <w:r>
        <w:br/>
      </w:r>
      <w:r>
        <w:rPr>
          <w:rStyle w:val="VerbatimChar"/>
        </w:rPr>
        <w:t xml:space="preserve"># Goals / Non-goals</w:t>
      </w:r>
      <w:r>
        <w:br/>
      </w:r>
      <w:r>
        <w:rPr>
          <w:rStyle w:val="VerbatimChar"/>
        </w:rPr>
        <w:t xml:space="preserve"># Personas &amp; Scenarios</w:t>
      </w:r>
      <w:r>
        <w:br/>
      </w:r>
      <w:r>
        <w:rPr>
          <w:rStyle w:val="VerbatimChar"/>
        </w:rPr>
        <w:t xml:space="preserve"># Requirements (Must/Should/Could)</w:t>
      </w:r>
      <w:r>
        <w:br/>
      </w:r>
      <w:r>
        <w:rPr>
          <w:rStyle w:val="VerbatimChar"/>
        </w:rPr>
        <w:t xml:space="preserve"># Success Metrics</w:t>
      </w:r>
      <w:r>
        <w:br/>
      </w:r>
      <w:r>
        <w:rPr>
          <w:rStyle w:val="VerbatimChar"/>
        </w:rPr>
        <w:t xml:space="preserve"># Risks &amp; Assumptions</w:t>
      </w:r>
    </w:p>
    <w:p>
      <w:pPr>
        <w:pStyle w:val="FirstParagraph"/>
      </w:pPr>
      <w:r>
        <w:rPr>
          <w:b/>
          <w:bCs/>
        </w:rPr>
        <w:t xml:space="preserve">USER_STORIES.yaml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US-</w:t>
      </w:r>
      <w:r>
        <w:rPr>
          <w:rStyle w:val="CommentTok"/>
        </w:rPr>
        <w:t xml:space="preserve">####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persona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"end-user"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 a &lt;persona&gt;, I want &lt;capability&gt; so that &lt;outcome&gt;."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acceptance_criteria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Given ... When ... Then ...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priority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Must|Should|Could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estimates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XS|S|M|L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confidence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0.6</w:t>
      </w:r>
    </w:p>
    <w:p>
      <w:pPr>
        <w:pStyle w:val="FirstParagraph"/>
      </w:pPr>
      <w:r>
        <w:rPr>
          <w:b/>
          <w:bCs/>
        </w:rPr>
        <w:t xml:space="preserve">ADR-YYYYMMDD-title.md</w:t>
      </w:r>
    </w:p>
    <w:p>
      <w:pPr>
        <w:pStyle w:val="SourceCode"/>
      </w:pPr>
      <w:r>
        <w:rPr>
          <w:rStyle w:val="VerbatimChar"/>
        </w:rPr>
        <w:t xml:space="preserve">Context</w:t>
      </w:r>
      <w:r>
        <w:br/>
      </w:r>
      <w:r>
        <w:rPr>
          <w:rStyle w:val="VerbatimChar"/>
        </w:rPr>
        <w:t xml:space="preserve">Decision</w:t>
      </w:r>
      <w:r>
        <w:br/>
      </w:r>
      <w:r>
        <w:rPr>
          <w:rStyle w:val="VerbatimChar"/>
        </w:rPr>
        <w:t xml:space="preserve">Alternatives</w:t>
      </w:r>
      <w:r>
        <w:br/>
      </w:r>
      <w:r>
        <w:rPr>
          <w:rStyle w:val="VerbatimChar"/>
        </w:rPr>
        <w:t xml:space="preserve">Consequences</w:t>
      </w:r>
    </w:p>
    <w:p>
      <w:pPr>
        <w:pStyle w:val="FirstParagraph"/>
      </w:pPr>
      <w:r>
        <w:rPr>
          <w:b/>
          <w:bCs/>
        </w:rPr>
        <w:t xml:space="preserve">API/openapi.yaml</w:t>
      </w:r>
      <w:r>
        <w:t xml:space="preserve"> </w:t>
      </w:r>
      <w:r>
        <w:t xml:space="preserve">— machine-checkable contracts.</w:t>
      </w:r>
    </w:p>
    <w:p>
      <w:pPr>
        <w:pStyle w:val="BodyText"/>
      </w:pPr>
      <w:r>
        <w:rPr>
          <w:b/>
          <w:bCs/>
        </w:rPr>
        <w:t xml:space="preserve">TEST_PLAN.md</w:t>
      </w:r>
    </w:p>
    <w:p>
      <w:pPr>
        <w:pStyle w:val="SourceCode"/>
      </w:pPr>
      <w:r>
        <w:rPr>
          <w:rStyle w:val="VerbatimChar"/>
        </w:rPr>
        <w:t xml:space="preserve">Scope</w:t>
      </w:r>
      <w:r>
        <w:br/>
      </w:r>
      <w:r>
        <w:rPr>
          <w:rStyle w:val="VerbatimChar"/>
        </w:rPr>
        <w:t xml:space="preserve">Test Pyramid (unit/integration/e2e)</w:t>
      </w:r>
      <w:r>
        <w:br/>
      </w:r>
      <w:r>
        <w:rPr>
          <w:rStyle w:val="VerbatimChar"/>
        </w:rPr>
        <w:t xml:space="preserve">Data &amp; Fixtures</w:t>
      </w:r>
      <w:r>
        <w:br/>
      </w:r>
      <w:r>
        <w:rPr>
          <w:rStyle w:val="VerbatimChar"/>
        </w:rPr>
        <w:t xml:space="preserve">Coverage Targets</w:t>
      </w:r>
      <w:r>
        <w:br/>
      </w:r>
      <w:r>
        <w:rPr>
          <w:rStyle w:val="VerbatimChar"/>
        </w:rPr>
        <w:t xml:space="preserve">Non-functional (perf/security/usability)</w:t>
      </w:r>
    </w:p>
    <w:p>
      <w:pPr>
        <w:pStyle w:val="FirstParagraph"/>
      </w:pPr>
      <w:r>
        <w:rPr>
          <w:b/>
          <w:bCs/>
        </w:rPr>
        <w:t xml:space="preserve">RUNBOOK.md</w:t>
      </w:r>
    </w:p>
    <w:p>
      <w:pPr>
        <w:pStyle w:val="SourceCode"/>
      </w:pPr>
      <w:r>
        <w:rPr>
          <w:rStyle w:val="VerbatimChar"/>
        </w:rPr>
        <w:t xml:space="preserve">Service Overview</w:t>
      </w:r>
      <w:r>
        <w:br/>
      </w:r>
      <w:r>
        <w:rPr>
          <w:rStyle w:val="VerbatimChar"/>
        </w:rPr>
        <w:t xml:space="preserve">SLO/SLA &amp; Alerts</w:t>
      </w:r>
      <w:r>
        <w:br/>
      </w:r>
      <w:r>
        <w:rPr>
          <w:rStyle w:val="VerbatimChar"/>
        </w:rPr>
        <w:t xml:space="preserve">Dashboards</w:t>
      </w:r>
      <w:r>
        <w:br/>
      </w:r>
      <w:r>
        <w:rPr>
          <w:rStyle w:val="VerbatimChar"/>
        </w:rPr>
        <w:t xml:space="preserve">Common Failures &amp; Fixes</w:t>
      </w:r>
      <w:r>
        <w:br/>
      </w:r>
      <w:r>
        <w:rPr>
          <w:rStyle w:val="VerbatimChar"/>
        </w:rPr>
        <w:t xml:space="preserve">Release &amp; Rollback</w:t>
      </w:r>
    </w:p>
    <w:p>
      <w:pPr>
        <w:pStyle w:val="FirstParagraph"/>
      </w:pPr>
      <w:r>
        <w:rPr>
          <w:b/>
          <w:bCs/>
        </w:rPr>
        <w:t xml:space="preserve">USER_MANUAL.md</w:t>
      </w:r>
      <w:r>
        <w:t xml:space="preserve"> </w:t>
      </w:r>
      <w:r>
        <w:t xml:space="preserve">for end users;</w:t>
      </w:r>
      <w:r>
        <w:t xml:space="preserve"> </w:t>
      </w:r>
      <w:r>
        <w:rPr>
          <w:b/>
          <w:bCs/>
        </w:rPr>
        <w:t xml:space="preserve">CHANGELOG.md</w:t>
      </w:r>
      <w:r>
        <w:t xml:space="preserve">;</w:t>
      </w:r>
      <w:r>
        <w:t xml:space="preserve"> </w:t>
      </w:r>
      <w:r>
        <w:rPr>
          <w:b/>
          <w:bCs/>
        </w:rPr>
        <w:t xml:space="preserve">RELEASE_NOTES.md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repository-wiki-structure"/>
    <w:p>
      <w:pPr>
        <w:pStyle w:val="Heading2"/>
      </w:pPr>
      <w:r>
        <w:t xml:space="preserve">6) Repository &amp; Wiki Structure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  .github/workflows/</w:t>
      </w:r>
      <w:r>
        <w:br/>
      </w:r>
      <w:r>
        <w:rPr>
          <w:rStyle w:val="VerbatimChar"/>
        </w:rPr>
        <w:t xml:space="preserve">    ci.yml</w:t>
      </w:r>
      <w:r>
        <w:br/>
      </w:r>
      <w:r>
        <w:rPr>
          <w:rStyle w:val="VerbatimChar"/>
        </w:rPr>
        <w:t xml:space="preserve">    pr-quality.yml</w:t>
      </w:r>
      <w:r>
        <w:br/>
      </w:r>
      <w:r>
        <w:rPr>
          <w:rStyle w:val="VerbatimChar"/>
        </w:rPr>
        <w:t xml:space="preserve">    release.yml</w:t>
      </w:r>
      <w:r>
        <w:br/>
      </w:r>
      <w:r>
        <w:rPr>
          <w:rStyle w:val="VerbatimChar"/>
        </w:rPr>
        <w:t xml:space="preserve">  infra/</w:t>
      </w:r>
      <w:r>
        <w:br/>
      </w:r>
      <w:r>
        <w:rPr>
          <w:rStyle w:val="VerbatimChar"/>
        </w:rPr>
        <w:t xml:space="preserve">    terraform/</w:t>
      </w:r>
      <w:r>
        <w:br/>
      </w:r>
      <w:r>
        <w:rPr>
          <w:rStyle w:val="VerbatimChar"/>
        </w:rPr>
        <w:t xml:space="preserve">    k8s/</w:t>
      </w:r>
      <w:r>
        <w:br/>
      </w:r>
      <w:r>
        <w:rPr>
          <w:rStyle w:val="VerbatimChar"/>
        </w:rPr>
        <w:t xml:space="preserve">  services/</w:t>
      </w:r>
      <w:r>
        <w:br/>
      </w:r>
      <w:r>
        <w:rPr>
          <w:rStyle w:val="VerbatimChar"/>
        </w:rPr>
        <w:t xml:space="preserve">    webapp/</w:t>
      </w:r>
      <w:r>
        <w:br/>
      </w:r>
      <w:r>
        <w:rPr>
          <w:rStyle w:val="VerbatimChar"/>
        </w:rPr>
        <w:t xml:space="preserve">    api/</w:t>
      </w:r>
      <w:r>
        <w:br/>
      </w:r>
      <w:r>
        <w:rPr>
          <w:rStyle w:val="VerbatimChar"/>
        </w:rPr>
        <w:t xml:space="preserve">    worker/</w:t>
      </w:r>
      <w:r>
        <w:br/>
      </w:r>
      <w:r>
        <w:rPr>
          <w:rStyle w:val="VerbatimChar"/>
        </w:rPr>
        <w:t xml:space="preserve">  libs/</w:t>
      </w:r>
      <w:r>
        <w:br/>
      </w:r>
      <w:r>
        <w:rPr>
          <w:rStyle w:val="VerbatimChar"/>
        </w:rPr>
        <w:t xml:space="preserve">  tests/</w:t>
      </w:r>
      <w:r>
        <w:br/>
      </w:r>
      <w:r>
        <w:rPr>
          <w:rStyle w:val="VerbatimChar"/>
        </w:rPr>
        <w:t xml:space="preserve">    unit/</w:t>
      </w:r>
      <w:r>
        <w:br/>
      </w:r>
      <w:r>
        <w:rPr>
          <w:rStyle w:val="VerbatimChar"/>
        </w:rPr>
        <w:t xml:space="preserve">    integration/</w:t>
      </w:r>
      <w:r>
        <w:br/>
      </w:r>
      <w:r>
        <w:rPr>
          <w:rStyle w:val="VerbatimChar"/>
        </w:rPr>
        <w:t xml:space="preserve">    e2e/</w:t>
      </w:r>
      <w:r>
        <w:br/>
      </w:r>
      <w:r>
        <w:rPr>
          <w:rStyle w:val="VerbatimChar"/>
        </w:rPr>
        <w:t xml:space="preserve">  docs/</w:t>
      </w:r>
      <w:r>
        <w:br/>
      </w:r>
      <w:r>
        <w:rPr>
          <w:rStyle w:val="VerbatimChar"/>
        </w:rPr>
        <w:t xml:space="preserve">    prd/</w:t>
      </w:r>
      <w:r>
        <w:br/>
      </w:r>
      <w:r>
        <w:rPr>
          <w:rStyle w:val="VerbatimChar"/>
        </w:rPr>
        <w:t xml:space="preserve">    adr/</w:t>
      </w:r>
      <w:r>
        <w:br/>
      </w:r>
      <w:r>
        <w:rPr>
          <w:rStyle w:val="VerbatimChar"/>
        </w:rPr>
        <w:t xml:space="preserve">    api/</w:t>
      </w:r>
      <w:r>
        <w:br/>
      </w:r>
      <w:r>
        <w:rPr>
          <w:rStyle w:val="VerbatimChar"/>
        </w:rPr>
        <w:t xml:space="preserve">    manuals/</w:t>
      </w:r>
      <w:r>
        <w:br/>
      </w:r>
      <w:r>
        <w:rPr>
          <w:rStyle w:val="VerbatimChar"/>
        </w:rPr>
        <w:t xml:space="preserve">    runbooks/</w:t>
      </w:r>
      <w:r>
        <w:br/>
      </w:r>
      <w:r>
        <w:rPr>
          <w:rStyle w:val="VerbatimChar"/>
        </w:rPr>
        <w:t xml:space="preserve">  tools/</w:t>
      </w:r>
      <w:r>
        <w:br/>
      </w:r>
      <w:r>
        <w:rPr>
          <w:rStyle w:val="VerbatimChar"/>
        </w:rPr>
        <w:t xml:space="preserve">    scripts/</w:t>
      </w:r>
      <w:r>
        <w:br/>
      </w:r>
      <w:r>
        <w:rPr>
          <w:rStyle w:val="VerbatimChar"/>
        </w:rPr>
        <w:t xml:space="preserve">  .devcontainer/</w:t>
      </w:r>
      <w:r>
        <w:br/>
      </w:r>
      <w:r>
        <w:rPr>
          <w:rStyle w:val="VerbatimChar"/>
        </w:rPr>
        <w:t xml:space="preserve">  CODEOWNERS</w:t>
      </w:r>
      <w:r>
        <w:br/>
      </w:r>
      <w:r>
        <w:rPr>
          <w:rStyle w:val="VerbatimChar"/>
        </w:rPr>
        <w:t xml:space="preserve">  CONTRIBUTING.md</w:t>
      </w:r>
      <w:r>
        <w:br/>
      </w:r>
      <w:r>
        <w:rPr>
          <w:rStyle w:val="VerbatimChar"/>
        </w:rPr>
        <w:t xml:space="preserve">  SECURITY.md</w:t>
      </w:r>
      <w:r>
        <w:br/>
      </w:r>
      <w:r>
        <w:rPr>
          <w:rStyle w:val="VerbatimChar"/>
        </w:rPr>
        <w:t xml:space="preserve">  CHANGELOG.md</w:t>
      </w:r>
    </w:p>
    <w:p>
      <w:pPr>
        <w:pStyle w:val="FirstParagraph"/>
      </w:pPr>
      <w:r>
        <w:rPr>
          <w:b/>
          <w:bCs/>
        </w:rPr>
        <w:t xml:space="preserve">Wiki</w:t>
      </w:r>
      <w:r>
        <w:t xml:space="preserve"> </w:t>
      </w:r>
      <w:r>
        <w:t xml:space="preserve">- /Process/SDLC-Policy</w:t>
      </w:r>
      <w:r>
        <w:t xml:space="preserve"> </w:t>
      </w:r>
      <w:r>
        <w:t xml:space="preserve">- /HowTo/Local-Dev</w:t>
      </w:r>
      <w:r>
        <w:t xml:space="preserve"> </w:t>
      </w:r>
      <w:r>
        <w:t xml:space="preserve">- /HowTo/Oncall-Runbook</w:t>
      </w:r>
      <w:r>
        <w:t xml:space="preserve"> </w:t>
      </w:r>
      <w:r>
        <w:t xml:space="preserve">- /Architecture/Systems-Map</w:t>
      </w:r>
    </w:p>
    <w:p>
      <w:r>
        <w:pict>
          <v:rect style="width:0;height:1.5pt" o:hralign="center" o:hrstd="t" o:hr="t"/>
        </w:pict>
      </w:r>
    </w:p>
    <w:bookmarkEnd w:id="26"/>
    <w:bookmarkStart w:id="27" w:name="cicd-gates-policy-as-code"/>
    <w:p>
      <w:pPr>
        <w:pStyle w:val="Heading2"/>
      </w:pPr>
      <w:r>
        <w:t xml:space="preserve">7) CI/CD Gates (Policy-as-Code)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Pre-commit</w:t>
      </w:r>
      <w:r>
        <w:t xml:space="preserve">: formatting, lint.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 gates</w:t>
      </w:r>
      <w:r>
        <w:t xml:space="preserve">: build, unit tests, coverage ≥80%, SAST, license check, secrets scan, API contract tests.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Pre-deploy</w:t>
      </w:r>
      <w:r>
        <w:t xml:space="preserve">: integration/e2e, migration dry-run, perf smoke, SBOM signed.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Post-deploy</w:t>
      </w:r>
      <w:r>
        <w:t xml:space="preserve">: canary health, error rate &lt; threshold for N minutes before full rollout.</w:t>
      </w:r>
    </w:p>
    <w:p>
      <w:pPr>
        <w:pStyle w:val="FirstParagraph"/>
      </w:pPr>
      <w:r>
        <w:t xml:space="preserve">OPA/Conftest rules block merges if gates fail. All gates produce artifacts.</w:t>
      </w:r>
    </w:p>
    <w:p>
      <w:r>
        <w:pict>
          <v:rect style="width:0;height:1.5pt" o:hralign="center" o:hrstd="t" o:hr="t"/>
        </w:pict>
      </w:r>
    </w:p>
    <w:bookmarkEnd w:id="27"/>
    <w:bookmarkStart w:id="28" w:name="execution-sandbox-strategy"/>
    <w:p>
      <w:pPr>
        <w:pStyle w:val="Heading2"/>
      </w:pPr>
      <w:r>
        <w:t xml:space="preserve">8) Execution Sandbox Strategy</w:t>
      </w:r>
    </w:p>
    <w:p>
      <w:pPr>
        <w:pStyle w:val="Compact"/>
        <w:numPr>
          <w:ilvl w:val="0"/>
          <w:numId w:val="1008"/>
        </w:numPr>
      </w:pPr>
      <w:r>
        <w:t xml:space="preserve">Job per agent step with CPU/RAM caps.</w:t>
      </w:r>
    </w:p>
    <w:p>
      <w:pPr>
        <w:pStyle w:val="Compact"/>
        <w:numPr>
          <w:ilvl w:val="0"/>
          <w:numId w:val="1008"/>
        </w:numPr>
      </w:pPr>
      <w:r>
        <w:t xml:space="preserve">Network egress allowlist.</w:t>
      </w:r>
    </w:p>
    <w:p>
      <w:pPr>
        <w:pStyle w:val="Compact"/>
        <w:numPr>
          <w:ilvl w:val="0"/>
          <w:numId w:val="1008"/>
        </w:numPr>
      </w:pPr>
      <w:r>
        <w:t xml:space="preserve">File system snapshotting for reproducible builds.</w:t>
      </w:r>
    </w:p>
    <w:p>
      <w:pPr>
        <w:pStyle w:val="Compact"/>
        <w:numPr>
          <w:ilvl w:val="0"/>
          <w:numId w:val="1008"/>
        </w:numPr>
      </w:pPr>
      <w:r>
        <w:t xml:space="preserve">Escape hatches for HITL debugging with audit logs.</w:t>
      </w:r>
    </w:p>
    <w:p>
      <w:r>
        <w:pict>
          <v:rect style="width:0;height:1.5pt" o:hralign="center" o:hrstd="t" o:hr="t"/>
        </w:pict>
      </w:r>
    </w:p>
    <w:bookmarkEnd w:id="28"/>
    <w:bookmarkStart w:id="29" w:name="safety-governance-hitl"/>
    <w:p>
      <w:pPr>
        <w:pStyle w:val="Heading2"/>
      </w:pPr>
      <w:r>
        <w:t xml:space="preserve">9) Safety, Governance, &amp; HITL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Human checkpoints (configurable):</w:t>
      </w:r>
    </w:p>
    <w:p>
      <w:pPr>
        <w:pStyle w:val="Compact"/>
        <w:numPr>
          <w:ilvl w:val="1"/>
          <w:numId w:val="1010"/>
        </w:numPr>
      </w:pPr>
      <w:r>
        <w:t xml:space="preserve">Approve PRD for net-new products.</w:t>
      </w:r>
    </w:p>
    <w:p>
      <w:pPr>
        <w:pStyle w:val="Compact"/>
        <w:numPr>
          <w:ilvl w:val="1"/>
          <w:numId w:val="1010"/>
        </w:numPr>
      </w:pPr>
      <w:r>
        <w:t xml:space="preserve">Approve ADRs that change data contracts.</w:t>
      </w:r>
    </w:p>
    <w:p>
      <w:pPr>
        <w:pStyle w:val="Compact"/>
        <w:numPr>
          <w:ilvl w:val="1"/>
          <w:numId w:val="1010"/>
        </w:numPr>
      </w:pPr>
      <w:r>
        <w:t xml:space="preserve">Approve production deployments above risk score X.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Risk scoring</w:t>
      </w:r>
      <w:r>
        <w:t xml:space="preserve"> </w:t>
      </w:r>
      <w:r>
        <w:t xml:space="preserve">from: LOC touched, critical files, secrets exposure, migration presence, blast radius.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Auditability</w:t>
      </w:r>
      <w:r>
        <w:t xml:space="preserve">: immutable logs, signed commits, provenance (SLSA level target ≥ 3).</w:t>
      </w:r>
    </w:p>
    <w:p>
      <w:r>
        <w:pict>
          <v:rect style="width:0;height:1.5pt" o:hralign="center" o:hrstd="t" o:hr="t"/>
        </w:pict>
      </w:r>
    </w:p>
    <w:bookmarkEnd w:id="29"/>
    <w:bookmarkStart w:id="30" w:name="tech-stack-suggested-defaults"/>
    <w:p>
      <w:pPr>
        <w:pStyle w:val="Heading2"/>
      </w:pPr>
      <w:r>
        <w:t xml:space="preserve">10) Tech Stack (suggested defaults)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LLM backbone</w:t>
      </w:r>
      <w:r>
        <w:t xml:space="preserve">: pluggable (OpenAI, local, ensemble); toolformer/orchestrator component.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Runtime</w:t>
      </w:r>
      <w:r>
        <w:t xml:space="preserve">: Python &amp; TypeScript agents; LangGraph-style workflows.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Storage</w:t>
      </w:r>
      <w:r>
        <w:t xml:space="preserve">: Postgres for state; Redis/RabbitMQ for queues; MinIO/S3 for artifacts; Vector DB (PGVector/Weaviate).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Frontend</w:t>
      </w:r>
      <w:r>
        <w:t xml:space="preserve">: Next.js + Docusaurus for docs portal &amp; request UI.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Infra</w:t>
      </w:r>
      <w:r>
        <w:t xml:space="preserve">: Kubernetes or ECS; Terraform; GitHub Actions runners.</w:t>
      </w:r>
    </w:p>
    <w:p>
      <w:r>
        <w:pict>
          <v:rect style="width:0;height:1.5pt" o:hralign="center" o:hrstd="t" o:hr="t"/>
        </w:pict>
      </w:r>
    </w:p>
    <w:bookmarkEnd w:id="30"/>
    <w:bookmarkStart w:id="31" w:name="milestones-8-week-mvp"/>
    <w:p>
      <w:pPr>
        <w:pStyle w:val="Heading2"/>
      </w:pPr>
      <w:r>
        <w:t xml:space="preserve">11) Milestones (8-week MVP)</w:t>
      </w:r>
    </w:p>
    <w:p>
      <w:pPr>
        <w:pStyle w:val="FirstParagraph"/>
      </w:pPr>
      <w:r>
        <w:rPr>
          <w:b/>
          <w:bCs/>
        </w:rPr>
        <w:t xml:space="preserve">Week 1-2: Foundations</w:t>
      </w:r>
      <w:r>
        <w:t xml:space="preserve"> </w:t>
      </w:r>
      <w:r>
        <w:t xml:space="preserve">- Repo bootstrap, actions, Issue templates, policy gates skeleton.</w:t>
      </w:r>
      <w:r>
        <w:t xml:space="preserve"> </w:t>
      </w:r>
      <w:r>
        <w:t xml:space="preserve">- Orchestrator MVP: Intake → PM → Architect → Planner sequence with stubs.</w:t>
      </w:r>
    </w:p>
    <w:p>
      <w:pPr>
        <w:pStyle w:val="BodyText"/>
      </w:pPr>
      <w:r>
        <w:rPr>
          <w:b/>
          <w:bCs/>
        </w:rPr>
        <w:t xml:space="preserve">Week 3-4: Build &amp; Test Loop</w:t>
      </w:r>
      <w:r>
        <w:t xml:space="preserve"> </w:t>
      </w:r>
      <w:r>
        <w:t xml:space="preserve">- Dev Agent that can generate a minimal web service + tests, PR open.</w:t>
      </w:r>
      <w:r>
        <w:t xml:space="preserve"> </w:t>
      </w:r>
      <w:r>
        <w:t xml:space="preserve">- QA Agent adds unit/integration tests; coverage gate enforced.</w:t>
      </w:r>
    </w:p>
    <w:p>
      <w:pPr>
        <w:pStyle w:val="BodyText"/>
      </w:pPr>
      <w:r>
        <w:rPr>
          <w:b/>
          <w:bCs/>
        </w:rPr>
        <w:t xml:space="preserve">Week 5-6: Deploy &amp; Docs</w:t>
      </w:r>
      <w:r>
        <w:t xml:space="preserve"> </w:t>
      </w:r>
      <w:r>
        <w:t xml:space="preserve">- DevOps Agent provisions ephemeral staging via Terraform; release pipeline.</w:t>
      </w:r>
      <w:r>
        <w:t xml:space="preserve"> </w:t>
      </w:r>
      <w:r>
        <w:t xml:space="preserve">- Tech Writer Agent generates User Manual + CHANGELOG per release.</w:t>
      </w:r>
    </w:p>
    <w:p>
      <w:pPr>
        <w:pStyle w:val="BodyText"/>
      </w:pPr>
      <w:r>
        <w:rPr>
          <w:b/>
          <w:bCs/>
        </w:rPr>
        <w:t xml:space="preserve">Week 7: Security &amp; Observability</w:t>
      </w:r>
      <w:r>
        <w:t xml:space="preserve"> </w:t>
      </w:r>
      <w:r>
        <w:t xml:space="preserve">- SAST/DAST, SBOM, alerts + dashboards; incident runbook.</w:t>
      </w:r>
    </w:p>
    <w:p>
      <w:pPr>
        <w:pStyle w:val="BodyText"/>
      </w:pPr>
      <w:r>
        <w:rPr>
          <w:b/>
          <w:bCs/>
        </w:rPr>
        <w:t xml:space="preserve">Week 8: Hardening &amp; Pilot</w:t>
      </w:r>
      <w:r>
        <w:t xml:space="preserve"> </w:t>
      </w:r>
      <w:r>
        <w:t xml:space="preserve">- Canary deployment, rollback automation, risk model; pilot 3 real features end-to-end.</w:t>
      </w:r>
    </w:p>
    <w:p>
      <w:r>
        <w:pict>
          <v:rect style="width:0;height:1.5pt" o:hralign="center" o:hrstd="t" o:hr="t"/>
        </w:pict>
      </w:r>
    </w:p>
    <w:bookmarkEnd w:id="31"/>
    <w:bookmarkStart w:id="32" w:name="evaluation-telemetry"/>
    <w:p>
      <w:pPr>
        <w:pStyle w:val="Heading2"/>
      </w:pPr>
      <w:r>
        <w:t xml:space="preserve">12) Evaluation &amp; Telemetry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Build quality</w:t>
      </w:r>
      <w:r>
        <w:t xml:space="preserve">: pass rate, coverage, flakiness.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Delivery</w:t>
      </w:r>
      <w:r>
        <w:t xml:space="preserve">: lead time, MTTR, deployment frequency.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User satisfaction</w:t>
      </w:r>
      <w:r>
        <w:t xml:space="preserve">: thumbs-up rate on artifacts &amp; deployed features.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</w:t>
      </w:r>
      <w:r>
        <w:t xml:space="preserve">: $/request, tokens/job, infra utilization.</w:t>
      </w:r>
    </w:p>
    <w:p>
      <w:r>
        <w:pict>
          <v:rect style="width:0;height:1.5pt" o:hralign="center" o:hrstd="t" o:hr="t"/>
        </w:pict>
      </w:r>
    </w:p>
    <w:bookmarkEnd w:id="32"/>
    <w:bookmarkStart w:id="33" w:name="risks-mitigations"/>
    <w:p>
      <w:pPr>
        <w:pStyle w:val="Heading2"/>
      </w:pPr>
      <w:r>
        <w:t xml:space="preserve">13) Risks &amp; Mitigations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Hallucinated requirements</w:t>
      </w:r>
      <w:r>
        <w:t xml:space="preserve"> </w:t>
      </w:r>
      <w:r>
        <w:t xml:space="preserve">→ strict acceptance criteria, synthetic tests, contract-first APIs.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Security regressions</w:t>
      </w:r>
      <w:r>
        <w:t xml:space="preserve"> </w:t>
      </w:r>
      <w:r>
        <w:t xml:space="preserve">→ mandatory gates, least privilege, secret scanners.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Flaky tests</w:t>
      </w:r>
      <w:r>
        <w:t xml:space="preserve"> </w:t>
      </w:r>
      <w:r>
        <w:t xml:space="preserve">→ quarantine lanes, flake triage bot, retry budget.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Vendor lock-in</w:t>
      </w:r>
      <w:r>
        <w:t xml:space="preserve"> </w:t>
      </w:r>
      <w:r>
        <w:t xml:space="preserve">→ pluggable LLM/provider interfaces.</w:t>
      </w:r>
    </w:p>
    <w:p>
      <w:r>
        <w:pict>
          <v:rect style="width:0;height:1.5pt" o:hralign="center" o:hrstd="t" o:hr="t"/>
        </w:pict>
      </w:r>
    </w:p>
    <w:bookmarkEnd w:id="33"/>
    <w:bookmarkStart w:id="34" w:name="next-actions-proposed"/>
    <w:p>
      <w:pPr>
        <w:pStyle w:val="Heading2"/>
      </w:pPr>
      <w:r>
        <w:t xml:space="preserve">14) Next Actions (Proposed)</w:t>
      </w:r>
    </w:p>
    <w:p>
      <w:pPr>
        <w:pStyle w:val="Compact"/>
        <w:numPr>
          <w:ilvl w:val="0"/>
          <w:numId w:val="1014"/>
        </w:numPr>
      </w:pPr>
      <w:r>
        <w:t xml:space="preserve">Approve this plan (comment inline).</w:t>
      </w:r>
    </w:p>
    <w:p>
      <w:pPr>
        <w:pStyle w:val="Compact"/>
        <w:numPr>
          <w:ilvl w:val="0"/>
          <w:numId w:val="1014"/>
        </w:numPr>
      </w:pPr>
      <w:r>
        <w:t xml:space="preserve">Decide initial</w:t>
      </w:r>
      <w:r>
        <w:t xml:space="preserve"> </w:t>
      </w:r>
      <w:r>
        <w:rPr>
          <w:b/>
          <w:bCs/>
        </w:rPr>
        <w:t xml:space="preserve">reference stack</w:t>
      </w:r>
      <w:r>
        <w:t xml:space="preserve"> </w:t>
      </w:r>
      <w:r>
        <w:t xml:space="preserve">(Python/TS + Flask/FastAPI + Postgres + Next.js?).</w:t>
      </w:r>
    </w:p>
    <w:p>
      <w:pPr>
        <w:pStyle w:val="Compact"/>
        <w:numPr>
          <w:ilvl w:val="0"/>
          <w:numId w:val="1014"/>
        </w:numPr>
      </w:pPr>
      <w:r>
        <w:t xml:space="preserve">I will scaffold a</w:t>
      </w:r>
      <w:r>
        <w:t xml:space="preserve"> </w:t>
      </w:r>
      <w:r>
        <w:rPr>
          <w:b/>
          <w:bCs/>
        </w:rPr>
        <w:t xml:space="preserve">template monorepo</w:t>
      </w:r>
      <w:r>
        <w:t xml:space="preserve"> </w:t>
      </w:r>
      <w:r>
        <w:t xml:space="preserve">with workflows, policy gates, and all artifact templates.</w:t>
      </w:r>
    </w:p>
    <w:p>
      <w:pPr>
        <w:pStyle w:val="Compact"/>
        <w:numPr>
          <w:ilvl w:val="0"/>
          <w:numId w:val="1014"/>
        </w:numPr>
      </w:pPr>
      <w:r>
        <w:t xml:space="preserve">Configure GitHub repo + Actions secrets; choose cloud (or local kind/K3d) for staging.</w:t>
      </w:r>
    </w:p>
    <w:p>
      <w:pPr>
        <w:pStyle w:val="Compact"/>
        <w:numPr>
          <w:ilvl w:val="0"/>
          <w:numId w:val="1014"/>
        </w:numPr>
      </w:pPr>
      <w:r>
        <w:t xml:space="preserve">Pilot with a simple feature request:</w:t>
      </w:r>
      <w:r>
        <w:t xml:space="preserve"> </w:t>
      </w:r>
      <w:r>
        <w:t xml:space="preserve">“Create a REST service to manage notes with auth and docs.”</w:t>
      </w:r>
    </w:p>
    <w:p>
      <w:r>
        <w:pict>
          <v:rect style="width:0;height:1.5pt" o:hralign="center" o:hrstd="t" o:hr="t"/>
        </w:pict>
      </w:r>
    </w:p>
    <w:bookmarkEnd w:id="34"/>
    <w:bookmarkStart w:id="35" w:name="appendices"/>
    <w:p>
      <w:pPr>
        <w:pStyle w:val="Heading2"/>
      </w:pPr>
      <w:r>
        <w:t xml:space="preserve">15) Appendices</w:t>
      </w:r>
    </w:p>
    <w:p>
      <w:pPr>
        <w:pStyle w:val="FirstParagraph"/>
      </w:pPr>
      <w:r>
        <w:rPr>
          <w:b/>
          <w:bCs/>
        </w:rPr>
        <w:t xml:space="preserve">A. Issue Labels</w:t>
      </w:r>
      <w:r>
        <w:t xml:space="preserve">:</w:t>
      </w:r>
      <w:r>
        <w:t xml:space="preserve"> </w:t>
      </w:r>
      <w:r>
        <w:rPr>
          <w:rStyle w:val="VerbatimChar"/>
        </w:rPr>
        <w:t xml:space="preserve">area/*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type/{feature,bug,ops,docs}</w:t>
      </w:r>
      <w:r>
        <w:t xml:space="preserve">,</w:t>
      </w:r>
      <w:r>
        <w:t xml:space="preserve"> </w:t>
      </w:r>
      <w:r>
        <w:rPr>
          <w:rStyle w:val="VerbatimChar"/>
        </w:rPr>
        <w:t xml:space="preserve">risk/{low,med,high}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size/{XS,S,M,L}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B. Example Policy (OPA)</w:t>
      </w:r>
    </w:p>
    <w:p>
      <w:pPr>
        <w:pStyle w:val="SourceCode"/>
      </w:pPr>
      <w:r>
        <w:rPr>
          <w:rStyle w:val="VerbatimChar"/>
        </w:rPr>
        <w:t xml:space="preserve">package pr.gates</w:t>
      </w:r>
      <w:r>
        <w:br/>
      </w:r>
      <w:r>
        <w:rPr>
          <w:rStyle w:val="VerbatimChar"/>
        </w:rPr>
        <w:t xml:space="preserve">allow { input.coverage &gt;= 0.8 }</w:t>
      </w:r>
      <w:r>
        <w:br/>
      </w:r>
      <w:r>
        <w:rPr>
          <w:rStyle w:val="VerbatimChar"/>
        </w:rPr>
        <w:t xml:space="preserve">deny[msg] { input.secrets_found &gt; 0; msg := "secrets detected" }</w:t>
      </w:r>
    </w:p>
    <w:p>
      <w:pPr>
        <w:pStyle w:val="FirstParagraph"/>
      </w:pPr>
      <w:r>
        <w:rPr>
          <w:b/>
          <w:bCs/>
        </w:rPr>
        <w:t xml:space="preserve">C. Example GitHub Actions (outline)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pull_request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actions/setup-python@v5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make ci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2025-08-21T19:57:11Z</dcterms:created>
  <dcterms:modified xsi:type="dcterms:W3CDTF">2025-08-21T19:57:11Z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