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C96117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00FCE37F" wp14:editId="72CD0429">
            <wp:extent cx="9315450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243EE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بالای خط روند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243EED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243EED">
              <w:rPr>
                <w:rFonts w:cs="B Nazanin" w:hint="cs"/>
                <w:color w:val="000000" w:themeColor="text1"/>
                <w:rtl/>
                <w:lang w:bidi="fa-IR"/>
              </w:rPr>
              <w:t>قیمت در نزدیکی خط منور بالایی چنگال کوتاه مدت و نزدیکی سقف چنگال بلند مدت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43EED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color w:val="000000" w:themeColor="text1"/>
                <w:rtl/>
              </w:rPr>
              <w:t>کانال کوتاه مدت به روی چنگال مپ شده.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2856A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14425</w:t>
            </w:r>
          </w:p>
          <w:p w:rsidR="002856A1" w:rsidRDefault="002856A1" w:rsidP="002856A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12750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2856A1" w:rsidP="009376AA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</w:rPr>
              <w:t>16140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BE6F23" w:rsidP="00C33F3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22C6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الگوی مستطیل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BE6F23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95CBF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341"/>
        <w:gridCol w:w="719"/>
        <w:gridCol w:w="774"/>
        <w:gridCol w:w="1045"/>
        <w:gridCol w:w="1218"/>
        <w:gridCol w:w="774"/>
        <w:gridCol w:w="651"/>
        <w:gridCol w:w="774"/>
        <w:gridCol w:w="725"/>
        <w:gridCol w:w="607"/>
        <w:gridCol w:w="774"/>
        <w:gridCol w:w="725"/>
        <w:gridCol w:w="523"/>
        <w:gridCol w:w="549"/>
        <w:gridCol w:w="658"/>
        <w:gridCol w:w="509"/>
      </w:tblGrid>
      <w:tr w:rsidR="000E34DF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0E34DF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0E34DF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BE6F2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672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BE6F2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15010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0.5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BE6F23" w:rsidP="00BE6F2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026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720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13992</w:t>
            </w:r>
          </w:p>
          <w:p w:rsidR="000E34DF" w:rsidRDefault="000E34DF" w:rsidP="000E34DF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*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6.7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17073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E34D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13.7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E34DF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2.04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19485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32.2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4.8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0E34DF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0E34DF" w:rsidRDefault="000E34DF" w:rsidP="000E34DF">
      <w:pPr>
        <w:pStyle w:val="ListParagraph"/>
        <w:bidi/>
        <w:rPr>
          <w:rFonts w:cs="B Nazanin"/>
        </w:rPr>
      </w:pPr>
      <w:r>
        <w:rPr>
          <w:rFonts w:cs="B Nazanin" w:hint="cs"/>
          <w:rtl/>
        </w:rPr>
        <w:t>*در صورت تثبیت قیمت زیر خط روند.</w:t>
      </w: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  <w:bookmarkStart w:id="0" w:name="_GoBack"/>
      <w:bookmarkEnd w:id="0"/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E92FBE" w:rsidRPr="00123820" w:rsidRDefault="00525F80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45A15891" wp14:editId="0166AD03">
            <wp:extent cx="931545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395"/>
    <w:multiLevelType w:val="hybridMultilevel"/>
    <w:tmpl w:val="26DE80E2"/>
    <w:lvl w:ilvl="0" w:tplc="3E3E5B2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F19EC"/>
    <w:multiLevelType w:val="hybridMultilevel"/>
    <w:tmpl w:val="C93A28FC"/>
    <w:lvl w:ilvl="0" w:tplc="4A9A56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78FC"/>
    <w:multiLevelType w:val="hybridMultilevel"/>
    <w:tmpl w:val="01A68274"/>
    <w:lvl w:ilvl="0" w:tplc="5748D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34DF"/>
    <w:rsid w:val="000E6310"/>
    <w:rsid w:val="00123820"/>
    <w:rsid w:val="00195CBF"/>
    <w:rsid w:val="00243EED"/>
    <w:rsid w:val="00252ECA"/>
    <w:rsid w:val="002632DB"/>
    <w:rsid w:val="002814A1"/>
    <w:rsid w:val="002856A1"/>
    <w:rsid w:val="002A2C2C"/>
    <w:rsid w:val="002B5291"/>
    <w:rsid w:val="002C1161"/>
    <w:rsid w:val="002C1E88"/>
    <w:rsid w:val="002F2675"/>
    <w:rsid w:val="002F5367"/>
    <w:rsid w:val="00337B94"/>
    <w:rsid w:val="003D6D49"/>
    <w:rsid w:val="003F0B63"/>
    <w:rsid w:val="004C6EAD"/>
    <w:rsid w:val="005057D3"/>
    <w:rsid w:val="00525F80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22C6C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BE6F23"/>
    <w:rsid w:val="00C0514C"/>
    <w:rsid w:val="00C0756B"/>
    <w:rsid w:val="00C14207"/>
    <w:rsid w:val="00C22FAD"/>
    <w:rsid w:val="00C33F39"/>
    <w:rsid w:val="00C55A9B"/>
    <w:rsid w:val="00C64EB6"/>
    <w:rsid w:val="00C92DD7"/>
    <w:rsid w:val="00C9611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2020-03-24T16:19:00Z</dcterms:created>
  <dcterms:modified xsi:type="dcterms:W3CDTF">2020-03-26T13:25:00Z</dcterms:modified>
</cp:coreProperties>
</file>