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B82" w:rsidRPr="002C1161" w:rsidRDefault="002C1161" w:rsidP="003917FF">
      <w:pPr>
        <w:bidi/>
        <w:jc w:val="right"/>
        <w:rPr>
          <w:rFonts w:cs="B Nazanin"/>
          <w:noProof/>
          <w:rtl/>
        </w:rPr>
      </w:pPr>
      <w:r w:rsidRPr="002C1161">
        <w:rPr>
          <w:rFonts w:cs="B Nazanin" w:hint="cs"/>
          <w:noProof/>
          <w:rtl/>
        </w:rPr>
        <w:t>تاریخ</w:t>
      </w:r>
      <w:r>
        <w:rPr>
          <w:rFonts w:cs="B Nazanin" w:hint="cs"/>
          <w:noProof/>
          <w:rtl/>
        </w:rPr>
        <w:t xml:space="preserve"> تشکیل:</w:t>
      </w:r>
      <w:r w:rsidR="00C22FAD">
        <w:rPr>
          <w:rFonts w:cs="B Nazanin" w:hint="cs"/>
          <w:noProof/>
          <w:rtl/>
        </w:rPr>
        <w:t xml:space="preserve"> 0</w:t>
      </w:r>
      <w:r w:rsidR="00C22FAD">
        <w:rPr>
          <w:rFonts w:cs="B Nazanin" w:hint="cs"/>
          <w:noProof/>
          <w:rtl/>
          <w:lang w:bidi="fa-IR"/>
        </w:rPr>
        <w:t>7</w:t>
      </w:r>
      <w:r w:rsidRPr="002C1161">
        <w:rPr>
          <w:rFonts w:cs="B Nazanin" w:hint="cs"/>
          <w:noProof/>
          <w:rtl/>
        </w:rPr>
        <w:t>/01/99</w:t>
      </w:r>
    </w:p>
    <w:tbl>
      <w:tblPr>
        <w:tblStyle w:val="TableGrid"/>
        <w:tblpPr w:leftFromText="180" w:rightFromText="180" w:vertAnchor="text" w:tblpXSpec="right" w:tblpY="1"/>
        <w:tblOverlap w:val="never"/>
        <w:bidiVisual/>
        <w:tblW w:w="15259" w:type="dxa"/>
        <w:tblLook w:val="04A0" w:firstRow="1" w:lastRow="0" w:firstColumn="1" w:lastColumn="0" w:noHBand="0" w:noVBand="1"/>
      </w:tblPr>
      <w:tblGrid>
        <w:gridCol w:w="1520"/>
        <w:gridCol w:w="958"/>
        <w:gridCol w:w="1113"/>
        <w:gridCol w:w="992"/>
        <w:gridCol w:w="774"/>
        <w:gridCol w:w="774"/>
        <w:gridCol w:w="1090"/>
        <w:gridCol w:w="1123"/>
        <w:gridCol w:w="1117"/>
        <w:gridCol w:w="1435"/>
        <w:gridCol w:w="1045"/>
        <w:gridCol w:w="1385"/>
        <w:gridCol w:w="687"/>
        <w:gridCol w:w="616"/>
        <w:gridCol w:w="630"/>
      </w:tblGrid>
      <w:tr w:rsidR="00582ACE" w:rsidTr="00582ACE">
        <w:trPr>
          <w:trHeight w:val="307"/>
        </w:trPr>
        <w:tc>
          <w:tcPr>
            <w:tcW w:w="86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</w:p>
          <w:p w:rsidR="00582ACE" w:rsidRPr="006636B8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تاریخ</w:t>
            </w:r>
          </w:p>
        </w:tc>
        <w:tc>
          <w:tcPr>
            <w:tcW w:w="322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روند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حمایت</w:t>
            </w:r>
          </w:p>
        </w:tc>
        <w:tc>
          <w:tcPr>
            <w:tcW w:w="77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</w:rPr>
              <w:t>مقاومت</w:t>
            </w:r>
          </w:p>
        </w:tc>
        <w:tc>
          <w:tcPr>
            <w:tcW w:w="11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الیوت</w:t>
            </w:r>
          </w:p>
        </w:tc>
        <w:tc>
          <w:tcPr>
            <w:tcW w:w="117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ادامه دهنده</w:t>
            </w:r>
          </w:p>
        </w:tc>
        <w:tc>
          <w:tcPr>
            <w:tcW w:w="11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الگوی برگشت پذیر</w:t>
            </w:r>
          </w:p>
        </w:tc>
        <w:tc>
          <w:tcPr>
            <w:tcW w:w="2567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اسیلاتورها</w:t>
            </w:r>
          </w:p>
        </w:tc>
        <w:tc>
          <w:tcPr>
            <w:tcW w:w="148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واگرایی</w:t>
            </w:r>
          </w:p>
        </w:tc>
        <w:tc>
          <w:tcPr>
            <w:tcW w:w="2062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میانگین متحرک</w:t>
            </w:r>
          </w:p>
        </w:tc>
      </w:tr>
      <w:tr w:rsidR="00582ACE" w:rsidTr="00582ACE">
        <w:trPr>
          <w:trHeight w:val="333"/>
        </w:trPr>
        <w:tc>
          <w:tcPr>
            <w:tcW w:w="86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</w:p>
        </w:tc>
        <w:tc>
          <w:tcPr>
            <w:tcW w:w="1010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  <w:lang w:bidi="fa-IR"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  <w:lang w:bidi="fa-IR"/>
              </w:rPr>
              <w:t>خط روند</w:t>
            </w:r>
          </w:p>
        </w:tc>
        <w:tc>
          <w:tcPr>
            <w:tcW w:w="1175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چنگال</w:t>
            </w:r>
          </w:p>
        </w:tc>
        <w:tc>
          <w:tcPr>
            <w:tcW w:w="104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 w:hint="cs"/>
                <w:b/>
                <w:bCs/>
                <w:sz w:val="20"/>
                <w:szCs w:val="20"/>
                <w:rtl/>
              </w:rPr>
              <w:t>کانال</w:t>
            </w: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7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49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lang w:bidi="fa-IR"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  <w:lang w:bidi="fa-IR"/>
              </w:rPr>
              <w:t>Stochastic RSI</w:t>
            </w:r>
          </w:p>
        </w:tc>
        <w:tc>
          <w:tcPr>
            <w:tcW w:w="1076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RSI</w:t>
            </w:r>
          </w:p>
        </w:tc>
        <w:tc>
          <w:tcPr>
            <w:tcW w:w="14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741" w:type="dxa"/>
            <w:tcBorders>
              <w:left w:val="single" w:sz="12" w:space="0" w:color="auto"/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659" w:type="dxa"/>
            <w:tcBorders>
              <w:bottom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662" w:type="dxa"/>
            <w:tcBorders>
              <w:bottom w:val="single" w:sz="12" w:space="0" w:color="auto"/>
              <w:right w:val="single" w:sz="12" w:space="0" w:color="auto"/>
            </w:tcBorders>
          </w:tcPr>
          <w:p w:rsidR="00582ACE" w:rsidRPr="006636B8" w:rsidRDefault="00582ACE" w:rsidP="00C0756B">
            <w:pPr>
              <w:pStyle w:val="ListParagraph"/>
              <w:bidi/>
              <w:ind w:left="0"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6636B8">
              <w:rPr>
                <w:rFonts w:cs="B Nazanin"/>
                <w:b/>
                <w:bCs/>
                <w:sz w:val="20"/>
                <w:szCs w:val="20"/>
              </w:rPr>
              <w:t>20</w:t>
            </w:r>
          </w:p>
        </w:tc>
      </w:tr>
      <w:tr w:rsidR="00582ACE" w:rsidTr="00582ACE">
        <w:trPr>
          <w:trHeight w:val="94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F0466D" w:rsidP="007F4EB4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0</w:t>
            </w:r>
            <w:r w:rsidR="007F4EB4">
              <w:rPr>
                <w:rFonts w:cs="B Nazanin" w:hint="cs"/>
                <w:sz w:val="20"/>
                <w:szCs w:val="20"/>
                <w:rtl/>
                <w:lang w:bidi="fa-IR"/>
              </w:rPr>
              <w:t>7</w:t>
            </w:r>
            <w:r w:rsidR="00582ACE" w:rsidRPr="009C0EF6">
              <w:rPr>
                <w:rFonts w:cs="B Nazanin" w:hint="cs"/>
                <w:sz w:val="20"/>
                <w:szCs w:val="20"/>
                <w:rtl/>
                <w:lang w:bidi="fa-IR"/>
              </w:rPr>
              <w:t>/01/99</w:t>
            </w:r>
          </w:p>
          <w:p w:rsidR="003917FF" w:rsidRDefault="003917FF" w:rsidP="003917FF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lang w:bidi="fa-IR"/>
              </w:rPr>
            </w:pPr>
            <w:hyperlink r:id="rId5" w:history="1">
              <w:r w:rsidRPr="003917FF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tot_990107.png</w:t>
              </w:r>
            </w:hyperlink>
          </w:p>
          <w:p w:rsidR="003917FF" w:rsidRPr="009C0EF6" w:rsidRDefault="003917FF" w:rsidP="003917FF">
            <w:pPr>
              <w:pStyle w:val="ListParagraph"/>
              <w:bidi/>
              <w:ind w:left="0"/>
              <w:jc w:val="center"/>
              <w:rPr>
                <w:rFonts w:cs="B Nazanin"/>
                <w:sz w:val="20"/>
                <w:szCs w:val="20"/>
                <w:rtl/>
                <w:lang w:bidi="fa-IR"/>
              </w:rPr>
            </w:pPr>
            <w:hyperlink r:id="rId6" w:history="1">
              <w:r w:rsidRPr="003917FF">
                <w:rPr>
                  <w:rStyle w:val="Hyperlink"/>
                  <w:rFonts w:cs="B Nazanin"/>
                  <w:sz w:val="20"/>
                  <w:szCs w:val="20"/>
                  <w:lang w:bidi="fa-IR"/>
                </w:rPr>
                <w:t>sig_990107.png</w:t>
              </w:r>
            </w:hyperlink>
            <w:bookmarkStart w:id="0" w:name="_GoBack"/>
            <w:bookmarkEnd w:id="0"/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243EED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قیمت بالای خط روند</w:t>
            </w:r>
          </w:p>
        </w:tc>
        <w:tc>
          <w:tcPr>
            <w:tcW w:w="1175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243EED" w:rsidP="00195CBF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 w:rsidRPr="00243EED">
              <w:rPr>
                <w:rFonts w:cs="B Nazanin" w:hint="cs"/>
                <w:color w:val="000000" w:themeColor="text1"/>
                <w:rtl/>
                <w:lang w:bidi="fa-IR"/>
              </w:rPr>
              <w:t>قیمت در نزدیکی خط منور بالایی چنگال کوتاه مدت و نزدیکی سقف چنگال بلند مدت</w:t>
            </w:r>
          </w:p>
        </w:tc>
        <w:tc>
          <w:tcPr>
            <w:tcW w:w="104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43EED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 w:hint="cs"/>
                <w:color w:val="000000" w:themeColor="text1"/>
                <w:rtl/>
              </w:rPr>
              <w:t>کانال کوتاه مدت به روی چنگال مپ شده.</w:t>
            </w:r>
          </w:p>
        </w:tc>
        <w:tc>
          <w:tcPr>
            <w:tcW w:w="7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14207" w:rsidRDefault="002856A1" w:rsidP="00C14207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14425</w:t>
            </w:r>
          </w:p>
          <w:p w:rsidR="002856A1" w:rsidRDefault="002856A1" w:rsidP="002856A1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12750</w:t>
            </w:r>
          </w:p>
          <w:p w:rsidR="00866D1C" w:rsidRDefault="00866D1C" w:rsidP="000E6310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376AA" w:rsidRDefault="002856A1" w:rsidP="009376AA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16140</w:t>
            </w: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33F39" w:rsidRDefault="00BE6F23" w:rsidP="00C33F3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---</w:t>
            </w: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822C6C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الگوی مستطیل</w:t>
            </w: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2B5291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---</w:t>
            </w: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757F4A" w:rsidP="009376AA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  <w:lang w:bidi="fa-IR"/>
              </w:rPr>
              <w:t>Bullish</w:t>
            </w: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E6310" w:rsidRDefault="00BE6F23" w:rsidP="000E6310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middle</w:t>
            </w: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3555B" w:rsidRDefault="00195CBF" w:rsidP="00630A60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</w:rPr>
              <w:t>---</w:t>
            </w: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  <w:r>
              <w:rPr>
                <w:rFonts w:cs="B Nazanin"/>
              </w:rPr>
              <w:t>3</w:t>
            </w: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C33F39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2</w:t>
            </w: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195CBF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</w:tr>
      <w:tr w:rsidR="00582ACE" w:rsidTr="00582ACE">
        <w:trPr>
          <w:trHeight w:val="307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024B19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  <w:tr w:rsidR="00582ACE" w:rsidTr="00582ACE">
        <w:trPr>
          <w:trHeight w:val="319"/>
        </w:trPr>
        <w:tc>
          <w:tcPr>
            <w:tcW w:w="8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0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04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1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149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lang w:bidi="fa-IR"/>
              </w:rPr>
            </w:pPr>
          </w:p>
        </w:tc>
        <w:tc>
          <w:tcPr>
            <w:tcW w:w="10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</w:rPr>
            </w:pPr>
          </w:p>
        </w:tc>
        <w:tc>
          <w:tcPr>
            <w:tcW w:w="14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7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59" w:type="dxa"/>
            <w:tcBorders>
              <w:top w:val="single" w:sz="12" w:space="0" w:color="auto"/>
              <w:bottom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82ACE" w:rsidRDefault="00582ACE" w:rsidP="009C0EF6">
            <w:pPr>
              <w:pStyle w:val="ListParagraph"/>
              <w:bidi/>
              <w:ind w:left="0"/>
              <w:jc w:val="center"/>
              <w:rPr>
                <w:rFonts w:cs="B Nazanin"/>
                <w:rtl/>
              </w:rPr>
            </w:pPr>
          </w:p>
        </w:tc>
      </w:tr>
    </w:tbl>
    <w:p w:rsidR="00E92FBE" w:rsidRPr="00E92FBE" w:rsidRDefault="00E92FBE" w:rsidP="00E92FBE">
      <w:pPr>
        <w:pStyle w:val="ListParagraph"/>
        <w:bidi/>
        <w:rPr>
          <w:rFonts w:cs="B Nazanin"/>
          <w:rtl/>
        </w:rPr>
      </w:pPr>
    </w:p>
    <w:tbl>
      <w:tblPr>
        <w:tblStyle w:val="TableGrid"/>
        <w:bidiVisual/>
        <w:tblW w:w="15293" w:type="dxa"/>
        <w:tblInd w:w="-51" w:type="dxa"/>
        <w:tblLook w:val="04A0" w:firstRow="1" w:lastRow="0" w:firstColumn="1" w:lastColumn="0" w:noHBand="0" w:noVBand="1"/>
      </w:tblPr>
      <w:tblGrid>
        <w:gridCol w:w="927"/>
        <w:gridCol w:w="3341"/>
        <w:gridCol w:w="719"/>
        <w:gridCol w:w="774"/>
        <w:gridCol w:w="1045"/>
        <w:gridCol w:w="1218"/>
        <w:gridCol w:w="774"/>
        <w:gridCol w:w="651"/>
        <w:gridCol w:w="774"/>
        <w:gridCol w:w="725"/>
        <w:gridCol w:w="607"/>
        <w:gridCol w:w="774"/>
        <w:gridCol w:w="725"/>
        <w:gridCol w:w="523"/>
        <w:gridCol w:w="549"/>
        <w:gridCol w:w="658"/>
        <w:gridCol w:w="509"/>
      </w:tblGrid>
      <w:tr w:rsidR="000E34DF" w:rsidTr="00D87C0E">
        <w:trPr>
          <w:trHeight w:val="306"/>
        </w:trPr>
        <w:tc>
          <w:tcPr>
            <w:tcW w:w="9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379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دلیل </w:t>
            </w:r>
            <w:r w:rsidRPr="00FB54C4">
              <w:rPr>
                <w:rFonts w:cs="B Nazanin" w:hint="cs"/>
                <w:b/>
                <w:bCs/>
                <w:rtl/>
              </w:rPr>
              <w:t>ورود</w:t>
            </w:r>
          </w:p>
        </w:tc>
        <w:tc>
          <w:tcPr>
            <w:tcW w:w="73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667" w:type="dxa"/>
            <w:vMerge w:val="restart"/>
            <w:tcBorders>
              <w:top w:val="single" w:sz="12" w:space="0" w:color="auto"/>
            </w:tcBorders>
          </w:tcPr>
          <w:p w:rsidR="00D87C0E" w:rsidRDefault="00D87C0E" w:rsidP="002632D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ورود</w:t>
            </w:r>
          </w:p>
        </w:tc>
        <w:tc>
          <w:tcPr>
            <w:tcW w:w="1094" w:type="dxa"/>
            <w:vMerge w:val="restart"/>
            <w:tcBorders>
              <w:top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ریسک سرمایه</w:t>
            </w:r>
          </w:p>
        </w:tc>
        <w:tc>
          <w:tcPr>
            <w:tcW w:w="1218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D87C0E" w:rsidRDefault="00D87C0E" w:rsidP="00C55A9B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D87C0E" w:rsidRPr="00FB54C4" w:rsidRDefault="00D87C0E" w:rsidP="00C55A9B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Pr="00FB54C4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FB54C4">
              <w:rPr>
                <w:rFonts w:cs="B Nazanin" w:hint="cs"/>
                <w:b/>
                <w:bCs/>
                <w:rtl/>
              </w:rPr>
              <w:t>حد ضرر</w:t>
            </w:r>
          </w:p>
        </w:tc>
        <w:tc>
          <w:tcPr>
            <w:tcW w:w="5464" w:type="dxa"/>
            <w:gridSpan w:val="9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اهداف</w:t>
            </w:r>
          </w:p>
        </w:tc>
      </w:tr>
      <w:tr w:rsidR="000E34DF" w:rsidTr="00D87C0E">
        <w:trPr>
          <w:trHeight w:val="295"/>
        </w:trPr>
        <w:tc>
          <w:tcPr>
            <w:tcW w:w="9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667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094" w:type="dxa"/>
            <w:vMerge/>
            <w:tcBorders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21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736" w:type="dxa"/>
            <w:tcBorders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SL</w:t>
            </w:r>
          </w:p>
        </w:tc>
        <w:tc>
          <w:tcPr>
            <w:tcW w:w="664" w:type="dxa"/>
            <w:tcBorders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Risk %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TP1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  <w:rtl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TP2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TP3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Pr="00F671AD" w:rsidRDefault="00D87C0E" w:rsidP="00D87C0E">
            <w:pPr>
              <w:bidi/>
              <w:jc w:val="center"/>
              <w:rPr>
                <w:rFonts w:cs="B Nazanin"/>
              </w:rPr>
            </w:pPr>
            <w:r w:rsidRPr="00F671AD">
              <w:rPr>
                <w:rFonts w:cs="B Nazanin"/>
              </w:rPr>
              <w:t>Rew.</w:t>
            </w:r>
            <w:r>
              <w:rPr>
                <w:rFonts w:cs="B Nazanin"/>
              </w:rPr>
              <w:t xml:space="preserve"> %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D87C0E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r/R</w:t>
            </w:r>
          </w:p>
        </w:tc>
      </w:tr>
      <w:tr w:rsidR="000E34DF" w:rsidTr="00D87C0E">
        <w:trPr>
          <w:trHeight w:val="28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30A60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0</w:t>
            </w:r>
            <w:r w:rsidR="00630A60">
              <w:rPr>
                <w:rFonts w:cs="B Nazanin" w:hint="cs"/>
                <w:rtl/>
                <w:lang w:bidi="fa-IR"/>
              </w:rPr>
              <w:t>7</w:t>
            </w:r>
            <w:r>
              <w:rPr>
                <w:rFonts w:cs="B Nazanin" w:hint="cs"/>
                <w:rtl/>
                <w:lang w:bidi="fa-IR"/>
              </w:rPr>
              <w:t>/01/99</w:t>
            </w: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خرید قبلی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BE6F2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672</w:t>
            </w: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BE6F23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15010</w:t>
            </w: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195CBF" w:rsidP="00D13036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0.5</w:t>
            </w:r>
            <w:r w:rsidR="00D87C0E">
              <w:rPr>
                <w:rFonts w:cs="B Nazanin"/>
              </w:rPr>
              <w:t>%</w:t>
            </w: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BE6F23" w:rsidP="00BE6F23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10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026</w:t>
            </w:r>
            <w:r w:rsidR="00D87C0E">
              <w:rPr>
                <w:rFonts w:cs="B Nazanin"/>
              </w:rPr>
              <w:t>,</w:t>
            </w:r>
            <w:r>
              <w:rPr>
                <w:rFonts w:cs="B Nazanin"/>
              </w:rPr>
              <w:t>720</w:t>
            </w: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13992</w:t>
            </w:r>
          </w:p>
          <w:p w:rsidR="000E34DF" w:rsidRDefault="000E34DF" w:rsidP="000E34DF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*</w:t>
            </w: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195CBF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6.7</w:t>
            </w: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17073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0E34DF" w:rsidP="00D13036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13.7</w:t>
            </w: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0E34DF" w:rsidP="00D87C0E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</w:rPr>
              <w:t>2.04</w:t>
            </w: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</w:rPr>
            </w:pPr>
            <w:r>
              <w:rPr>
                <w:rFonts w:cs="B Nazanin"/>
              </w:rPr>
              <w:t>19485</w:t>
            </w: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32.2</w:t>
            </w: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0E34DF" w:rsidP="00FB54C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4.8</w:t>
            </w: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0E34DF" w:rsidTr="00D87C0E">
        <w:trPr>
          <w:trHeight w:val="274"/>
        </w:trPr>
        <w:tc>
          <w:tcPr>
            <w:tcW w:w="9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37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6C1A24">
            <w:pPr>
              <w:bidi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7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94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1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0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736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5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87C0E" w:rsidRDefault="00D87C0E" w:rsidP="00FB54C4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123820" w:rsidRPr="000E34DF" w:rsidRDefault="000E34DF" w:rsidP="000E34DF">
      <w:pPr>
        <w:pStyle w:val="ListParagraph"/>
        <w:bidi/>
        <w:rPr>
          <w:rFonts w:cs="B Nazanin"/>
        </w:rPr>
      </w:pPr>
      <w:r>
        <w:rPr>
          <w:rFonts w:cs="B Nazanin" w:hint="cs"/>
          <w:rtl/>
        </w:rPr>
        <w:t>*در صورت تثبیت قیمت زیر خط روند.</w:t>
      </w:r>
    </w:p>
    <w:tbl>
      <w:tblPr>
        <w:tblStyle w:val="TableGrid"/>
        <w:bidiVisual/>
        <w:tblW w:w="15267" w:type="dxa"/>
        <w:tblInd w:w="-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867"/>
        <w:gridCol w:w="7830"/>
        <w:gridCol w:w="1350"/>
        <w:gridCol w:w="1260"/>
        <w:gridCol w:w="1260"/>
        <w:gridCol w:w="1350"/>
        <w:gridCol w:w="1350"/>
      </w:tblGrid>
      <w:tr w:rsidR="0062460D" w:rsidTr="0062460D">
        <w:trPr>
          <w:trHeight w:val="444"/>
        </w:trPr>
        <w:tc>
          <w:tcPr>
            <w:tcW w:w="867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FB54C4">
              <w:rPr>
                <w:rFonts w:cs="B Nazanin" w:hint="cs"/>
                <w:b/>
                <w:bCs/>
                <w:rtl/>
                <w:lang w:bidi="fa-IR"/>
              </w:rPr>
              <w:t>تاریخ</w:t>
            </w:r>
          </w:p>
        </w:tc>
        <w:tc>
          <w:tcPr>
            <w:tcW w:w="7830" w:type="dxa"/>
          </w:tcPr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دلیل خروج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تعداد سهام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قیمت خروج</w:t>
            </w: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</w:rPr>
            </w:pPr>
            <w:r>
              <w:rPr>
                <w:rFonts w:cs="B Nazanin" w:hint="cs"/>
                <w:b/>
                <w:bCs/>
                <w:rtl/>
              </w:rPr>
              <w:t>مبلغ کل</w:t>
            </w:r>
          </w:p>
          <w:p w:rsidR="0062460D" w:rsidRPr="00FB54C4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(ریال)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درصد سود/ضرر</w:t>
            </w: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مبلغ سود/ضرر</w:t>
            </w:r>
          </w:p>
          <w:p w:rsidR="0062460D" w:rsidRDefault="0062460D" w:rsidP="0062460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(ریال)</w:t>
            </w: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  <w:tr w:rsidR="0062460D" w:rsidTr="0062460D">
        <w:trPr>
          <w:trHeight w:val="428"/>
        </w:trPr>
        <w:tc>
          <w:tcPr>
            <w:tcW w:w="867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  <w:tc>
          <w:tcPr>
            <w:tcW w:w="7830" w:type="dxa"/>
          </w:tcPr>
          <w:p w:rsidR="0062460D" w:rsidRDefault="0062460D" w:rsidP="0062460D">
            <w:pPr>
              <w:bidi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26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350" w:type="dxa"/>
          </w:tcPr>
          <w:p w:rsidR="0062460D" w:rsidRDefault="0062460D" w:rsidP="0062460D">
            <w:pPr>
              <w:bidi/>
              <w:jc w:val="center"/>
              <w:rPr>
                <w:rFonts w:cs="B Nazanin"/>
                <w:rtl/>
              </w:rPr>
            </w:pPr>
          </w:p>
        </w:tc>
      </w:tr>
    </w:tbl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Default="00E92FBE" w:rsidP="00E92FBE">
      <w:pPr>
        <w:bidi/>
        <w:rPr>
          <w:rFonts w:cs="B Nazanin"/>
        </w:rPr>
      </w:pPr>
    </w:p>
    <w:p w:rsidR="00E92FBE" w:rsidRPr="00123820" w:rsidRDefault="00E92FBE" w:rsidP="00E92FBE">
      <w:pPr>
        <w:bidi/>
        <w:rPr>
          <w:rFonts w:cs="B Nazanin"/>
        </w:rPr>
      </w:pPr>
    </w:p>
    <w:sectPr w:rsidR="00E92FBE" w:rsidRPr="00123820" w:rsidSect="009C0EF6">
      <w:pgSz w:w="15840" w:h="12240" w:orient="landscape"/>
      <w:pgMar w:top="450" w:right="360" w:bottom="45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F7395"/>
    <w:multiLevelType w:val="hybridMultilevel"/>
    <w:tmpl w:val="26DE80E2"/>
    <w:lvl w:ilvl="0" w:tplc="3E3E5B2C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FA4FD9"/>
    <w:multiLevelType w:val="hybridMultilevel"/>
    <w:tmpl w:val="3BA2023A"/>
    <w:lvl w:ilvl="0" w:tplc="65DE7C20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7AF19EC"/>
    <w:multiLevelType w:val="hybridMultilevel"/>
    <w:tmpl w:val="C93A28FC"/>
    <w:lvl w:ilvl="0" w:tplc="4A9A568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30C15"/>
    <w:multiLevelType w:val="hybridMultilevel"/>
    <w:tmpl w:val="0234FE76"/>
    <w:lvl w:ilvl="0" w:tplc="FEB88D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C78FC"/>
    <w:multiLevelType w:val="hybridMultilevel"/>
    <w:tmpl w:val="01A68274"/>
    <w:lvl w:ilvl="0" w:tplc="5748DB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EB6"/>
    <w:rsid w:val="00024B19"/>
    <w:rsid w:val="000E34DF"/>
    <w:rsid w:val="000E6310"/>
    <w:rsid w:val="00123820"/>
    <w:rsid w:val="00195CBF"/>
    <w:rsid w:val="00243EED"/>
    <w:rsid w:val="00252ECA"/>
    <w:rsid w:val="002632DB"/>
    <w:rsid w:val="002814A1"/>
    <w:rsid w:val="002856A1"/>
    <w:rsid w:val="002A2C2C"/>
    <w:rsid w:val="002B5291"/>
    <w:rsid w:val="002C1161"/>
    <w:rsid w:val="002C1E88"/>
    <w:rsid w:val="002F2675"/>
    <w:rsid w:val="002F5367"/>
    <w:rsid w:val="00337B94"/>
    <w:rsid w:val="003917FF"/>
    <w:rsid w:val="003D6D49"/>
    <w:rsid w:val="003F0B63"/>
    <w:rsid w:val="004C6EAD"/>
    <w:rsid w:val="005057D3"/>
    <w:rsid w:val="00525F80"/>
    <w:rsid w:val="005828B1"/>
    <w:rsid w:val="00582ACE"/>
    <w:rsid w:val="005C4AA1"/>
    <w:rsid w:val="00613C2C"/>
    <w:rsid w:val="0062460D"/>
    <w:rsid w:val="00630A60"/>
    <w:rsid w:val="00652AF8"/>
    <w:rsid w:val="006636B8"/>
    <w:rsid w:val="006B393F"/>
    <w:rsid w:val="006B4119"/>
    <w:rsid w:val="006C1A24"/>
    <w:rsid w:val="0073555B"/>
    <w:rsid w:val="00757F4A"/>
    <w:rsid w:val="00786F7F"/>
    <w:rsid w:val="00787079"/>
    <w:rsid w:val="007F4EB4"/>
    <w:rsid w:val="007F5091"/>
    <w:rsid w:val="00822C6C"/>
    <w:rsid w:val="0086458D"/>
    <w:rsid w:val="00866D1C"/>
    <w:rsid w:val="00874D7E"/>
    <w:rsid w:val="00885EDA"/>
    <w:rsid w:val="008A621C"/>
    <w:rsid w:val="008C0476"/>
    <w:rsid w:val="009007F9"/>
    <w:rsid w:val="00935B41"/>
    <w:rsid w:val="00935B49"/>
    <w:rsid w:val="009376AA"/>
    <w:rsid w:val="009522A2"/>
    <w:rsid w:val="009C0EF6"/>
    <w:rsid w:val="00A04FD3"/>
    <w:rsid w:val="00A8531D"/>
    <w:rsid w:val="00AB2262"/>
    <w:rsid w:val="00AD306D"/>
    <w:rsid w:val="00BE6F23"/>
    <w:rsid w:val="00C0514C"/>
    <w:rsid w:val="00C0756B"/>
    <w:rsid w:val="00C14207"/>
    <w:rsid w:val="00C22FAD"/>
    <w:rsid w:val="00C33F39"/>
    <w:rsid w:val="00C55A9B"/>
    <w:rsid w:val="00C64EB6"/>
    <w:rsid w:val="00C92DD7"/>
    <w:rsid w:val="00C96117"/>
    <w:rsid w:val="00CA4B2D"/>
    <w:rsid w:val="00CE2632"/>
    <w:rsid w:val="00D13036"/>
    <w:rsid w:val="00D435B4"/>
    <w:rsid w:val="00D871DE"/>
    <w:rsid w:val="00D87C0E"/>
    <w:rsid w:val="00E82B39"/>
    <w:rsid w:val="00E839C1"/>
    <w:rsid w:val="00E92FBE"/>
    <w:rsid w:val="00EA3E69"/>
    <w:rsid w:val="00EC6091"/>
    <w:rsid w:val="00EF5AF3"/>
    <w:rsid w:val="00EF7B82"/>
    <w:rsid w:val="00F0466D"/>
    <w:rsid w:val="00F671AD"/>
    <w:rsid w:val="00F75877"/>
    <w:rsid w:val="00FB54C4"/>
    <w:rsid w:val="00FB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140A78-5D41-405C-8FF5-2D1C054F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61"/>
    <w:pPr>
      <w:ind w:left="720"/>
      <w:contextualSpacing/>
    </w:pPr>
  </w:style>
  <w:style w:type="table" w:styleId="TableGrid">
    <w:name w:val="Table Grid"/>
    <w:basedOn w:val="TableNormal"/>
    <w:uiPriority w:val="39"/>
    <w:rsid w:val="00C075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17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ig_990107.png" TargetMode="External"/><Relationship Id="rId5" Type="http://schemas.openxmlformats.org/officeDocument/2006/relationships/hyperlink" Target="tot_990107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45</cp:revision>
  <dcterms:created xsi:type="dcterms:W3CDTF">2020-03-24T16:19:00Z</dcterms:created>
  <dcterms:modified xsi:type="dcterms:W3CDTF">2020-03-27T12:22:00Z</dcterms:modified>
</cp:coreProperties>
</file>