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1161" w:rsidRPr="002C1161" w:rsidRDefault="002C1161" w:rsidP="00C0756B">
      <w:pPr>
        <w:bidi/>
        <w:jc w:val="right"/>
        <w:rPr>
          <w:rFonts w:cs="B Nazanin"/>
          <w:noProof/>
          <w:rtl/>
        </w:rPr>
      </w:pPr>
      <w:r w:rsidRPr="002C1161">
        <w:rPr>
          <w:rFonts w:cs="B Nazanin" w:hint="cs"/>
          <w:noProof/>
          <w:rtl/>
        </w:rPr>
        <w:t>تاریخ</w:t>
      </w:r>
      <w:r>
        <w:rPr>
          <w:rFonts w:cs="B Nazanin" w:hint="cs"/>
          <w:noProof/>
          <w:rtl/>
        </w:rPr>
        <w:t xml:space="preserve"> تشکیل:</w:t>
      </w:r>
      <w:r w:rsidRPr="002C1161">
        <w:rPr>
          <w:rFonts w:cs="B Nazanin" w:hint="cs"/>
          <w:noProof/>
          <w:rtl/>
        </w:rPr>
        <w:t xml:space="preserve"> 05/01/99</w:t>
      </w:r>
    </w:p>
    <w:p w:rsidR="00C0756B" w:rsidRPr="00C0756B" w:rsidRDefault="00C0756B" w:rsidP="002C1161">
      <w:pPr>
        <w:bidi/>
        <w:rPr>
          <w:rFonts w:cs="B Nazanin"/>
          <w:b/>
          <w:bCs/>
          <w:noProof/>
          <w:rtl/>
        </w:rPr>
      </w:pPr>
      <w:r w:rsidRPr="00C0756B">
        <w:rPr>
          <w:rFonts w:cs="B Nazanin" w:hint="cs"/>
          <w:b/>
          <w:bCs/>
          <w:noProof/>
          <w:rtl/>
        </w:rPr>
        <w:t>تکنیکال:</w:t>
      </w:r>
    </w:p>
    <w:p w:rsidR="002C1161" w:rsidRPr="002C1161" w:rsidRDefault="002C1161" w:rsidP="00F0466D">
      <w:pPr>
        <w:bidi/>
        <w:rPr>
          <w:rFonts w:cs="B Nazanin"/>
          <w:noProof/>
          <w:lang w:bidi="fa-IR"/>
        </w:rPr>
      </w:pPr>
      <w:r w:rsidRPr="002C1161">
        <w:rPr>
          <w:rFonts w:cs="B Nazanin" w:hint="cs"/>
          <w:noProof/>
          <w:rtl/>
        </w:rPr>
        <w:t xml:space="preserve">کانال بلند مدت در تایم فریم </w:t>
      </w:r>
      <w:r w:rsidR="00F0466D">
        <w:rPr>
          <w:rFonts w:cs="B Nazanin" w:hint="cs"/>
          <w:noProof/>
          <w:rtl/>
          <w:lang w:bidi="fa-IR"/>
        </w:rPr>
        <w:t>هفتگی</w:t>
      </w:r>
    </w:p>
    <w:p w:rsidR="002C1161" w:rsidRPr="002C1161" w:rsidRDefault="00F0466D" w:rsidP="002C1161">
      <w:pPr>
        <w:jc w:val="center"/>
        <w:rPr>
          <w:rFonts w:cs="B Nazanin"/>
          <w:noProof/>
          <w:rtl/>
        </w:rPr>
      </w:pPr>
      <w:r>
        <w:rPr>
          <w:noProof/>
        </w:rPr>
        <w:drawing>
          <wp:inline distT="0" distB="0" distL="0" distR="0" wp14:anchorId="211887EB" wp14:editId="60C701A2">
            <wp:extent cx="9315450" cy="45675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315450" cy="456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161" w:rsidRDefault="002C1161" w:rsidP="002C1161">
      <w:pPr>
        <w:jc w:val="center"/>
        <w:rPr>
          <w:rFonts w:cs="B Nazanin"/>
          <w:noProof/>
        </w:rPr>
      </w:pPr>
    </w:p>
    <w:p w:rsidR="006636B8" w:rsidRDefault="006636B8" w:rsidP="002C1161">
      <w:pPr>
        <w:jc w:val="center"/>
        <w:rPr>
          <w:rFonts w:cs="B Nazanin"/>
          <w:noProof/>
        </w:rPr>
      </w:pPr>
    </w:p>
    <w:p w:rsidR="006636B8" w:rsidRDefault="006636B8" w:rsidP="002C1161">
      <w:pPr>
        <w:jc w:val="center"/>
        <w:rPr>
          <w:rFonts w:cs="B Nazanin"/>
          <w:noProof/>
        </w:rPr>
      </w:pPr>
    </w:p>
    <w:p w:rsidR="006636B8" w:rsidRDefault="006636B8" w:rsidP="002C1161">
      <w:pPr>
        <w:jc w:val="center"/>
        <w:rPr>
          <w:rFonts w:cs="B Nazanin"/>
          <w:noProof/>
        </w:rPr>
      </w:pPr>
    </w:p>
    <w:p w:rsidR="006636B8" w:rsidRPr="002C1161" w:rsidRDefault="006636B8" w:rsidP="002C1161">
      <w:pPr>
        <w:jc w:val="center"/>
        <w:rPr>
          <w:rFonts w:cs="B Nazanin"/>
          <w:noProof/>
          <w:rtl/>
        </w:rPr>
      </w:pPr>
    </w:p>
    <w:tbl>
      <w:tblPr>
        <w:tblStyle w:val="TableGrid"/>
        <w:tblpPr w:leftFromText="180" w:rightFromText="180" w:vertAnchor="text" w:tblpXSpec="right" w:tblpY="1"/>
        <w:tblOverlap w:val="never"/>
        <w:bidiVisual/>
        <w:tblW w:w="15259" w:type="dxa"/>
        <w:tblLook w:val="04A0" w:firstRow="1" w:lastRow="0" w:firstColumn="1" w:lastColumn="0" w:noHBand="0" w:noVBand="1"/>
      </w:tblPr>
      <w:tblGrid>
        <w:gridCol w:w="862"/>
        <w:gridCol w:w="1010"/>
        <w:gridCol w:w="1175"/>
        <w:gridCol w:w="1042"/>
        <w:gridCol w:w="774"/>
        <w:gridCol w:w="774"/>
        <w:gridCol w:w="1163"/>
        <w:gridCol w:w="1172"/>
        <w:gridCol w:w="1175"/>
        <w:gridCol w:w="1491"/>
        <w:gridCol w:w="1076"/>
        <w:gridCol w:w="1483"/>
        <w:gridCol w:w="741"/>
        <w:gridCol w:w="659"/>
        <w:gridCol w:w="662"/>
      </w:tblGrid>
      <w:tr w:rsidR="00582ACE" w:rsidTr="00582ACE">
        <w:trPr>
          <w:trHeight w:val="307"/>
        </w:trPr>
        <w:tc>
          <w:tcPr>
            <w:tcW w:w="86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</w:p>
          <w:p w:rsidR="00582ACE" w:rsidRPr="006636B8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تاریخ</w:t>
            </w:r>
          </w:p>
        </w:tc>
        <w:tc>
          <w:tcPr>
            <w:tcW w:w="3227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روند</w:t>
            </w:r>
          </w:p>
        </w:tc>
        <w:tc>
          <w:tcPr>
            <w:tcW w:w="77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82ACE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حمایت</w:t>
            </w:r>
          </w:p>
        </w:tc>
        <w:tc>
          <w:tcPr>
            <w:tcW w:w="77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>مقاومت</w:t>
            </w:r>
          </w:p>
        </w:tc>
        <w:tc>
          <w:tcPr>
            <w:tcW w:w="116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الیوت</w:t>
            </w:r>
          </w:p>
        </w:tc>
        <w:tc>
          <w:tcPr>
            <w:tcW w:w="117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</w:rPr>
              <w:t>الگوی ادامه دهنده</w:t>
            </w:r>
          </w:p>
        </w:tc>
        <w:tc>
          <w:tcPr>
            <w:tcW w:w="1175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</w:rPr>
              <w:t>الگوی برگشت پذیر</w:t>
            </w:r>
          </w:p>
        </w:tc>
        <w:tc>
          <w:tcPr>
            <w:tcW w:w="2567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اسیلاتورها</w:t>
            </w:r>
          </w:p>
        </w:tc>
        <w:tc>
          <w:tcPr>
            <w:tcW w:w="148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واگرایی</w:t>
            </w:r>
          </w:p>
        </w:tc>
        <w:tc>
          <w:tcPr>
            <w:tcW w:w="2062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</w:rPr>
              <w:t>میانگین متحرک</w:t>
            </w:r>
          </w:p>
        </w:tc>
      </w:tr>
      <w:tr w:rsidR="00582ACE" w:rsidTr="00582ACE">
        <w:trPr>
          <w:trHeight w:val="333"/>
        </w:trPr>
        <w:tc>
          <w:tcPr>
            <w:tcW w:w="86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1010" w:type="dxa"/>
            <w:tcBorders>
              <w:left w:val="single" w:sz="12" w:space="0" w:color="auto"/>
              <w:bottom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خط روند</w:t>
            </w:r>
          </w:p>
        </w:tc>
        <w:tc>
          <w:tcPr>
            <w:tcW w:w="1175" w:type="dxa"/>
            <w:tcBorders>
              <w:bottom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</w:rPr>
              <w:t>چنگال</w:t>
            </w:r>
          </w:p>
        </w:tc>
        <w:tc>
          <w:tcPr>
            <w:tcW w:w="1042" w:type="dxa"/>
            <w:tcBorders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</w:rPr>
              <w:t>کانال</w:t>
            </w:r>
          </w:p>
        </w:tc>
        <w:tc>
          <w:tcPr>
            <w:tcW w:w="774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74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6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7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7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91" w:type="dxa"/>
            <w:tcBorders>
              <w:left w:val="single" w:sz="12" w:space="0" w:color="auto"/>
              <w:bottom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 w:rsidRPr="006636B8">
              <w:rPr>
                <w:rFonts w:cs="B Nazanin"/>
                <w:b/>
                <w:bCs/>
                <w:sz w:val="20"/>
                <w:szCs w:val="20"/>
                <w:lang w:bidi="fa-IR"/>
              </w:rPr>
              <w:t>Stochastic RSI</w:t>
            </w:r>
          </w:p>
        </w:tc>
        <w:tc>
          <w:tcPr>
            <w:tcW w:w="1076" w:type="dxa"/>
            <w:tcBorders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/>
                <w:b/>
                <w:bCs/>
                <w:sz w:val="20"/>
                <w:szCs w:val="20"/>
              </w:rPr>
              <w:t>RSI</w:t>
            </w:r>
          </w:p>
        </w:tc>
        <w:tc>
          <w:tcPr>
            <w:tcW w:w="148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41" w:type="dxa"/>
            <w:tcBorders>
              <w:left w:val="single" w:sz="12" w:space="0" w:color="auto"/>
              <w:bottom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659" w:type="dxa"/>
            <w:tcBorders>
              <w:bottom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662" w:type="dxa"/>
            <w:tcBorders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/>
                <w:b/>
                <w:bCs/>
                <w:sz w:val="20"/>
                <w:szCs w:val="20"/>
              </w:rPr>
              <w:t>20</w:t>
            </w:r>
          </w:p>
        </w:tc>
      </w:tr>
      <w:tr w:rsidR="00582ACE" w:rsidTr="00582ACE">
        <w:trPr>
          <w:trHeight w:val="949"/>
        </w:trPr>
        <w:tc>
          <w:tcPr>
            <w:tcW w:w="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9C0EF6" w:rsidRDefault="00F0466D" w:rsidP="009C0EF6">
            <w:pPr>
              <w:pStyle w:val="ListParagraph"/>
              <w:bidi/>
              <w:ind w:left="0"/>
              <w:jc w:val="center"/>
              <w:rPr>
                <w:rFonts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06</w:t>
            </w:r>
            <w:r w:rsidR="00582ACE" w:rsidRPr="009C0EF6">
              <w:rPr>
                <w:rFonts w:cs="B Nazanin" w:hint="cs"/>
                <w:sz w:val="20"/>
                <w:szCs w:val="20"/>
                <w:rtl/>
                <w:lang w:bidi="fa-IR"/>
              </w:rPr>
              <w:t>/01/99</w:t>
            </w:r>
          </w:p>
        </w:tc>
        <w:tc>
          <w:tcPr>
            <w:tcW w:w="10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82ACE" w:rsidRDefault="009522A2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برخورد به خط روند و برگشت</w:t>
            </w:r>
          </w:p>
        </w:tc>
        <w:tc>
          <w:tcPr>
            <w:tcW w:w="1175" w:type="dxa"/>
            <w:tcBorders>
              <w:top w:val="single" w:sz="12" w:space="0" w:color="auto"/>
              <w:bottom w:val="single" w:sz="12" w:space="0" w:color="auto"/>
            </w:tcBorders>
          </w:tcPr>
          <w:p w:rsidR="00582ACE" w:rsidRDefault="009522A2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چنگال به تازگی رسم شده</w:t>
            </w:r>
          </w:p>
        </w:tc>
        <w:tc>
          <w:tcPr>
            <w:tcW w:w="104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9522A2" w:rsidP="009C0EF6">
            <w:pPr>
              <w:pStyle w:val="ListParagraph"/>
              <w:bidi/>
              <w:ind w:left="0"/>
              <w:jc w:val="center"/>
              <w:rPr>
                <w:rFonts w:cs="B Nazanin"/>
              </w:rPr>
            </w:pPr>
            <w:r>
              <w:rPr>
                <w:rFonts w:cs="B Nazanin" w:hint="cs"/>
                <w:rtl/>
              </w:rPr>
              <w:t>برخورد به کف کانال و پولبک</w:t>
            </w:r>
          </w:p>
        </w:tc>
        <w:tc>
          <w:tcPr>
            <w:tcW w:w="77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C14207" w:rsidP="008C0476">
            <w:pPr>
              <w:pStyle w:val="ListParagraph"/>
              <w:bidi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6583</w:t>
            </w:r>
          </w:p>
          <w:p w:rsidR="00C14207" w:rsidRDefault="00C14207" w:rsidP="00C14207">
            <w:pPr>
              <w:pStyle w:val="ListParagraph"/>
              <w:bidi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6356</w:t>
            </w:r>
          </w:p>
          <w:p w:rsidR="00C14207" w:rsidRDefault="00C14207" w:rsidP="00C14207">
            <w:pPr>
              <w:pStyle w:val="ListParagraph"/>
              <w:bidi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5641</w:t>
            </w:r>
          </w:p>
          <w:p w:rsidR="00C14207" w:rsidRDefault="00C14207" w:rsidP="00C14207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5266</w:t>
            </w:r>
          </w:p>
        </w:tc>
        <w:tc>
          <w:tcPr>
            <w:tcW w:w="7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C14207" w:rsidP="00C14207">
            <w:pPr>
              <w:pStyle w:val="ListParagraph"/>
              <w:bidi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9000</w:t>
            </w:r>
          </w:p>
        </w:tc>
        <w:tc>
          <w:tcPr>
            <w:tcW w:w="11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AD306D" w:rsidP="009C0EF6">
            <w:pPr>
              <w:pStyle w:val="ListParagraph"/>
              <w:bidi/>
              <w:ind w:left="0"/>
              <w:jc w:val="center"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آغاز موج 3 یا موج </w:t>
            </w:r>
            <w:r>
              <w:rPr>
                <w:rFonts w:cs="B Nazanin"/>
                <w:lang w:bidi="fa-IR"/>
              </w:rPr>
              <w:t>c</w:t>
            </w:r>
          </w:p>
        </w:tc>
        <w:tc>
          <w:tcPr>
            <w:tcW w:w="11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---</w:t>
            </w:r>
          </w:p>
        </w:tc>
        <w:tc>
          <w:tcPr>
            <w:tcW w:w="11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AD306D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  <w:proofErr w:type="spellStart"/>
            <w:r>
              <w:rPr>
                <w:rFonts w:cs="B Nazanin"/>
              </w:rPr>
              <w:t>abc</w:t>
            </w:r>
            <w:proofErr w:type="spellEnd"/>
          </w:p>
        </w:tc>
        <w:tc>
          <w:tcPr>
            <w:tcW w:w="14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82ACE" w:rsidRDefault="00AD306D" w:rsidP="00935B49">
            <w:pPr>
              <w:pStyle w:val="ListParagraph"/>
              <w:bidi/>
              <w:ind w:left="0"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Bullish</w:t>
            </w:r>
          </w:p>
        </w:tc>
        <w:tc>
          <w:tcPr>
            <w:tcW w:w="107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E92FBE" w:rsidP="009C0EF6">
            <w:pPr>
              <w:pStyle w:val="ListParagraph"/>
              <w:bidi/>
              <w:ind w:left="0"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middle</w:t>
            </w:r>
          </w:p>
        </w:tc>
        <w:tc>
          <w:tcPr>
            <w:tcW w:w="14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E92FBE" w:rsidP="00E92FBE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HD+</w:t>
            </w:r>
          </w:p>
        </w:tc>
        <w:tc>
          <w:tcPr>
            <w:tcW w:w="7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82ACE" w:rsidRDefault="00E92FB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2</w:t>
            </w:r>
          </w:p>
        </w:tc>
        <w:tc>
          <w:tcPr>
            <w:tcW w:w="659" w:type="dxa"/>
            <w:tcBorders>
              <w:top w:val="single" w:sz="12" w:space="0" w:color="auto"/>
              <w:bottom w:val="single" w:sz="12" w:space="0" w:color="auto"/>
            </w:tcBorders>
          </w:tcPr>
          <w:p w:rsidR="00582ACE" w:rsidRDefault="00E92FB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1</w:t>
            </w:r>
          </w:p>
        </w:tc>
        <w:tc>
          <w:tcPr>
            <w:tcW w:w="66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3</w:t>
            </w:r>
          </w:p>
        </w:tc>
      </w:tr>
      <w:tr w:rsidR="00582ACE" w:rsidTr="00582ACE">
        <w:trPr>
          <w:trHeight w:val="307"/>
        </w:trPr>
        <w:tc>
          <w:tcPr>
            <w:tcW w:w="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024B19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0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17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04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7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7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1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1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1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4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lang w:bidi="fa-IR"/>
              </w:rPr>
            </w:pPr>
          </w:p>
        </w:tc>
        <w:tc>
          <w:tcPr>
            <w:tcW w:w="107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</w:rPr>
            </w:pPr>
          </w:p>
        </w:tc>
        <w:tc>
          <w:tcPr>
            <w:tcW w:w="14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7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659" w:type="dxa"/>
            <w:tcBorders>
              <w:top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66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</w:tr>
      <w:tr w:rsidR="00582ACE" w:rsidTr="00582ACE">
        <w:trPr>
          <w:trHeight w:val="319"/>
        </w:trPr>
        <w:tc>
          <w:tcPr>
            <w:tcW w:w="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0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17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04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7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7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1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1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1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4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lang w:bidi="fa-IR"/>
              </w:rPr>
            </w:pPr>
          </w:p>
        </w:tc>
        <w:tc>
          <w:tcPr>
            <w:tcW w:w="107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</w:rPr>
            </w:pPr>
          </w:p>
        </w:tc>
        <w:tc>
          <w:tcPr>
            <w:tcW w:w="14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7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659" w:type="dxa"/>
            <w:tcBorders>
              <w:top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66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</w:tr>
      <w:tr w:rsidR="00582ACE" w:rsidTr="00582ACE">
        <w:trPr>
          <w:trHeight w:val="319"/>
        </w:trPr>
        <w:tc>
          <w:tcPr>
            <w:tcW w:w="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0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17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04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7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7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1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1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1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4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lang w:bidi="fa-IR"/>
              </w:rPr>
            </w:pPr>
          </w:p>
        </w:tc>
        <w:tc>
          <w:tcPr>
            <w:tcW w:w="107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</w:rPr>
            </w:pPr>
          </w:p>
        </w:tc>
        <w:tc>
          <w:tcPr>
            <w:tcW w:w="14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7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659" w:type="dxa"/>
            <w:tcBorders>
              <w:top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66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</w:tr>
    </w:tbl>
    <w:p w:rsidR="00E92FBE" w:rsidRPr="00E92FBE" w:rsidRDefault="00E92FBE" w:rsidP="00E92FBE">
      <w:pPr>
        <w:pStyle w:val="ListParagraph"/>
        <w:bidi/>
        <w:rPr>
          <w:rFonts w:cs="B Nazanin"/>
          <w:rtl/>
        </w:rPr>
      </w:pPr>
      <w:bookmarkStart w:id="0" w:name="_GoBack"/>
    </w:p>
    <w:tbl>
      <w:tblPr>
        <w:tblStyle w:val="TableGrid"/>
        <w:bidiVisual/>
        <w:tblW w:w="15286" w:type="dxa"/>
        <w:tblInd w:w="-51" w:type="dxa"/>
        <w:tblLook w:val="04A0" w:firstRow="1" w:lastRow="0" w:firstColumn="1" w:lastColumn="0" w:noHBand="0" w:noVBand="1"/>
      </w:tblPr>
      <w:tblGrid>
        <w:gridCol w:w="931"/>
        <w:gridCol w:w="4878"/>
        <w:gridCol w:w="901"/>
        <w:gridCol w:w="811"/>
        <w:gridCol w:w="1354"/>
        <w:gridCol w:w="902"/>
        <w:gridCol w:w="813"/>
        <w:gridCol w:w="722"/>
        <w:gridCol w:w="902"/>
        <w:gridCol w:w="722"/>
        <w:gridCol w:w="812"/>
        <w:gridCol w:w="902"/>
        <w:gridCol w:w="636"/>
      </w:tblGrid>
      <w:tr w:rsidR="00F671AD" w:rsidTr="00F671AD">
        <w:trPr>
          <w:trHeight w:val="386"/>
        </w:trPr>
        <w:tc>
          <w:tcPr>
            <w:tcW w:w="931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2632DB" w:rsidRPr="00FB54C4" w:rsidRDefault="002632DB" w:rsidP="00FB54C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B54C4">
              <w:rPr>
                <w:rFonts w:cs="B Nazanin" w:hint="cs"/>
                <w:b/>
                <w:bCs/>
                <w:rtl/>
                <w:lang w:bidi="fa-IR"/>
              </w:rPr>
              <w:t>تاریخ</w:t>
            </w:r>
          </w:p>
        </w:tc>
        <w:tc>
          <w:tcPr>
            <w:tcW w:w="4878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2632DB" w:rsidRPr="00FB54C4" w:rsidRDefault="002632DB" w:rsidP="00FB54C4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 xml:space="preserve">دلیل </w:t>
            </w:r>
            <w:r w:rsidRPr="00FB54C4">
              <w:rPr>
                <w:rFonts w:cs="B Nazanin" w:hint="cs"/>
                <w:b/>
                <w:bCs/>
                <w:rtl/>
              </w:rPr>
              <w:t>ورود</w:t>
            </w:r>
          </w:p>
        </w:tc>
        <w:tc>
          <w:tcPr>
            <w:tcW w:w="901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:rsidR="002632DB" w:rsidRDefault="002632DB" w:rsidP="00FB54C4">
            <w:pPr>
              <w:bidi/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تعداد سهام</w:t>
            </w:r>
          </w:p>
        </w:tc>
        <w:tc>
          <w:tcPr>
            <w:tcW w:w="811" w:type="dxa"/>
            <w:vMerge w:val="restart"/>
            <w:tcBorders>
              <w:top w:val="single" w:sz="12" w:space="0" w:color="auto"/>
            </w:tcBorders>
          </w:tcPr>
          <w:p w:rsidR="002632DB" w:rsidRDefault="00C55A9B" w:rsidP="002632DB">
            <w:pPr>
              <w:bidi/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قیمت ورود</w:t>
            </w:r>
          </w:p>
        </w:tc>
        <w:tc>
          <w:tcPr>
            <w:tcW w:w="1354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C55A9B" w:rsidRDefault="00C55A9B" w:rsidP="00C55A9B">
            <w:pPr>
              <w:bidi/>
              <w:jc w:val="center"/>
              <w:rPr>
                <w:rFonts w:cs="B Nazanin"/>
                <w:b/>
                <w:bCs/>
              </w:rPr>
            </w:pPr>
            <w:r>
              <w:rPr>
                <w:rFonts w:cs="B Nazanin" w:hint="cs"/>
                <w:b/>
                <w:bCs/>
                <w:rtl/>
              </w:rPr>
              <w:t>مبلغ کل</w:t>
            </w:r>
          </w:p>
          <w:p w:rsidR="002632DB" w:rsidRPr="00FB54C4" w:rsidRDefault="00C55A9B" w:rsidP="00C55A9B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(ریال)</w:t>
            </w:r>
          </w:p>
        </w:tc>
        <w:tc>
          <w:tcPr>
            <w:tcW w:w="1715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2632DB" w:rsidRPr="00FB54C4" w:rsidRDefault="002632DB" w:rsidP="00FB54C4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 w:rsidRPr="00FB54C4">
              <w:rPr>
                <w:rFonts w:cs="B Nazanin" w:hint="cs"/>
                <w:b/>
                <w:bCs/>
                <w:rtl/>
              </w:rPr>
              <w:t>حد ضرر</w:t>
            </w:r>
          </w:p>
        </w:tc>
        <w:tc>
          <w:tcPr>
            <w:tcW w:w="4696" w:type="dxa"/>
            <w:gridSpan w:val="6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2632DB" w:rsidRDefault="002632DB" w:rsidP="00FB54C4">
            <w:pPr>
              <w:bidi/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اهداف</w:t>
            </w:r>
          </w:p>
        </w:tc>
      </w:tr>
      <w:tr w:rsidR="00F671AD" w:rsidTr="00F671AD">
        <w:trPr>
          <w:trHeight w:val="372"/>
        </w:trPr>
        <w:tc>
          <w:tcPr>
            <w:tcW w:w="931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632DB" w:rsidRDefault="002632DB" w:rsidP="006C1A24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4878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632DB" w:rsidRDefault="002632DB" w:rsidP="006C1A24">
            <w:pPr>
              <w:bidi/>
              <w:rPr>
                <w:rFonts w:cs="B Nazanin"/>
                <w:rtl/>
              </w:rPr>
            </w:pPr>
          </w:p>
        </w:tc>
        <w:tc>
          <w:tcPr>
            <w:tcW w:w="901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2632DB" w:rsidRDefault="002632DB" w:rsidP="006C1A24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811" w:type="dxa"/>
            <w:vMerge/>
            <w:tcBorders>
              <w:bottom w:val="single" w:sz="12" w:space="0" w:color="auto"/>
            </w:tcBorders>
          </w:tcPr>
          <w:p w:rsidR="002632DB" w:rsidRDefault="002632DB" w:rsidP="006C1A24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1354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2632DB" w:rsidRDefault="002632DB" w:rsidP="006C1A24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902" w:type="dxa"/>
            <w:tcBorders>
              <w:left w:val="single" w:sz="12" w:space="0" w:color="auto"/>
              <w:bottom w:val="single" w:sz="12" w:space="0" w:color="auto"/>
            </w:tcBorders>
          </w:tcPr>
          <w:p w:rsidR="002632DB" w:rsidRDefault="002632DB" w:rsidP="006C1A24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SL</w:t>
            </w:r>
          </w:p>
        </w:tc>
        <w:tc>
          <w:tcPr>
            <w:tcW w:w="812" w:type="dxa"/>
            <w:tcBorders>
              <w:bottom w:val="single" w:sz="12" w:space="0" w:color="auto"/>
              <w:right w:val="single" w:sz="12" w:space="0" w:color="auto"/>
            </w:tcBorders>
          </w:tcPr>
          <w:p w:rsidR="002632DB" w:rsidRDefault="002632DB" w:rsidP="006C1A24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Risk %</w:t>
            </w:r>
          </w:p>
        </w:tc>
        <w:tc>
          <w:tcPr>
            <w:tcW w:w="7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2632DB" w:rsidRDefault="002632DB" w:rsidP="002632DB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TP1</w:t>
            </w:r>
          </w:p>
        </w:tc>
        <w:tc>
          <w:tcPr>
            <w:tcW w:w="902" w:type="dxa"/>
            <w:tcBorders>
              <w:top w:val="single" w:sz="12" w:space="0" w:color="auto"/>
              <w:bottom w:val="single" w:sz="12" w:space="0" w:color="auto"/>
            </w:tcBorders>
          </w:tcPr>
          <w:p w:rsidR="002632DB" w:rsidRDefault="00F671AD" w:rsidP="002632DB">
            <w:pPr>
              <w:bidi/>
              <w:jc w:val="center"/>
              <w:rPr>
                <w:rFonts w:cs="B Nazanin"/>
                <w:rtl/>
              </w:rPr>
            </w:pPr>
            <w:r w:rsidRPr="00F671AD">
              <w:rPr>
                <w:rFonts w:cs="B Nazanin"/>
              </w:rPr>
              <w:t>Rew.</w:t>
            </w:r>
            <w:r>
              <w:rPr>
                <w:rFonts w:cs="B Nazanin"/>
              </w:rPr>
              <w:t xml:space="preserve"> %</w:t>
            </w:r>
          </w:p>
        </w:tc>
        <w:tc>
          <w:tcPr>
            <w:tcW w:w="72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632DB" w:rsidRDefault="002632DB" w:rsidP="006C1A24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r/R</w:t>
            </w:r>
          </w:p>
        </w:tc>
        <w:tc>
          <w:tcPr>
            <w:tcW w:w="8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2632DB" w:rsidRDefault="002632DB" w:rsidP="006C1A24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TP2</w:t>
            </w:r>
          </w:p>
        </w:tc>
        <w:tc>
          <w:tcPr>
            <w:tcW w:w="902" w:type="dxa"/>
            <w:tcBorders>
              <w:top w:val="single" w:sz="12" w:space="0" w:color="auto"/>
              <w:bottom w:val="single" w:sz="12" w:space="0" w:color="auto"/>
            </w:tcBorders>
          </w:tcPr>
          <w:p w:rsidR="002632DB" w:rsidRPr="00F671AD" w:rsidRDefault="00F671AD" w:rsidP="002632DB">
            <w:pPr>
              <w:bidi/>
              <w:jc w:val="center"/>
              <w:rPr>
                <w:rFonts w:cs="B Nazanin"/>
              </w:rPr>
            </w:pPr>
            <w:r w:rsidRPr="00F671AD">
              <w:rPr>
                <w:rFonts w:cs="B Nazanin"/>
              </w:rPr>
              <w:t>Rew.</w:t>
            </w:r>
            <w:r>
              <w:rPr>
                <w:rFonts w:cs="B Nazanin"/>
              </w:rPr>
              <w:t xml:space="preserve"> %</w:t>
            </w:r>
          </w:p>
        </w:tc>
        <w:tc>
          <w:tcPr>
            <w:tcW w:w="63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632DB" w:rsidRDefault="00C55A9B" w:rsidP="002632DB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r/R</w:t>
            </w:r>
          </w:p>
        </w:tc>
      </w:tr>
      <w:tr w:rsidR="00F671AD" w:rsidTr="00F671AD">
        <w:trPr>
          <w:trHeight w:val="359"/>
        </w:trPr>
        <w:tc>
          <w:tcPr>
            <w:tcW w:w="9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632DB" w:rsidRDefault="002632DB" w:rsidP="00FB54C4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06/01/99</w:t>
            </w:r>
          </w:p>
        </w:tc>
        <w:tc>
          <w:tcPr>
            <w:tcW w:w="48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632DB" w:rsidRDefault="002632DB" w:rsidP="006C1A24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خرید قبلی</w:t>
            </w:r>
          </w:p>
        </w:tc>
        <w:tc>
          <w:tcPr>
            <w:tcW w:w="9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2632DB" w:rsidRDefault="00C55A9B" w:rsidP="00FB54C4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5788</w:t>
            </w:r>
          </w:p>
        </w:tc>
        <w:tc>
          <w:tcPr>
            <w:tcW w:w="811" w:type="dxa"/>
            <w:tcBorders>
              <w:top w:val="single" w:sz="12" w:space="0" w:color="auto"/>
              <w:bottom w:val="single" w:sz="12" w:space="0" w:color="auto"/>
            </w:tcBorders>
          </w:tcPr>
          <w:p w:rsidR="002632DB" w:rsidRDefault="00C55A9B" w:rsidP="00FB54C4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7254</w:t>
            </w:r>
          </w:p>
        </w:tc>
        <w:tc>
          <w:tcPr>
            <w:tcW w:w="135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632DB" w:rsidRDefault="00C55A9B" w:rsidP="00FB54C4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41,986,152</w:t>
            </w:r>
          </w:p>
        </w:tc>
        <w:tc>
          <w:tcPr>
            <w:tcW w:w="9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2632DB" w:rsidRDefault="002632DB" w:rsidP="00FB54C4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6350</w:t>
            </w:r>
          </w:p>
        </w:tc>
        <w:tc>
          <w:tcPr>
            <w:tcW w:w="81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632DB" w:rsidRDefault="002632DB" w:rsidP="00FB54C4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12.4</w:t>
            </w:r>
          </w:p>
        </w:tc>
        <w:tc>
          <w:tcPr>
            <w:tcW w:w="7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2632DB" w:rsidRDefault="002632DB" w:rsidP="00FB54C4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9730</w:t>
            </w:r>
          </w:p>
        </w:tc>
        <w:tc>
          <w:tcPr>
            <w:tcW w:w="902" w:type="dxa"/>
            <w:tcBorders>
              <w:top w:val="single" w:sz="12" w:space="0" w:color="auto"/>
              <w:bottom w:val="single" w:sz="12" w:space="0" w:color="auto"/>
            </w:tcBorders>
          </w:tcPr>
          <w:p w:rsidR="002632DB" w:rsidRDefault="002632DB" w:rsidP="00FB54C4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34.1</w:t>
            </w:r>
          </w:p>
        </w:tc>
        <w:tc>
          <w:tcPr>
            <w:tcW w:w="72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632DB" w:rsidRDefault="00C55A9B" w:rsidP="00FB54C4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2.75</w:t>
            </w:r>
          </w:p>
        </w:tc>
        <w:tc>
          <w:tcPr>
            <w:tcW w:w="8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2632DB" w:rsidRDefault="00C55A9B" w:rsidP="00FB54C4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11971</w:t>
            </w:r>
          </w:p>
        </w:tc>
        <w:tc>
          <w:tcPr>
            <w:tcW w:w="902" w:type="dxa"/>
            <w:tcBorders>
              <w:top w:val="single" w:sz="12" w:space="0" w:color="auto"/>
              <w:bottom w:val="single" w:sz="12" w:space="0" w:color="auto"/>
            </w:tcBorders>
          </w:tcPr>
          <w:p w:rsidR="002632DB" w:rsidRDefault="00C55A9B" w:rsidP="00FB54C4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65</w:t>
            </w:r>
          </w:p>
        </w:tc>
        <w:tc>
          <w:tcPr>
            <w:tcW w:w="63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632DB" w:rsidRDefault="00C55A9B" w:rsidP="00FB54C4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5.2</w:t>
            </w:r>
          </w:p>
        </w:tc>
      </w:tr>
      <w:tr w:rsidR="00F671AD" w:rsidTr="00F671AD">
        <w:trPr>
          <w:trHeight w:val="346"/>
        </w:trPr>
        <w:tc>
          <w:tcPr>
            <w:tcW w:w="9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632DB" w:rsidRDefault="002632DB" w:rsidP="00FB54C4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48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632DB" w:rsidRDefault="002632DB" w:rsidP="006C1A24">
            <w:pPr>
              <w:bidi/>
              <w:rPr>
                <w:rFonts w:cs="B Nazanin"/>
                <w:rtl/>
              </w:rPr>
            </w:pPr>
          </w:p>
        </w:tc>
        <w:tc>
          <w:tcPr>
            <w:tcW w:w="9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2632DB" w:rsidRDefault="002632DB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811" w:type="dxa"/>
            <w:tcBorders>
              <w:top w:val="single" w:sz="12" w:space="0" w:color="auto"/>
              <w:bottom w:val="single" w:sz="12" w:space="0" w:color="auto"/>
            </w:tcBorders>
          </w:tcPr>
          <w:p w:rsidR="002632DB" w:rsidRDefault="002632DB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35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632DB" w:rsidRDefault="002632DB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9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2632DB" w:rsidRDefault="002632DB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81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632DB" w:rsidRDefault="002632DB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7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2632DB" w:rsidRDefault="002632DB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902" w:type="dxa"/>
            <w:tcBorders>
              <w:top w:val="single" w:sz="12" w:space="0" w:color="auto"/>
              <w:bottom w:val="single" w:sz="12" w:space="0" w:color="auto"/>
            </w:tcBorders>
          </w:tcPr>
          <w:p w:rsidR="002632DB" w:rsidRDefault="002632DB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72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632DB" w:rsidRDefault="002632DB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8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2632DB" w:rsidRDefault="002632DB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902" w:type="dxa"/>
            <w:tcBorders>
              <w:top w:val="single" w:sz="12" w:space="0" w:color="auto"/>
              <w:bottom w:val="single" w:sz="12" w:space="0" w:color="auto"/>
            </w:tcBorders>
          </w:tcPr>
          <w:p w:rsidR="002632DB" w:rsidRDefault="002632DB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63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632DB" w:rsidRDefault="002632DB" w:rsidP="00FB54C4">
            <w:pPr>
              <w:bidi/>
              <w:jc w:val="center"/>
              <w:rPr>
                <w:rFonts w:cs="B Nazanin"/>
                <w:rtl/>
              </w:rPr>
            </w:pPr>
          </w:p>
        </w:tc>
      </w:tr>
    </w:tbl>
    <w:p w:rsidR="00123820" w:rsidRDefault="00123820" w:rsidP="00123820">
      <w:pPr>
        <w:bidi/>
        <w:rPr>
          <w:rFonts w:cs="B Nazanin"/>
        </w:rPr>
      </w:pPr>
    </w:p>
    <w:tbl>
      <w:tblPr>
        <w:tblStyle w:val="TableGrid"/>
        <w:bidiVisual/>
        <w:tblW w:w="15267" w:type="dxa"/>
        <w:tblInd w:w="-2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867"/>
        <w:gridCol w:w="7830"/>
        <w:gridCol w:w="1350"/>
        <w:gridCol w:w="1260"/>
        <w:gridCol w:w="1260"/>
        <w:gridCol w:w="1350"/>
        <w:gridCol w:w="1350"/>
      </w:tblGrid>
      <w:tr w:rsidR="0062460D" w:rsidTr="0062460D">
        <w:trPr>
          <w:trHeight w:val="444"/>
        </w:trPr>
        <w:tc>
          <w:tcPr>
            <w:tcW w:w="867" w:type="dxa"/>
          </w:tcPr>
          <w:p w:rsidR="0062460D" w:rsidRPr="00FB54C4" w:rsidRDefault="0062460D" w:rsidP="0062460D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B54C4">
              <w:rPr>
                <w:rFonts w:cs="B Nazanin" w:hint="cs"/>
                <w:b/>
                <w:bCs/>
                <w:rtl/>
                <w:lang w:bidi="fa-IR"/>
              </w:rPr>
              <w:t>تاریخ</w:t>
            </w:r>
          </w:p>
        </w:tc>
        <w:tc>
          <w:tcPr>
            <w:tcW w:w="7830" w:type="dxa"/>
          </w:tcPr>
          <w:p w:rsidR="0062460D" w:rsidRPr="00FB54C4" w:rsidRDefault="0062460D" w:rsidP="0062460D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 xml:space="preserve">دلیل </w:t>
            </w:r>
            <w:r>
              <w:rPr>
                <w:rFonts w:cs="B Nazanin" w:hint="cs"/>
                <w:b/>
                <w:bCs/>
                <w:rtl/>
              </w:rPr>
              <w:t>خروج</w:t>
            </w:r>
          </w:p>
        </w:tc>
        <w:tc>
          <w:tcPr>
            <w:tcW w:w="1350" w:type="dxa"/>
          </w:tcPr>
          <w:p w:rsidR="0062460D" w:rsidRDefault="0062460D" w:rsidP="0062460D">
            <w:pPr>
              <w:bidi/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تعداد سهام</w:t>
            </w:r>
          </w:p>
        </w:tc>
        <w:tc>
          <w:tcPr>
            <w:tcW w:w="1260" w:type="dxa"/>
          </w:tcPr>
          <w:p w:rsidR="0062460D" w:rsidRDefault="0062460D" w:rsidP="0062460D">
            <w:pPr>
              <w:bidi/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قیمت خروج</w:t>
            </w:r>
          </w:p>
        </w:tc>
        <w:tc>
          <w:tcPr>
            <w:tcW w:w="126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b/>
                <w:bCs/>
              </w:rPr>
            </w:pPr>
            <w:r>
              <w:rPr>
                <w:rFonts w:cs="B Nazanin" w:hint="cs"/>
                <w:b/>
                <w:bCs/>
                <w:rtl/>
              </w:rPr>
              <w:t>مبلغ کل</w:t>
            </w:r>
          </w:p>
          <w:p w:rsidR="0062460D" w:rsidRPr="00FB54C4" w:rsidRDefault="0062460D" w:rsidP="0062460D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(ریال)</w:t>
            </w:r>
          </w:p>
        </w:tc>
        <w:tc>
          <w:tcPr>
            <w:tcW w:w="1350" w:type="dxa"/>
          </w:tcPr>
          <w:p w:rsidR="0062460D" w:rsidRDefault="0062460D" w:rsidP="0062460D">
            <w:pPr>
              <w:bidi/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درصد سود/ضرر</w:t>
            </w:r>
          </w:p>
        </w:tc>
        <w:tc>
          <w:tcPr>
            <w:tcW w:w="135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مبلغ سود/ضرر</w:t>
            </w:r>
          </w:p>
          <w:p w:rsidR="0062460D" w:rsidRDefault="0062460D" w:rsidP="0062460D">
            <w:pPr>
              <w:bidi/>
              <w:jc w:val="center"/>
              <w:rPr>
                <w:rFonts w:cs="B Nazanin" w:hint="cs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(ریال)</w:t>
            </w:r>
          </w:p>
        </w:tc>
      </w:tr>
      <w:tr w:rsidR="0062460D" w:rsidTr="0062460D">
        <w:trPr>
          <w:trHeight w:val="428"/>
        </w:trPr>
        <w:tc>
          <w:tcPr>
            <w:tcW w:w="867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7830" w:type="dxa"/>
          </w:tcPr>
          <w:p w:rsidR="0062460D" w:rsidRDefault="0062460D" w:rsidP="0062460D">
            <w:pPr>
              <w:bidi/>
              <w:rPr>
                <w:rFonts w:cs="B Nazanin"/>
                <w:rtl/>
              </w:rPr>
            </w:pPr>
          </w:p>
        </w:tc>
        <w:tc>
          <w:tcPr>
            <w:tcW w:w="135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26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26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35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35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</w:tr>
      <w:tr w:rsidR="0062460D" w:rsidTr="0062460D">
        <w:trPr>
          <w:trHeight w:val="428"/>
        </w:trPr>
        <w:tc>
          <w:tcPr>
            <w:tcW w:w="867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7830" w:type="dxa"/>
          </w:tcPr>
          <w:p w:rsidR="0062460D" w:rsidRDefault="0062460D" w:rsidP="0062460D">
            <w:pPr>
              <w:bidi/>
              <w:rPr>
                <w:rFonts w:cs="B Nazanin"/>
                <w:rtl/>
              </w:rPr>
            </w:pPr>
          </w:p>
        </w:tc>
        <w:tc>
          <w:tcPr>
            <w:tcW w:w="135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26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26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35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35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</w:tr>
    </w:tbl>
    <w:p w:rsidR="00E92FBE" w:rsidRDefault="00E92FBE" w:rsidP="00E92FBE">
      <w:pPr>
        <w:bidi/>
        <w:rPr>
          <w:rFonts w:cs="B Nazanin"/>
        </w:rPr>
      </w:pPr>
    </w:p>
    <w:p w:rsidR="00E92FBE" w:rsidRDefault="00E92FBE" w:rsidP="00E92FBE">
      <w:pPr>
        <w:bidi/>
        <w:rPr>
          <w:rFonts w:cs="B Nazanin"/>
        </w:rPr>
      </w:pPr>
    </w:p>
    <w:p w:rsidR="00E92FBE" w:rsidRDefault="00E92FBE" w:rsidP="00E92FBE">
      <w:pPr>
        <w:bidi/>
        <w:rPr>
          <w:rFonts w:cs="B Nazanin"/>
        </w:rPr>
      </w:pPr>
    </w:p>
    <w:bookmarkEnd w:id="0"/>
    <w:p w:rsidR="00E92FBE" w:rsidRDefault="00E92FBE" w:rsidP="00E92FBE">
      <w:pPr>
        <w:bidi/>
        <w:rPr>
          <w:rFonts w:cs="B Nazanin"/>
        </w:rPr>
      </w:pPr>
    </w:p>
    <w:p w:rsidR="00E92FBE" w:rsidRDefault="00E92FBE" w:rsidP="00E92FBE">
      <w:pPr>
        <w:bidi/>
        <w:rPr>
          <w:rFonts w:cs="B Nazanin"/>
        </w:rPr>
      </w:pPr>
    </w:p>
    <w:p w:rsidR="00E92FBE" w:rsidRDefault="00E92FBE" w:rsidP="00E92FBE">
      <w:pPr>
        <w:bidi/>
        <w:rPr>
          <w:rFonts w:cs="B Nazanin"/>
        </w:rPr>
      </w:pPr>
    </w:p>
    <w:p w:rsidR="00E92FBE" w:rsidRDefault="00E92FBE" w:rsidP="00E92FBE">
      <w:pPr>
        <w:bidi/>
        <w:rPr>
          <w:rFonts w:cs="B Nazanin"/>
        </w:rPr>
      </w:pPr>
    </w:p>
    <w:p w:rsidR="00E92FBE" w:rsidRDefault="00E92FBE" w:rsidP="00E92FBE">
      <w:pPr>
        <w:bidi/>
        <w:rPr>
          <w:rFonts w:cs="B Nazanin"/>
        </w:rPr>
      </w:pPr>
    </w:p>
    <w:p w:rsidR="00E92FBE" w:rsidRDefault="00E92FBE" w:rsidP="00E92FBE">
      <w:pPr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>تاریخ: 06/01/99</w:t>
      </w:r>
    </w:p>
    <w:p w:rsidR="00E92FBE" w:rsidRPr="00123820" w:rsidRDefault="00E92FBE" w:rsidP="00E92FBE">
      <w:pPr>
        <w:bidi/>
        <w:rPr>
          <w:rFonts w:cs="B Nazanin"/>
        </w:rPr>
      </w:pPr>
      <w:r>
        <w:rPr>
          <w:noProof/>
        </w:rPr>
        <w:lastRenderedPageBreak/>
        <w:drawing>
          <wp:inline distT="0" distB="0" distL="0" distR="0" wp14:anchorId="6A48B6F3" wp14:editId="272786D9">
            <wp:extent cx="9315450" cy="43630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315450" cy="436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2FBE" w:rsidRPr="00123820" w:rsidSect="009C0EF6">
      <w:pgSz w:w="15840" w:h="12240" w:orient="landscape"/>
      <w:pgMar w:top="450" w:right="360" w:bottom="45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FA4FD9"/>
    <w:multiLevelType w:val="hybridMultilevel"/>
    <w:tmpl w:val="3BA2023A"/>
    <w:lvl w:ilvl="0" w:tplc="65DE7C20">
      <w:start w:val="1"/>
      <w:numFmt w:val="bullet"/>
      <w:lvlText w:val="-"/>
      <w:lvlJc w:val="left"/>
      <w:pPr>
        <w:ind w:left="108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BC30C15"/>
    <w:multiLevelType w:val="hybridMultilevel"/>
    <w:tmpl w:val="0234FE76"/>
    <w:lvl w:ilvl="0" w:tplc="FEB88D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EB6"/>
    <w:rsid w:val="00024B19"/>
    <w:rsid w:val="00123820"/>
    <w:rsid w:val="002632DB"/>
    <w:rsid w:val="002A2C2C"/>
    <w:rsid w:val="002C1161"/>
    <w:rsid w:val="002C1E88"/>
    <w:rsid w:val="002F5367"/>
    <w:rsid w:val="00337B94"/>
    <w:rsid w:val="005057D3"/>
    <w:rsid w:val="005828B1"/>
    <w:rsid w:val="00582ACE"/>
    <w:rsid w:val="0062460D"/>
    <w:rsid w:val="00652AF8"/>
    <w:rsid w:val="006636B8"/>
    <w:rsid w:val="006B393F"/>
    <w:rsid w:val="006C1A24"/>
    <w:rsid w:val="00786F7F"/>
    <w:rsid w:val="00787079"/>
    <w:rsid w:val="0086458D"/>
    <w:rsid w:val="00874D7E"/>
    <w:rsid w:val="008A621C"/>
    <w:rsid w:val="008C0476"/>
    <w:rsid w:val="00935B41"/>
    <w:rsid w:val="00935B49"/>
    <w:rsid w:val="009522A2"/>
    <w:rsid w:val="009C0EF6"/>
    <w:rsid w:val="00A04FD3"/>
    <w:rsid w:val="00AD306D"/>
    <w:rsid w:val="00C0514C"/>
    <w:rsid w:val="00C0756B"/>
    <w:rsid w:val="00C14207"/>
    <w:rsid w:val="00C55A9B"/>
    <w:rsid w:val="00C64EB6"/>
    <w:rsid w:val="00C92DD7"/>
    <w:rsid w:val="00CA4B2D"/>
    <w:rsid w:val="00E92FBE"/>
    <w:rsid w:val="00EC6091"/>
    <w:rsid w:val="00F0466D"/>
    <w:rsid w:val="00F671AD"/>
    <w:rsid w:val="00FB5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140A78-5D41-405C-8FF5-2D1C054FA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1161"/>
    <w:pPr>
      <w:ind w:left="720"/>
      <w:contextualSpacing/>
    </w:pPr>
  </w:style>
  <w:style w:type="table" w:styleId="TableGrid">
    <w:name w:val="Table Grid"/>
    <w:basedOn w:val="TableNormal"/>
    <w:uiPriority w:val="39"/>
    <w:rsid w:val="00C075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23</cp:revision>
  <dcterms:created xsi:type="dcterms:W3CDTF">2020-03-24T16:19:00Z</dcterms:created>
  <dcterms:modified xsi:type="dcterms:W3CDTF">2020-03-25T07:43:00Z</dcterms:modified>
</cp:coreProperties>
</file>