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9376AA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57D59A0F" wp14:editId="64A0F82E">
            <wp:extent cx="931545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376A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 خط روند صعودی کوتاه مدت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9376AA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کف چنگال و واکنش قیمت به آنن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376AA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9376AA">
              <w:rPr>
                <w:rFonts w:cs="B Nazanin" w:hint="cs"/>
                <w:color w:val="000000" w:themeColor="text1"/>
                <w:rtl/>
              </w:rPr>
              <w:t>واکنش قیمت حوالی میدلاین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9376AA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5150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4949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4052</w:t>
            </w:r>
          </w:p>
          <w:p w:rsidR="00866D1C" w:rsidRDefault="00866D1C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376AA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5780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6686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7148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2B5291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C4AA1" w:rsidP="009C0EF6">
            <w:pPr>
              <w:pStyle w:val="ListParagraph"/>
              <w:bidi/>
              <w:ind w:left="0"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برخورد به مقاومت در </w:t>
            </w:r>
            <w:proofErr w:type="spellStart"/>
            <w:r>
              <w:rPr>
                <w:rFonts w:cs="B Nazanin"/>
                <w:lang w:bidi="fa-IR"/>
              </w:rPr>
              <w:t>rsi</w:t>
            </w:r>
            <w:proofErr w:type="spellEnd"/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C4AA1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18"/>
        <w:gridCol w:w="3408"/>
        <w:gridCol w:w="727"/>
        <w:gridCol w:w="667"/>
        <w:gridCol w:w="1053"/>
        <w:gridCol w:w="1218"/>
        <w:gridCol w:w="727"/>
        <w:gridCol w:w="653"/>
        <w:gridCol w:w="663"/>
        <w:gridCol w:w="727"/>
        <w:gridCol w:w="607"/>
        <w:gridCol w:w="663"/>
        <w:gridCol w:w="727"/>
        <w:gridCol w:w="607"/>
        <w:gridCol w:w="663"/>
        <w:gridCol w:w="658"/>
        <w:gridCol w:w="607"/>
      </w:tblGrid>
      <w:tr w:rsidR="00D87C0E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D87C0E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D87C0E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7110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5679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0.8%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40,377,690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4995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6171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8.6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0.72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7166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26.1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2.17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7537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32.7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2.72</w:t>
            </w:r>
            <w:bookmarkStart w:id="0" w:name="_GoBack"/>
            <w:bookmarkEnd w:id="0"/>
          </w:p>
        </w:tc>
      </w:tr>
      <w:tr w:rsidR="00D87C0E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06/01/99</w:t>
      </w:r>
    </w:p>
    <w:p w:rsidR="00E92FBE" w:rsidRPr="00123820" w:rsidRDefault="007F5091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5894ABD1" wp14:editId="5ACE0BE6">
            <wp:extent cx="9315450" cy="4373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52ECA"/>
    <w:rsid w:val="002632DB"/>
    <w:rsid w:val="002814A1"/>
    <w:rsid w:val="002A2C2C"/>
    <w:rsid w:val="002B5291"/>
    <w:rsid w:val="002C1161"/>
    <w:rsid w:val="002C1E88"/>
    <w:rsid w:val="002F5367"/>
    <w:rsid w:val="00337B94"/>
    <w:rsid w:val="004C6EAD"/>
    <w:rsid w:val="005057D3"/>
    <w:rsid w:val="005828B1"/>
    <w:rsid w:val="00582ACE"/>
    <w:rsid w:val="005C4AA1"/>
    <w:rsid w:val="00613C2C"/>
    <w:rsid w:val="0062460D"/>
    <w:rsid w:val="00652AF8"/>
    <w:rsid w:val="006636B8"/>
    <w:rsid w:val="006B393F"/>
    <w:rsid w:val="006C1A24"/>
    <w:rsid w:val="00757F4A"/>
    <w:rsid w:val="00786F7F"/>
    <w:rsid w:val="00787079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CE2632"/>
    <w:rsid w:val="00D13036"/>
    <w:rsid w:val="00D871DE"/>
    <w:rsid w:val="00D87C0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2020-03-24T16:19:00Z</dcterms:created>
  <dcterms:modified xsi:type="dcterms:W3CDTF">2020-03-25T17:52:00Z</dcterms:modified>
</cp:coreProperties>
</file>