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BA34DA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20"/>
        <w:gridCol w:w="975"/>
        <w:gridCol w:w="1113"/>
        <w:gridCol w:w="1006"/>
        <w:gridCol w:w="763"/>
        <w:gridCol w:w="768"/>
        <w:gridCol w:w="1093"/>
        <w:gridCol w:w="1106"/>
        <w:gridCol w:w="1119"/>
        <w:gridCol w:w="1437"/>
        <w:gridCol w:w="1031"/>
        <w:gridCol w:w="1389"/>
        <w:gridCol w:w="689"/>
        <w:gridCol w:w="618"/>
        <w:gridCol w:w="63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BA34DA" w:rsidRDefault="00BA34DA" w:rsidP="00BA34D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BA34DA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tot_990106.png</w:t>
              </w:r>
            </w:hyperlink>
          </w:p>
          <w:p w:rsidR="00BA34DA" w:rsidRPr="009C0EF6" w:rsidRDefault="00BA34DA" w:rsidP="00BA34DA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fldChar w:fldCharType="begin"/>
            </w:r>
            <w:r>
              <w:rPr>
                <w:rFonts w:cs="B Nazanin"/>
                <w:sz w:val="20"/>
                <w:szCs w:val="20"/>
                <w:lang w:bidi="fa-IR"/>
              </w:rPr>
              <w:instrText xml:space="preserve"> HYPERLINK "sig_99106.png" </w:instrText>
            </w:r>
            <w:r>
              <w:rPr>
                <w:rFonts w:cs="B Nazanin"/>
                <w:sz w:val="20"/>
                <w:szCs w:val="20"/>
                <w:lang w:bidi="fa-IR"/>
              </w:rPr>
            </w:r>
            <w:r>
              <w:rPr>
                <w:rFonts w:cs="B Nazanin"/>
                <w:sz w:val="20"/>
                <w:szCs w:val="20"/>
                <w:lang w:bidi="fa-IR"/>
              </w:rPr>
              <w:fldChar w:fldCharType="separate"/>
            </w:r>
            <w:r w:rsidRPr="00BA34DA">
              <w:rPr>
                <w:rStyle w:val="Hyperlink"/>
                <w:rFonts w:cs="B Nazanin"/>
                <w:sz w:val="20"/>
                <w:szCs w:val="20"/>
                <w:lang w:bidi="fa-IR"/>
              </w:rPr>
              <w:t>sig_99106.png</w:t>
            </w:r>
            <w:r>
              <w:rPr>
                <w:rFonts w:cs="B Nazanin"/>
                <w:sz w:val="20"/>
                <w:szCs w:val="20"/>
                <w:lang w:bidi="fa-IR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9376A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 خط روند صعودی کوتاه مدت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9376AA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</w:t>
            </w:r>
            <w:r w:rsidR="00BA34DA">
              <w:rPr>
                <w:rFonts w:cs="B Nazanin" w:hint="cs"/>
                <w:rtl/>
                <w:lang w:bidi="fa-IR"/>
              </w:rPr>
              <w:t xml:space="preserve"> به کف چنگال و واکنش قیمت به آن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9376AA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9376AA">
              <w:rPr>
                <w:rFonts w:cs="B Nazanin" w:hint="cs"/>
                <w:color w:val="000000" w:themeColor="text1"/>
                <w:rtl/>
              </w:rPr>
              <w:t>واکنش قیمت حوالی میدلاین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9376AA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5150</w:t>
            </w:r>
          </w:p>
          <w:p w:rsidR="009376AA" w:rsidRDefault="009376AA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4949</w:t>
            </w:r>
          </w:p>
          <w:p w:rsidR="009376AA" w:rsidRDefault="009376AA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4052</w:t>
            </w:r>
          </w:p>
          <w:p w:rsidR="00866D1C" w:rsidRDefault="00866D1C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9376AA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5780</w:t>
            </w:r>
          </w:p>
          <w:p w:rsidR="009376AA" w:rsidRDefault="009376AA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6686</w:t>
            </w:r>
          </w:p>
          <w:p w:rsidR="009376AA" w:rsidRDefault="009376AA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7148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2B5291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----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C4AA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برخورد به مقاومت در </w:t>
            </w:r>
            <w:proofErr w:type="spellStart"/>
            <w:r>
              <w:rPr>
                <w:rFonts w:cs="B Nazanin"/>
                <w:lang w:bidi="fa-IR"/>
              </w:rPr>
              <w:t>rsi</w:t>
            </w:r>
            <w:proofErr w:type="spellEnd"/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C4AA1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18"/>
        <w:gridCol w:w="3408"/>
        <w:gridCol w:w="727"/>
        <w:gridCol w:w="667"/>
        <w:gridCol w:w="1053"/>
        <w:gridCol w:w="1218"/>
        <w:gridCol w:w="727"/>
        <w:gridCol w:w="653"/>
        <w:gridCol w:w="663"/>
        <w:gridCol w:w="727"/>
        <w:gridCol w:w="607"/>
        <w:gridCol w:w="663"/>
        <w:gridCol w:w="727"/>
        <w:gridCol w:w="607"/>
        <w:gridCol w:w="663"/>
        <w:gridCol w:w="658"/>
        <w:gridCol w:w="607"/>
      </w:tblGrid>
      <w:tr w:rsidR="00D87C0E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D87C0E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D87C0E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7110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5679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0.8%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40,377,690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4995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12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6171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8.6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0.72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7166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26.1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2.17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7537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32.7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2.72</w:t>
            </w:r>
          </w:p>
        </w:tc>
      </w:tr>
      <w:tr w:rsidR="00D87C0E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252ECA"/>
    <w:rsid w:val="002632DB"/>
    <w:rsid w:val="002814A1"/>
    <w:rsid w:val="002A2C2C"/>
    <w:rsid w:val="002B5291"/>
    <w:rsid w:val="002C1161"/>
    <w:rsid w:val="002C1E88"/>
    <w:rsid w:val="002F5367"/>
    <w:rsid w:val="00337B94"/>
    <w:rsid w:val="004C6EAD"/>
    <w:rsid w:val="005057D3"/>
    <w:rsid w:val="005828B1"/>
    <w:rsid w:val="00582ACE"/>
    <w:rsid w:val="005C4AA1"/>
    <w:rsid w:val="00613C2C"/>
    <w:rsid w:val="0062460D"/>
    <w:rsid w:val="00652AF8"/>
    <w:rsid w:val="006636B8"/>
    <w:rsid w:val="006B393F"/>
    <w:rsid w:val="006C1A24"/>
    <w:rsid w:val="00757F4A"/>
    <w:rsid w:val="00786F7F"/>
    <w:rsid w:val="00787079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BA34DA"/>
    <w:rsid w:val="00C0514C"/>
    <w:rsid w:val="00C0756B"/>
    <w:rsid w:val="00C14207"/>
    <w:rsid w:val="00C33F39"/>
    <w:rsid w:val="00C55A9B"/>
    <w:rsid w:val="00C64EB6"/>
    <w:rsid w:val="00C92DD7"/>
    <w:rsid w:val="00CA4B2D"/>
    <w:rsid w:val="00CE2632"/>
    <w:rsid w:val="00D13036"/>
    <w:rsid w:val="00D871DE"/>
    <w:rsid w:val="00D87C0E"/>
    <w:rsid w:val="00E839C1"/>
    <w:rsid w:val="00E92FBE"/>
    <w:rsid w:val="00EC6091"/>
    <w:rsid w:val="00EF5AF3"/>
    <w:rsid w:val="00EF7B82"/>
    <w:rsid w:val="00F0466D"/>
    <w:rsid w:val="00F671AD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3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ot_99010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2020-03-24T16:19:00Z</dcterms:created>
  <dcterms:modified xsi:type="dcterms:W3CDTF">2020-03-27T12:26:00Z</dcterms:modified>
</cp:coreProperties>
</file>