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Homework for you English Class</w:t>
      </w:r>
    </w:p>
    <w:p w:rsidR="00000000" w:rsidDel="00000000" w:rsidP="00000000" w:rsidRDefault="00000000" w:rsidRPr="00000000" w14:paraId="00000002">
      <w:pPr>
        <w:pStyle w:val="Title"/>
        <w:rPr/>
      </w:pPr>
      <w:r w:rsidDel="00000000" w:rsidR="00000000" w:rsidRPr="00000000">
        <w:rPr>
          <w:rtl w:val="0"/>
        </w:rPr>
        <w:t xml:space="preserve">Text Soutenance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Project team L3L1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Abdel Massih Youstina, </w:t>
      </w:r>
      <w:bookmarkStart w:colFirst="0" w:colLast="0" w:name="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Thierno Bah, Mbaye Ndéye Pathé</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Hamiche Mehdi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week 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13/04/2022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Writer of this assignment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Hamiche Mehdi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Supervising teacher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Flavie Tonon</w:t>
      </w:r>
    </w:p>
    <w:p w:rsidR="00000000" w:rsidDel="00000000" w:rsidP="00000000" w:rsidRDefault="00000000" w:rsidRPr="00000000" w14:paraId="00000008">
      <w:pPr>
        <w:pStyle w:val="Heading1"/>
        <w:ind w:left="0" w:firstLine="0"/>
        <w:rPr>
          <w:sz w:val="36"/>
          <w:szCs w:val="36"/>
        </w:rPr>
      </w:pPr>
      <w:r w:rsidDel="00000000" w:rsidR="00000000" w:rsidRPr="00000000">
        <w:rPr>
          <w:sz w:val="36"/>
          <w:szCs w:val="36"/>
          <w:rtl w:val="0"/>
        </w:rPr>
        <w:t xml:space="preserve">1) Development plan</w:t>
      </w:r>
    </w:p>
    <w:p w:rsidR="00000000" w:rsidDel="00000000" w:rsidP="00000000" w:rsidRDefault="00000000" w:rsidRPr="00000000" w14:paraId="00000009">
      <w:pPr>
        <w:pStyle w:val="Heading2"/>
        <w:spacing w:line="360" w:lineRule="auto"/>
        <w:ind w:left="0" w:firstLine="0"/>
        <w:jc w:val="both"/>
        <w:rPr>
          <w:rFonts w:ascii="Times New Roman" w:cs="Times New Roman" w:eastAsia="Times New Roman" w:hAnsi="Times New Roman"/>
          <w:b w:val="0"/>
          <w:i w:val="0"/>
          <w:sz w:val="26"/>
          <w:szCs w:val="26"/>
        </w:rPr>
      </w:pPr>
      <w:r w:rsidDel="00000000" w:rsidR="00000000" w:rsidRPr="00000000">
        <w:rPr>
          <w:rFonts w:ascii="Times New Roman" w:cs="Times New Roman" w:eastAsia="Times New Roman" w:hAnsi="Times New Roman"/>
          <w:b w:val="0"/>
          <w:i w:val="0"/>
          <w:sz w:val="26"/>
          <w:szCs w:val="26"/>
          <w:rtl w:val="0"/>
        </w:rPr>
        <w:tab/>
        <w:t xml:space="preserve">Our development plan consisted of two parts : mobile application and website over several weeks.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We splitted up different tasks to accomplish this project: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trained on Android Studio. Then, Youstina and me tried to detect the different sensors of the phone and started to create the different interfaces:</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 menu,</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 page (« Save » and « Download » button),</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Registration form page,</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 information page,</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Pop-ups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Thierno took care of creating the database and saving a route in the history and in the database of the application. He also took care of creating the favorites option. Youstina and me created the sensitive route based on the movements of the phone. And Youstina took care of downloading a route on the phone and displaying the form after drawing the route.</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And finally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gathered all the tasks accomplished in the graphical interface to have a functional mobile application.</w:t>
      </w:r>
    </w:p>
    <w:p w:rsidR="00000000" w:rsidDel="00000000" w:rsidP="00000000" w:rsidRDefault="00000000" w:rsidRPr="00000000" w14:paraId="00000013">
      <w:pPr>
        <w:pStyle w:val="Heading1"/>
        <w:spacing w:line="360" w:lineRule="auto"/>
        <w:ind w:left="0" w:firstLine="0"/>
        <w:jc w:val="both"/>
        <w:rPr>
          <w:b w:val="1"/>
          <w:sz w:val="36"/>
          <w:szCs w:val="36"/>
        </w:rPr>
      </w:pPr>
      <w:r w:rsidDel="00000000" w:rsidR="00000000" w:rsidRPr="00000000">
        <w:rPr>
          <w:b w:val="1"/>
          <w:sz w:val="36"/>
          <w:szCs w:val="36"/>
          <w:rtl w:val="0"/>
        </w:rPr>
        <w:t xml:space="preserve">2) Mobile app demo</w:t>
      </w:r>
    </w:p>
    <w:p w:rsidR="00000000" w:rsidDel="00000000" w:rsidP="00000000" w:rsidRDefault="00000000" w:rsidRPr="00000000" w14:paraId="00000014">
      <w:pPr>
        <w:pStyle w:val="Heading3"/>
        <w:spacing w:line="360" w:lineRule="auto"/>
        <w:ind w:left="0" w:firstLine="0"/>
        <w:jc w:val="both"/>
        <w:rPr/>
      </w:pPr>
      <w:r w:rsidDel="00000000" w:rsidR="00000000" w:rsidRPr="00000000">
        <w:rPr>
          <w:rFonts w:ascii="Times New Roman" w:cs="Times New Roman" w:eastAsia="Times New Roman" w:hAnsi="Times New Roman"/>
          <w:b w:val="0"/>
          <w:i w:val="0"/>
          <w:sz w:val="26"/>
          <w:szCs w:val="26"/>
          <w:u w:val="none"/>
          <w:rtl w:val="0"/>
        </w:rPr>
        <w:tab/>
      </w:r>
      <w:r w:rsidDel="00000000" w:rsidR="00000000" w:rsidRPr="00000000">
        <w:rPr>
          <w:rFonts w:ascii="Times New Roman" w:cs="Times New Roman" w:eastAsia="Times New Roman" w:hAnsi="Times New Roman"/>
          <w:b w:val="0"/>
          <w:i w:val="1"/>
          <w:sz w:val="26"/>
          <w:szCs w:val="26"/>
          <w:u w:val="single"/>
          <w:rtl w:val="0"/>
        </w:rPr>
        <w:t xml:space="preserve">The basic tasks of this application are:</w:t>
      </w:r>
      <w:r w:rsidDel="00000000" w:rsidR="00000000" w:rsidRPr="00000000">
        <w:rPr>
          <w:rtl w:val="0"/>
        </w:rPr>
      </w:r>
    </w:p>
    <w:p w:rsidR="00000000" w:rsidDel="00000000" w:rsidP="00000000" w:rsidRDefault="00000000" w:rsidRPr="00000000" w14:paraId="00000015">
      <w:pPr>
        <w:pStyle w:val="Heading2"/>
        <w:keepNext w:val="1"/>
        <w:numPr>
          <w:ilvl w:val="1"/>
          <w:numId w:val="4"/>
        </w:numPr>
        <w:spacing w:after="120" w:before="200" w:line="360" w:lineRule="auto"/>
        <w:ind w:left="0" w:right="0" w:firstLine="340"/>
        <w:jc w:val="both"/>
        <w:rPr/>
      </w:pPr>
      <w:r w:rsidDel="00000000" w:rsidR="00000000" w:rsidRPr="00000000">
        <w:rPr>
          <w:rFonts w:ascii="Times New Roman" w:cs="Times New Roman" w:eastAsia="Times New Roman" w:hAnsi="Times New Roman"/>
          <w:b w:val="1"/>
          <w:sz w:val="26"/>
          <w:szCs w:val="26"/>
          <w:u w:val="none"/>
          <w:rtl w:val="0"/>
        </w:rPr>
        <w:t xml:space="preserve">Drawing a real-time sensitive route of the user's path</w:t>
      </w:r>
      <w:r w:rsidDel="00000000" w:rsidR="00000000" w:rsidRPr="00000000">
        <w:rPr>
          <w:rtl w:val="0"/>
        </w:rPr>
      </w:r>
    </w:p>
    <w:p w:rsidR="00000000" w:rsidDel="00000000" w:rsidP="00000000" w:rsidRDefault="00000000" w:rsidRPr="00000000" w14:paraId="00000016">
      <w:pPr>
        <w:pStyle w:val="Heading2"/>
        <w:numPr>
          <w:ilvl w:val="1"/>
          <w:numId w:val="4"/>
        </w:numPr>
        <w:spacing w:after="120" w:before="200" w:line="360" w:lineRule="auto"/>
        <w:ind w:left="0" w:right="0" w:firstLine="34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u w:val="none"/>
          <w:rtl w:val="0"/>
        </w:rPr>
        <w:t xml:space="preserve">Download an image of the route to the phone</w:t>
      </w:r>
    </w:p>
    <w:p w:rsidR="00000000" w:rsidDel="00000000" w:rsidP="00000000" w:rsidRDefault="00000000" w:rsidRPr="00000000" w14:paraId="00000017">
      <w:pPr>
        <w:pStyle w:val="Heading2"/>
        <w:numPr>
          <w:ilvl w:val="1"/>
          <w:numId w:val="4"/>
        </w:numPr>
        <w:spacing w:after="120" w:before="200" w:line="360" w:lineRule="auto"/>
        <w:ind w:left="0" w:right="0" w:firstLine="34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u w:val="none"/>
          <w:rtl w:val="0"/>
        </w:rPr>
        <w:t xml:space="preserve">Enter the information of a route and save the route on the database of the application to then find the route in the history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360" w:lineRule="auto"/>
        <w:ind w:left="0" w:right="0" w:firstLine="34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To launch the application,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must have an Android smartphone running Android 7.0 minimum.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First,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when the application launches, there are two things to authorize, to know the position of the phone as well as access to the multimedia content of the phone.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Once the application is open, you have access to the main menu with two buttons: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Start a route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History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To start a route,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press “Start a route” button. A pop-up appears (“Tracing begins…”).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By pressing this button,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have a route that begins with the detection of sensors on the phone, namely the accelerometer. In this page, we have 2 main buttons: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Download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Save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Back icon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to return to the main menu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While drawing the path,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you want to download an image of it to your phone, you have to press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Download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button. A pop-up appears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Downloaded route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the route image can be found directly in the phone gallery.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After drawing the route,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you want to keep the route in the application history, you must enter the information related to this route. To do this, press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Save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button.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By pressing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Save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button, we have a registration form page that appears in which the user will have to fill in the various fields available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Field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Date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Mode of transport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Field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Name of route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Validate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Button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When you finish entering the information of the route, you press « Validate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By returning to the main menu and pressing the "History" button, we have access to our saved routes with:</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 route information on the right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Delete » button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Favorite » button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When you press on a course, the image of it appears in full screen and there is a "Close" button to return to the history menu.</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 press the "Close" button, you return to the history menu and you can also add a </w:t>
      </w:r>
      <w:r w:rsidDel="00000000" w:rsidR="00000000" w:rsidRPr="00000000">
        <w:rPr>
          <w:rFonts w:ascii="Times New Roman" w:cs="Times New Roman" w:eastAsia="Times New Roman" w:hAnsi="Times New Roman"/>
          <w:sz w:val="26"/>
          <w:szCs w:val="26"/>
          <w:rtl w:val="0"/>
        </w:rPr>
        <w:t xml:space="preserve">route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Favorites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can also sort by choosing between displaying “All routes” or only “Favorite routes”.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Finally, you can delete a route from the history by pressing the "To delete " button. A pop-up appears and you have the choice between yes and no.</w:t>
      </w:r>
    </w:p>
    <w:sectPr>
      <w:headerReference r:id="rId6" w:type="default"/>
      <w:footerReference r:id="rId7" w:type="default"/>
      <w:pgSz w:h="16838" w:w="11906" w:orient="portrait"/>
      <w:pgMar w:bottom="1693"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-720089</wp:posOffset>
          </wp:positionV>
          <wp:extent cx="869950" cy="8763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69950" cy="876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360" w:lineRule="auto"/>
      <w:ind w:left="0" w:firstLine="0"/>
      <w:jc w:val="both"/>
    </w:pPr>
    <w:rPr>
      <w:rFonts w:ascii="Times New Roman" w:cs="Times New Roman" w:eastAsia="Times New Roman" w:hAnsi="Times New Roman"/>
      <w:b w:val="1"/>
      <w:color w:val="ff0000"/>
      <w:sz w:val="44"/>
      <w:szCs w:val="44"/>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360" w:lineRule="auto"/>
      <w:jc w:val="center"/>
    </w:pPr>
    <w:rPr>
      <w:rFonts w:ascii="Times New Roman" w:cs="Times New Roman" w:eastAsia="Times New Roman" w:hAnsi="Times New Roman"/>
      <w:b w:val="1"/>
      <w:i w:val="1"/>
      <w:color w:val="2a6099"/>
      <w:sz w:val="60"/>
      <w:szCs w:val="60"/>
      <w:u w:val="single"/>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