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FFFFFF"/>
          <w:sz w:val="22"/>
          <w:u w:val="none"/>
          <w:effect w:val="none"/>
          <w:shd w:fill="auto" w:val="clear"/>
        </w:rPr>
      </w:pPr>
      <w:bookmarkStart w:id="0" w:name="docs-internal-guid-1472a4af-7fff-d126-aa"/>
      <w:bookmarkEnd w:id="0"/>
      <w:r>
        <w:rPr>
          <w:rFonts w:ascii="Arial;sans-serif" w:hAnsi="Arial;sans-serif"/>
          <w:b w:val="false"/>
          <w:i w:val="false"/>
          <w:caps w:val="false"/>
          <w:smallCaps w:val="false"/>
          <w:strike w:val="false"/>
          <w:dstrike w:val="false"/>
          <w:color w:val="FFFFFF"/>
          <w:sz w:val="22"/>
          <w:u w:val="none"/>
          <w:effect w:val="none"/>
          <w:shd w:fill="auto" w:val="clear"/>
        </w:rPr>
        <w:t>Mascret Mehdi</w:t>
        <w:br/>
        <w:t>Paris, France</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Tél : +33 6 11 19 13 07</w:t>
      </w:r>
    </w:p>
    <w:p>
      <w:pPr>
        <w:pStyle w:val="BodyText"/>
        <w:bidi w:val="0"/>
        <w:spacing w:lineRule="auto" w:line="331" w:before="0" w:after="0"/>
        <w:ind w:hanging="0" w:left="0" w:right="0"/>
        <w:rPr>
          <w:rFonts w:ascii="Arial;sans-serif" w:hAnsi="Arial;sans-serif"/>
          <w:color w:val="FFFFFF"/>
        </w:rPr>
      </w:pPr>
      <w:hyperlink r:id="rId2">
        <w:r>
          <w:rPr>
            <w:rStyle w:val="Hyperlink"/>
            <w:rFonts w:ascii="Arial;sans-serif" w:hAnsi="Arial;sans-serif"/>
            <w:b w:val="false"/>
            <w:i w:val="false"/>
            <w:caps w:val="false"/>
            <w:smallCaps w:val="false"/>
            <w:strike w:val="false"/>
            <w:dstrike w:val="false"/>
            <w:color w:val="FFFFFF"/>
            <w:sz w:val="22"/>
            <w:u w:val="single"/>
            <w:effect w:val="none"/>
            <w:shd w:fill="auto" w:val="clear"/>
          </w:rPr>
          <w:t>mehdi@mascret.dev</w:t>
        </w:r>
      </w:hyperlink>
    </w:p>
    <w:p>
      <w:pPr>
        <w:pStyle w:val="BodyText"/>
        <w:bidi w:val="0"/>
        <w:spacing w:lineRule="auto" w:line="331" w:before="0" w:after="0"/>
        <w:ind w:firstLine="720" w:left="4320" w:right="0"/>
        <w:jc w:val="right"/>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Responsable RH</w:t>
        <w:br/>
      </w:r>
      <w:r>
        <w:rPr>
          <w:rFonts w:ascii="Arial;sans-serif" w:hAnsi="Arial;sans-serif"/>
          <w:color w:val="FFFFFF"/>
          <w:sz w:val="22"/>
          <w:szCs w:val="22"/>
        </w:rPr>
        <w:t>Crédit Agricole S.A.</w:t>
      </w:r>
    </w:p>
    <w:p>
      <w:pPr>
        <w:pStyle w:val="BodyText"/>
        <w:bidi w:val="0"/>
        <w:spacing w:lineRule="auto" w:line="331" w:before="0" w:after="0"/>
        <w:ind w:hanging="0" w:left="0" w:right="0"/>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Fait à Paris le </w:t>
      </w:r>
      <w:r>
        <w:rPr>
          <w:rFonts w:ascii="Arial;sans-serif" w:hAnsi="Arial;sans-serif"/>
          <w:b w:val="false"/>
          <w:i w:val="false"/>
          <w:caps w:val="false"/>
          <w:smallCaps w:val="false"/>
          <w:strike w:val="false"/>
          <w:dstrike w:val="false"/>
          <w:color w:val="FFFFFF"/>
          <w:sz w:val="22"/>
          <w:u w:val="none"/>
          <w:effect w:val="none"/>
          <w:shd w:fill="auto" w:val="clear"/>
        </w:rPr>
        <w:t>2</w:t>
      </w:r>
      <w:r>
        <w:rPr>
          <w:rFonts w:ascii="Arial;sans-serif" w:hAnsi="Arial;sans-serif"/>
          <w:b w:val="false"/>
          <w:i w:val="false"/>
          <w:caps w:val="false"/>
          <w:smallCaps w:val="false"/>
          <w:strike w:val="false"/>
          <w:dstrike w:val="false"/>
          <w:color w:val="FFFFFF"/>
          <w:sz w:val="22"/>
          <w:u w:val="none"/>
          <w:effect w:val="none"/>
          <w:shd w:fill="auto" w:val="clear"/>
        </w:rPr>
        <w:t>4</w:t>
      </w:r>
      <w:r>
        <w:rPr>
          <w:rFonts w:ascii="Arial;sans-serif" w:hAnsi="Arial;sans-serif"/>
          <w:b w:val="false"/>
          <w:i w:val="false"/>
          <w:caps w:val="false"/>
          <w:smallCaps w:val="false"/>
          <w:strike w:val="false"/>
          <w:dstrike w:val="false"/>
          <w:color w:val="FFFFFF"/>
          <w:sz w:val="22"/>
          <w:u w:val="none"/>
          <w:effect w:val="none"/>
          <w:shd w:fill="auto" w:val="clear"/>
        </w:rPr>
        <w:t xml:space="preserve"> novembre 2025         </w:t>
      </w:r>
    </w:p>
    <w:p>
      <w:pPr>
        <w:pStyle w:val="BodyText"/>
        <w:bidi w:val="0"/>
        <w:spacing w:lineRule="auto" w:line="331" w:before="0" w:after="0"/>
        <w:ind w:hanging="0" w:left="0" w:right="0"/>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Objet : Candidature aux stages </w:t>
      </w:r>
      <w:r>
        <w:rPr>
          <w:rFonts w:ascii="Arial;sans-serif" w:hAnsi="Arial;sans-serif"/>
          <w:color w:val="FFFFFF"/>
          <w:sz w:val="22"/>
          <w:szCs w:val="22"/>
        </w:rPr>
        <w:t>Cybersécurité Monitoring H/F</w:t>
      </w:r>
      <w:r>
        <w:rPr>
          <w:rFonts w:ascii="Arial;sans-serif" w:hAnsi="Arial;sans-serif"/>
          <w:b w:val="false"/>
          <w:i w:val="false"/>
          <w:caps w:val="false"/>
          <w:smallCaps w:val="false"/>
          <w:strike w:val="false"/>
          <w:dstrike w:val="false"/>
          <w:color w:val="FFFFFF"/>
          <w:sz w:val="22"/>
          <w:u w:val="none"/>
          <w:effect w:val="none"/>
          <w:shd w:fill="auto" w:val="clear"/>
        </w:rPr>
        <w:br/>
        <w:br/>
      </w:r>
      <w:r>
        <w:rPr/>
        <w:t>Actuellement en formation Bac+6 en cybersécurité dans le cadre du Mastère Spécialisé en Sécurité de l’Information et des Systèmes (MS-SIS) de l’ESIEA, je suis à la recherche d’un stage afin d’approfondir mes compétences et de me positionner au plus près des métiers de la cybersécurité offensive et du hacking éthique. J’aimerais également savoir si vous proposez des stages intégrant de la rétro-ingénierie, de la recherche et de l’exploitation de vulnérabilités, aussi bien sur des environnements logiciels que matériels.</w:t>
      </w:r>
      <w:r>
        <w:rPr>
          <w:rFonts w:ascii="Arial;sans-serif" w:hAnsi="Arial;sans-serif"/>
          <w:b w:val="false"/>
          <w:i w:val="false"/>
          <w:caps w:val="false"/>
          <w:smallCaps w:val="false"/>
          <w:strike w:val="false"/>
          <w:dstrike w:val="false"/>
          <w:color w:val="FFFFFF"/>
          <w:sz w:val="22"/>
          <w:u w:val="none"/>
          <w:effect w:val="none"/>
          <w:shd w:fill="auto" w:val="clear"/>
        </w:rPr>
        <w:br/>
        <w:br/>
      </w:r>
      <w:r>
        <w:rPr/>
        <w:t xml:space="preserve">Je suis développeur full-stack avec quatre années d’expérience. J’ai travaillé sur des projets complexes pour Capgemini, Safran Nacelles et Aubay, en livrant du code robuste, maintenable et performant. J’applique au quotidien les bonnes pratiques de qualité logicielle : TDD, BDD, DDD, design patterns, principes SOLID, KISS, YAGNI, DRY, etc. </w:t>
      </w:r>
    </w:p>
    <w:p>
      <w:pPr>
        <w:pStyle w:val="BodyText"/>
        <w:bidi w:val="0"/>
        <w:spacing w:lineRule="auto" w:line="331" w:before="0" w:after="0"/>
        <w:ind w:hanging="0" w:left="0" w:right="0"/>
        <w:rPr>
          <w:rFonts w:ascii="Arial;sans-serif" w:hAnsi="Arial;sans-serif"/>
          <w:color w:val="FFFFFF"/>
        </w:rPr>
      </w:pPr>
      <w:r>
        <w:rPr/>
      </w:r>
    </w:p>
    <w:p>
      <w:pPr>
        <w:pStyle w:val="BodyText"/>
        <w:bidi w:val="0"/>
        <w:spacing w:lineRule="auto" w:line="331" w:before="0" w:after="0"/>
        <w:ind w:hanging="0" w:left="0" w:right="0"/>
        <w:rPr>
          <w:rFonts w:ascii="Arial;sans-serif" w:hAnsi="Arial;sans-serif"/>
          <w:color w:val="FFFFFF"/>
        </w:rPr>
      </w:pPr>
      <w:r>
        <w:rPr/>
        <w:t>Ces expériences m’ont apporté une solide maîtrise du développement applicatif, de l’accompagnement technique, de la correction d’anomalies et de l’amélioration continue du code. J’apprends rapidement, je suis persévérant et passionné par l’acquisition de nouvelles compétences techniques.</w:t>
      </w:r>
      <w:r>
        <w:rPr>
          <w:rFonts w:ascii="Arial;sans-serif" w:hAnsi="Arial;sans-serif"/>
          <w:b w:val="false"/>
          <w:i w:val="false"/>
          <w:caps w:val="false"/>
          <w:smallCaps w:val="false"/>
          <w:strike w:val="false"/>
          <w:dstrike w:val="false"/>
          <w:color w:val="FFFFFF"/>
          <w:sz w:val="22"/>
          <w:u w:val="none"/>
          <w:effect w:val="none"/>
          <w:shd w:fill="auto" w:val="clear"/>
        </w:rPr>
        <w:br/>
        <w:br/>
      </w:r>
      <w:r>
        <w:rPr/>
        <w:t>J’ai choisi d’intégrer le MS-SIS pour renforcer mes connaissances en sécurité et me spécialiser dans les activités offensives, avec l’objectif de rejoindre une Red Team à terme.</w:t>
      </w:r>
    </w:p>
    <w:p>
      <w:pPr>
        <w:pStyle w:val="BodyText"/>
        <w:bidi w:val="0"/>
        <w:spacing w:lineRule="auto" w:line="331" w:before="0" w:after="0"/>
        <w:ind w:hanging="0" w:left="0" w:right="0"/>
        <w:rPr>
          <w:rFonts w:ascii="Arial;sans-serif" w:hAnsi="Arial;sans-serif"/>
          <w:color w:val="FFFFFF"/>
        </w:rPr>
      </w:pPr>
      <w:r>
        <w:rPr/>
      </w:r>
    </w:p>
    <w:p>
      <w:pPr>
        <w:pStyle w:val="BodyText"/>
        <w:bidi w:val="0"/>
        <w:spacing w:lineRule="auto" w:line="331" w:before="0" w:after="0"/>
        <w:ind w:hanging="0" w:left="0" w:right="0"/>
        <w:rPr>
          <w:rFonts w:ascii="Arial;sans-serif" w:hAnsi="Arial;sans-serif"/>
          <w:color w:val="FFFFFF"/>
        </w:rPr>
      </w:pPr>
      <w:r>
        <w:rPr/>
        <w:t xml:space="preserve">Si je me permets de vous contacter aujourd’hui, c’est parce que votre offre présente l’opportunité unique de rejoindre le cœur de la Threat Intelligence, de la forensic et du traitement de la menace — un environnement idéal pour monter rapidement en compétences et contribuer de manière concrète à la défense des SI. </w:t>
      </w:r>
    </w:p>
    <w:p>
      <w:pPr>
        <w:pStyle w:val="BodyText"/>
        <w:bidi w:val="0"/>
        <w:spacing w:lineRule="auto" w:line="331" w:before="0" w:after="0"/>
        <w:ind w:hanging="0" w:left="0" w:right="0"/>
        <w:rPr>
          <w:rFonts w:ascii="Arial;sans-serif" w:hAnsi="Arial;sans-serif"/>
          <w:color w:val="FFFFFF"/>
        </w:rPr>
      </w:pPr>
      <w:r>
        <w:rPr/>
      </w:r>
    </w:p>
    <w:p>
      <w:pPr>
        <w:pStyle w:val="BodyText"/>
        <w:bidi w:val="0"/>
        <w:spacing w:lineRule="auto" w:line="331" w:before="0" w:after="0"/>
        <w:ind w:hanging="0" w:left="0" w:right="0"/>
        <w:rPr>
          <w:rFonts w:ascii="Arial;sans-serif" w:hAnsi="Arial;sans-serif"/>
          <w:color w:val="FFFFFF"/>
        </w:rPr>
      </w:pPr>
      <w:r>
        <w:rPr/>
        <w:t xml:space="preserve">Je serais ravi d’échanger avec vous afin de vous présenter plus en détail mon parcours et ma motivation. </w:t>
        <w:br/>
        <w:br/>
        <w:t xml:space="preserve">Je vous prie d’agréer, Madame, Monsieur, l’expression de mes salutations distinguées. </w:t>
        <w:br/>
        <w:br/>
        <w:t>Mehdi Mascret</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altName w:val="sans-serif"/>
    <w:charset w:val="01"/>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CJK SC" w:cs="FreeSans"/>
      <w:sz w:val="28"/>
      <w:szCs w:val="28"/>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hdi@mascret.dev"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LibreOffice/25.2.3.2$Linux_X86_64 LibreOffice_project/520$Build-2</Application>
  <AppVersion>15.0000</AppVersion>
  <Pages>1</Pages>
  <Words>305</Words>
  <Characters>1749</Characters>
  <CharactersWithSpaces>2064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2025-11-24T15:19:08Z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