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Cheat codes can be entered by talking to the GameCube in either the Player's house or the Rival's house. The available cheat codes as of now are: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DexAll -- makes it so you can see all mons in the dexnav, even if you havent caught them (this can be toggled on/off by entering the cheat again)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CaughtAll -- marks all mons as caught in the pokedex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EZCatch -- makes catch rate guaranteed 100% (this can be toggled on/off by entering the cheat again)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Mega -- gives all mega stones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ShinyS -- guarantess shiny starters (this can be toggled on/off by entering the cheat again)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MaxMoney -- sets the player's money to the max value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Mono -- enables Monotype starter mode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ShinyR -- guaranteed Shiny Roamers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>
          <w:sz w:val="34"/>
          <w:szCs w:val="34"/>
        </w:rPr>
      </w:pPr>
      <w:bookmarkStart w:colFirst="0" w:colLast="0" w:name="_sapetn2mtpz1" w:id="0"/>
      <w:bookmarkEnd w:id="0"/>
      <w:r w:rsidDel="00000000" w:rsidR="00000000" w:rsidRPr="00000000">
        <w:rPr>
          <w:sz w:val="34"/>
          <w:szCs w:val="34"/>
          <w:rtl w:val="0"/>
        </w:rPr>
        <w:t xml:space="preserve">Cheat Code Aliases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DexAll: can enter full name or “Dxa”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CaughtAll: can enter full name or “Cal”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EZCatch: can enter full name or “Ezc”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ShinyS: can enter full name or “Shs”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MaxMoney: can enter full name or “Mmy”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9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ShinyR: can enter full name or “Shr”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Credits to breadbeing for the alias functionality!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SO2Toxic and Woyaopp (Rare Candies and Item Care Packages from Radical Red) are enabled by default and you do not need to enter them!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